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footer6.xml" ContentType="application/vnd.openxmlformats-officedocument.wordprocessingml.footer+xml"/>
  <Default Extension="jpeg" ContentType="image/jpeg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line id="_x0000_s1026" style="position:absolute;z-index:251658240;mso-position-horizontal-relative:page;mso-position-vertical-relative:page" from="33.95pt,95.3pt" to="383.15pt,95.3pt" o:allowincell="f" strokeweight="1.7pt">
            <w10:wrap anchorx="page" anchory="page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.15pt;margin-top:115.25pt;width:349.2pt;height:420.95pt;z-index:25165926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1"/>
                    <w:widowControl/>
                    <w:ind w:left="1027" w:right="595"/>
                    <w:rPr>
                      <w:rStyle w:val="FontStyle32"/>
                      <w:lang w:val="uk-UA" w:eastAsia="uk-UA"/>
                    </w:rPr>
                  </w:pPr>
                  <w:r>
                    <w:rPr>
                      <w:rStyle w:val="FontStyle32"/>
                      <w:lang w:val="uk-UA" w:eastAsia="uk-UA"/>
                    </w:rPr>
                    <w:t>Суть наукових пілхолів ло управління конкурентоздатністю</w:t>
                  </w:r>
                </w:p>
                <w:p w:rsidR="00000000" w:rsidRDefault="00A15483">
                  <w:pPr>
                    <w:pStyle w:val="Style2"/>
                    <w:widowControl/>
                    <w:spacing w:line="240" w:lineRule="exact"/>
                    <w:ind w:right="4762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2"/>
                    <w:widowControl/>
                    <w:spacing w:line="240" w:lineRule="exact"/>
                    <w:ind w:right="4762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2"/>
                    <w:widowControl/>
                    <w:spacing w:before="10"/>
                    <w:ind w:right="4762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4.1. Системний підхід. 4.2.Логічний підхід.</w:t>
                  </w:r>
                </w:p>
                <w:p w:rsidR="00000000" w:rsidRDefault="00A15483" w:rsidP="006245A0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293"/>
                    </w:tabs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Відтворювально—еволюційний підхід.</w:t>
                  </w:r>
                </w:p>
                <w:p w:rsidR="00000000" w:rsidRDefault="00A15483" w:rsidP="006245A0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293"/>
                    </w:tabs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Інноваційний пі</w:t>
                  </w:r>
                  <w:r>
                    <w:rPr>
                      <w:rStyle w:val="FontStyle33"/>
                      <w:lang w:val="uk-UA" w:eastAsia="uk-UA"/>
                    </w:rPr>
                    <w:t>дхід.</w:t>
                  </w:r>
                </w:p>
                <w:p w:rsidR="00000000" w:rsidRDefault="00A15483" w:rsidP="006245A0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293"/>
                    </w:tabs>
                    <w:ind w:right="4762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Комплексний підхід. 4.6.Глобальний підхід.</w:t>
                  </w:r>
                </w:p>
                <w:p w:rsidR="00000000" w:rsidRDefault="00A15483">
                  <w:pPr>
                    <w:widowControl/>
                    <w:rPr>
                      <w:sz w:val="2"/>
                      <w:szCs w:val="2"/>
                    </w:rPr>
                  </w:pPr>
                </w:p>
                <w:p w:rsidR="00000000" w:rsidRDefault="00A15483" w:rsidP="006245A0">
                  <w:pPr>
                    <w:pStyle w:val="Style5"/>
                    <w:widowControl/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Інтеграційний підхід.</w:t>
                  </w:r>
                </w:p>
                <w:p w:rsidR="00000000" w:rsidRDefault="00A15483" w:rsidP="006245A0">
                  <w:pPr>
                    <w:pStyle w:val="Style5"/>
                    <w:widowControl/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Віртуальний підхід.</w:t>
                  </w:r>
                </w:p>
                <w:p w:rsidR="00000000" w:rsidRDefault="00A15483" w:rsidP="006245A0">
                  <w:pPr>
                    <w:pStyle w:val="Style5"/>
                    <w:widowControl/>
                    <w:numPr>
                      <w:ilvl w:val="0"/>
                      <w:numId w:val="2"/>
                    </w:numPr>
                    <w:tabs>
                      <w:tab w:val="left" w:pos="298"/>
                    </w:tabs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Стандартизаційний підхід.</w:t>
                  </w:r>
                </w:p>
                <w:p w:rsidR="00000000" w:rsidRDefault="00A15483">
                  <w:pPr>
                    <w:pStyle w:val="Style5"/>
                    <w:widowControl/>
                    <w:tabs>
                      <w:tab w:val="left" w:pos="394"/>
                    </w:tabs>
                    <w:ind w:right="4166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4.10.</w:t>
                  </w:r>
                  <w:r>
                    <w:rPr>
                      <w:rStyle w:val="FontStyle33"/>
                      <w:b w:val="0"/>
                      <w:bCs w:val="0"/>
                      <w:sz w:val="20"/>
                      <w:szCs w:val="20"/>
                      <w:lang w:val="uk-UA" w:eastAsia="uk-UA"/>
                    </w:rPr>
                    <w:tab/>
                  </w:r>
                  <w:r>
                    <w:rPr>
                      <w:rStyle w:val="FontStyle33"/>
                      <w:lang w:val="uk-UA" w:eastAsia="uk-UA"/>
                    </w:rPr>
                    <w:t>Маркетинговий підхід.</w:t>
                  </w:r>
                  <w:r>
                    <w:rPr>
                      <w:rStyle w:val="FontStyle33"/>
                      <w:lang w:val="uk-UA" w:eastAsia="uk-UA"/>
                    </w:rPr>
                    <w:br/>
                    <w:t>4.11.Ексклюзивний підхід.</w:t>
                  </w:r>
                  <w:r>
                    <w:rPr>
                      <w:rStyle w:val="FontStyle33"/>
                      <w:lang w:val="uk-UA" w:eastAsia="uk-UA"/>
                    </w:rPr>
                    <w:br/>
                    <w:t>4.12. Функціональний підхід.</w:t>
                  </w:r>
                  <w:r>
                    <w:rPr>
                      <w:rStyle w:val="FontStyle33"/>
                      <w:lang w:val="uk-UA" w:eastAsia="uk-UA"/>
                    </w:rPr>
                    <w:br/>
                    <w:t>4. ІЗ.Процесний під</w:t>
                  </w:r>
                  <w:r>
                    <w:rPr>
                      <w:rStyle w:val="FontStyle33"/>
                      <w:lang w:val="uk-UA" w:eastAsia="uk-UA"/>
                    </w:rPr>
                    <w:t>хід.</w:t>
                  </w:r>
                </w:p>
                <w:p w:rsidR="00000000" w:rsidRDefault="00A15483" w:rsidP="006245A0">
                  <w:pPr>
                    <w:pStyle w:val="Style5"/>
                    <w:widowControl/>
                    <w:numPr>
                      <w:ilvl w:val="0"/>
                      <w:numId w:val="3"/>
                    </w:numPr>
                    <w:tabs>
                      <w:tab w:val="left" w:pos="398"/>
                    </w:tabs>
                    <w:ind w:left="5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Структурний підхід.</w:t>
                  </w:r>
                </w:p>
                <w:p w:rsidR="00000000" w:rsidRDefault="00A15483" w:rsidP="006245A0">
                  <w:pPr>
                    <w:pStyle w:val="Style5"/>
                    <w:widowControl/>
                    <w:numPr>
                      <w:ilvl w:val="0"/>
                      <w:numId w:val="3"/>
                    </w:numPr>
                    <w:tabs>
                      <w:tab w:val="left" w:pos="398"/>
                    </w:tabs>
                    <w:ind w:left="5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Ситуаційний (варіантний) підхід.</w:t>
                  </w:r>
                </w:p>
                <w:p w:rsidR="00000000" w:rsidRDefault="00A15483" w:rsidP="006245A0">
                  <w:pPr>
                    <w:pStyle w:val="Style5"/>
                    <w:widowControl/>
                    <w:numPr>
                      <w:ilvl w:val="0"/>
                      <w:numId w:val="3"/>
                    </w:numPr>
                    <w:tabs>
                      <w:tab w:val="left" w:pos="398"/>
                    </w:tabs>
                    <w:spacing w:before="5"/>
                    <w:ind w:left="5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Нормативний підхід.</w:t>
                  </w:r>
                </w:p>
                <w:p w:rsidR="00000000" w:rsidRDefault="00A15483" w:rsidP="006245A0">
                  <w:pPr>
                    <w:pStyle w:val="Style5"/>
                    <w:widowControl/>
                    <w:numPr>
                      <w:ilvl w:val="0"/>
                      <w:numId w:val="3"/>
                    </w:numPr>
                    <w:tabs>
                      <w:tab w:val="left" w:pos="398"/>
                    </w:tabs>
                    <w:ind w:left="5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Оптимізаційний підхід.</w:t>
                  </w:r>
                </w:p>
                <w:p w:rsidR="00000000" w:rsidRDefault="00A15483">
                  <w:pPr>
                    <w:pStyle w:val="Style2"/>
                    <w:widowControl/>
                    <w:ind w:left="10" w:right="2976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4.18.Директивний (адміністративний) підхід. 4. ІЯ.Поведінковий підхід. 4.20.Діловий підхід.</w:t>
                  </w:r>
                </w:p>
                <w:p w:rsidR="00000000" w:rsidRDefault="00A15483">
                  <w:pPr>
                    <w:pStyle w:val="Style4"/>
                    <w:widowControl/>
                    <w:spacing w:line="240" w:lineRule="exact"/>
                    <w:ind w:left="3024" w:right="10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4"/>
                    <w:widowControl/>
                    <w:spacing w:before="235"/>
                    <w:ind w:left="3024" w:right="10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Думай глобально, систе</w:t>
                  </w:r>
                  <w:r>
                    <w:rPr>
                      <w:rStyle w:val="FontStyle33"/>
                      <w:lang w:val="uk-UA" w:eastAsia="uk-UA"/>
                    </w:rPr>
                    <w:t>мно, стратегічно — дій локально, конкретно.</w:t>
                  </w:r>
                </w:p>
                <w:p w:rsidR="00000000" w:rsidRDefault="00A15483">
                  <w:pPr>
                    <w:pStyle w:val="Style3"/>
                    <w:widowControl/>
                    <w:spacing w:before="24"/>
                    <w:ind w:right="24"/>
                    <w:jc w:val="right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Фатхутдінов Р.А.</w:t>
                  </w:r>
                </w:p>
                <w:p w:rsidR="00000000" w:rsidRDefault="00A15483">
                  <w:pPr>
                    <w:pStyle w:val="Style4"/>
                    <w:widowControl/>
                    <w:spacing w:before="221" w:line="211" w:lineRule="exact"/>
                    <w:ind w:left="3034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У глобальній економіці система — не сукупність взаємозалежних елементів, а єдність зовнішньо</w:t>
                  </w:r>
                  <w:r>
                    <w:rPr>
                      <w:rStyle w:val="FontStyle33"/>
                      <w:lang w:val="uk-UA" w:eastAsia="uk-UA"/>
                    </w:rPr>
                    <w:softHyphen/>
                    <w:t>го оточення системи (первинно, погляд усереди</w:t>
                  </w:r>
                  <w:r>
                    <w:rPr>
                      <w:rStyle w:val="FontStyle33"/>
                      <w:lang w:val="uk-UA" w:eastAsia="uk-UA"/>
                    </w:rPr>
                    <w:softHyphen/>
                    <w:t>ну) і її внутрішньої структури (вторинно, погляд зсереди</w:t>
                  </w:r>
                  <w:r>
                    <w:rPr>
                      <w:rStyle w:val="FontStyle33"/>
                      <w:lang w:val="uk-UA" w:eastAsia="uk-UA"/>
                    </w:rPr>
                    <w:t>ни).</w:t>
                  </w:r>
                </w:p>
                <w:p w:rsidR="00000000" w:rsidRDefault="00A15483">
                  <w:pPr>
                    <w:pStyle w:val="Style3"/>
                    <w:widowControl/>
                    <w:spacing w:line="211" w:lineRule="exact"/>
                    <w:ind w:right="24"/>
                    <w:jc w:val="right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Фатхутдінов Р.А.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8390" w:h="11905"/>
          <w:pgMar w:top="2305" w:right="703" w:bottom="1180" w:left="703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9" type="#_x0000_t202" style="position:absolute;margin-left:25.05pt;margin-top:43.95pt;width:369.35pt;height:481.45pt;z-index:25166131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4"/>
                    <w:widowControl/>
                    <w:spacing w:line="211" w:lineRule="exact"/>
                    <w:ind w:left="3432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Маркетинговий підхід — не орієнтація своєї діяльності на задоволення тільки потреб Ваших споживачів, а орієнтація діяльності кожного на задоволення потреб внутрішніх і зовнішніх спо</w:t>
                  </w:r>
                  <w:r>
                    <w:rPr>
                      <w:rStyle w:val="FontStyle33"/>
                      <w:lang w:val="uk-UA" w:eastAsia="uk-UA"/>
                    </w:rPr>
                    <w:softHyphen/>
                    <w:t>живачів шляхом розробки н</w:t>
                  </w:r>
                  <w:r>
                    <w:rPr>
                      <w:rStyle w:val="FontStyle33"/>
                      <w:lang w:val="uk-UA" w:eastAsia="uk-UA"/>
                    </w:rPr>
                    <w:t>ормативів конкурен-тоздатності для всіх ланок ланцюжка від стра</w:t>
                  </w:r>
                  <w:r>
                    <w:rPr>
                      <w:rStyle w:val="FontStyle33"/>
                      <w:lang w:val="uk-UA" w:eastAsia="uk-UA"/>
                    </w:rPr>
                    <w:softHyphen/>
                    <w:t>тегічного маркетингу до сервісу споживачів.</w:t>
                  </w:r>
                </w:p>
                <w:p w:rsidR="00000000" w:rsidRDefault="00A15483">
                  <w:pPr>
                    <w:pStyle w:val="Style4"/>
                    <w:widowControl/>
                    <w:spacing w:line="211" w:lineRule="exact"/>
                    <w:ind w:right="34"/>
                    <w:jc w:val="right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>Фатхутдінов Р.А.</w:t>
                  </w:r>
                </w:p>
                <w:p w:rsidR="00000000" w:rsidRPr="006245A0" w:rsidRDefault="00A15483">
                  <w:pPr>
                    <w:pStyle w:val="Style8"/>
                    <w:widowControl/>
                    <w:spacing w:line="240" w:lineRule="exact"/>
                    <w:ind w:left="403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Pr="006245A0" w:rsidRDefault="00A15483">
                  <w:pPr>
                    <w:pStyle w:val="Style8"/>
                    <w:widowControl/>
                    <w:spacing w:line="240" w:lineRule="exact"/>
                    <w:ind w:left="403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before="19"/>
                    <w:ind w:left="403"/>
                    <w:rPr>
                      <w:rStyle w:val="FontStyle34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4.1. Системний </w:t>
                  </w:r>
                  <w:r>
                    <w:rPr>
                      <w:rStyle w:val="FontStyle34"/>
                      <w:lang w:val="uk-UA" w:eastAsia="uk-UA"/>
                    </w:rPr>
                    <w:t>ПІЛХІА</w:t>
                  </w:r>
                </w:p>
                <w:p w:rsidR="00000000" w:rsidRPr="006245A0" w:rsidRDefault="00A15483">
                  <w:pPr>
                    <w:pStyle w:val="Style9"/>
                    <w:widowControl/>
                    <w:spacing w:line="240" w:lineRule="exact"/>
                    <w:ind w:right="24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Default="00A15483">
                  <w:pPr>
                    <w:pStyle w:val="Style9"/>
                    <w:widowControl/>
                    <w:spacing w:before="5" w:line="240" w:lineRule="exact"/>
                    <w:ind w:right="2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Системний підхід у сучасній інтерпретації (поряд з методами досліджен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ня операцій, функціонально-вартісним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аналізом) є для економіки винаходом XX століття, що дозволяє підвищити організованість, якість і ефективність керованих об'єктів. Однак в економіці через складність він застосовується рідко. Системний підхід — це філософія управління, метод виживання на р</w:t>
                  </w:r>
                  <w:r>
                    <w:rPr>
                      <w:rStyle w:val="FontStyle38"/>
                      <w:lang w:val="uk-UA" w:eastAsia="uk-UA"/>
                    </w:rPr>
                    <w:t>ин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ку, метод перетворення складного в просте, сходження від абстрактного до конкретного.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left="403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Характерними рисами розвитку соціально-економічних систем є: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4"/>
                    </w:numPr>
                    <w:tabs>
                      <w:tab w:val="left" w:pos="576"/>
                    </w:tabs>
                    <w:ind w:left="5" w:right="3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інтеграція наукових знань, ріст числа міждисциплінарних проблем; ком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плексність проблем і необхідність</w:t>
                  </w:r>
                  <w:r>
                    <w:rPr>
                      <w:rStyle w:val="FontStyle38"/>
                      <w:lang w:val="uk-UA" w:eastAsia="uk-UA"/>
                    </w:rPr>
                    <w:t xml:space="preserve"> їхнього вивчення в єдності технічних, еко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номічних, соціальних, психологічних, управлінських та інших аспектів;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4"/>
                    </w:numPr>
                    <w:tabs>
                      <w:tab w:val="left" w:pos="576"/>
                    </w:tabs>
                    <w:ind w:left="42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складність вирішуваних проблем і об'єктів;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4"/>
                    </w:numPr>
                    <w:tabs>
                      <w:tab w:val="left" w:pos="576"/>
                    </w:tabs>
                    <w:ind w:left="42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ріст числа зв'язків між об'єктами;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4"/>
                    </w:numPr>
                    <w:tabs>
                      <w:tab w:val="left" w:pos="576"/>
                    </w:tabs>
                    <w:ind w:left="42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динамічність ситуацій, що змінюються;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4"/>
                    </w:numPr>
                    <w:tabs>
                      <w:tab w:val="left" w:pos="576"/>
                    </w:tabs>
                    <w:ind w:left="42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дефіцитніст</w:t>
                  </w:r>
                  <w:r>
                    <w:rPr>
                      <w:rStyle w:val="FontStyle38"/>
                      <w:lang w:val="uk-UA" w:eastAsia="uk-UA"/>
                    </w:rPr>
                    <w:t>ь ресурсів;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4"/>
                    </w:numPr>
                    <w:tabs>
                      <w:tab w:val="left" w:pos="576"/>
                    </w:tabs>
                    <w:spacing w:before="5"/>
                    <w:ind w:left="5" w:right="3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підвищення рівня стандартизації й автоматизації елементів виробни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чих і управлінських процесів;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4"/>
                    </w:numPr>
                    <w:tabs>
                      <w:tab w:val="left" w:pos="576"/>
                    </w:tabs>
                    <w:spacing w:before="5"/>
                    <w:ind w:left="42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глобалізація конкуренції, виробництва, кооперації, стандартизації тощо;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4"/>
                    </w:numPr>
                    <w:tabs>
                      <w:tab w:val="left" w:pos="576"/>
                    </w:tabs>
                    <w:ind w:left="5" w:right="2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посилення ролі людського фактора в управлінні та ін. Перерахован</w:t>
                  </w:r>
                  <w:r>
                    <w:rPr>
                      <w:rStyle w:val="FontStyle38"/>
                      <w:lang w:val="uk-UA" w:eastAsia="uk-UA"/>
                    </w:rPr>
                    <w:t>і риси викликають неминучість застосування системного підходу, оскільки тільки на його основі можна забезпечити якість управлінського рішення.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right="19" w:firstLine="42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2"/>
                      <w:lang w:val="uk-UA" w:eastAsia="uk-UA"/>
                    </w:rPr>
                    <w:t xml:space="preserve">Системний підхід </w:t>
                  </w:r>
                  <w:r>
                    <w:rPr>
                      <w:rStyle w:val="FontStyle38"/>
                      <w:lang w:val="uk-UA" w:eastAsia="uk-UA"/>
                    </w:rPr>
                    <w:t>— методологія дослідження об'єктів як систем. Система складається з двох складових: первинно — з</w:t>
                  </w:r>
                  <w:r>
                    <w:rPr>
                      <w:rStyle w:val="FontStyle38"/>
                      <w:lang w:val="uk-UA" w:eastAsia="uk-UA"/>
                    </w:rPr>
                    <w:t>овнішнє оточення, що включає вхід і вихід системи, зв'язок із зовнішнім середовищем, зворотний зв'язок (по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гляд усередину), вторинно — внутрішня структура — сукупність взаємозалеж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них компонентів, що забезпечують процес впливу суб'єкта управління на об'єкт</w:t>
                  </w:r>
                  <w:r>
                    <w:rPr>
                      <w:rStyle w:val="FontStyle38"/>
                      <w:lang w:val="uk-UA" w:eastAsia="uk-UA"/>
                    </w:rPr>
                    <w:t>, переробку входу у вихід і досягнення цілей системи (погляд зсереди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ни). Основні терміни і поняття, які пов'язані із системним підходом, наве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дені в таблиці 4.1.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879" w:right="501" w:bottom="1396" w:left="501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group id="_x0000_s1032" style="position:absolute;margin-left:21.2pt;margin-top:43.8pt;width:387.65pt;height:499.45pt;z-index:251664384;mso-wrap-distance-left:7in;mso-wrap-distance-right:7in;mso-position-horizontal-relative:page;mso-position-vertical-relative:page" coordorigin="730,677" coordsize="7540,9629">
            <v:shape id="_x0000_s1033" type="#_x0000_t202" style="position:absolute;left:730;top:898;width:7540;height:9408;mso-wrap-edited:f" o:allowincell="f" filled="f" strokecolor="white" strokeweight="0">
              <v:textbox style="mso-next-textbox:#_x0000_s1033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637"/>
                      <w:gridCol w:w="5904"/>
                    </w:tblGrid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629"/>
                      </w:trPr>
                      <w:tc>
                        <w:tcPr>
                          <w:tcW w:w="163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3"/>
                            <w:widowControl/>
                            <w:ind w:left="427" w:right="293"/>
                            <w:rPr>
                              <w:rStyle w:val="FontStyle37"/>
                              <w:lang w:val="uk-UA" w:eastAsia="uk-UA"/>
                            </w:rPr>
                          </w:pPr>
                          <w:r>
                            <w:rPr>
                              <w:rStyle w:val="FontStyle37"/>
                              <w:lang w:val="uk-UA" w:eastAsia="uk-UA"/>
                            </w:rPr>
                            <w:t>Терміни і поняття</w:t>
                          </w:r>
                        </w:p>
                      </w:tc>
                      <w:tc>
                        <w:tcPr>
                          <w:tcW w:w="59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3"/>
                            <w:widowControl/>
                            <w:spacing w:line="182" w:lineRule="exact"/>
                            <w:ind w:left="317" w:right="470"/>
                            <w:jc w:val="left"/>
                            <w:rPr>
                              <w:rStyle w:val="FontStyle37"/>
                              <w:lang w:val="uk-UA" w:eastAsia="uk-UA"/>
                            </w:rPr>
                          </w:pPr>
                          <w:r>
                            <w:rPr>
                              <w:rStyle w:val="FontStyle37"/>
                              <w:lang w:val="uk-UA" w:eastAsia="uk-UA"/>
                            </w:rPr>
                            <w:t>Суть терміну і поняття стосовно до соціально-ек</w:t>
                          </w:r>
                          <w:r>
                            <w:rPr>
                              <w:rStyle w:val="FontStyle37"/>
                              <w:lang w:val="uk-UA" w:eastAsia="uk-UA"/>
                            </w:rPr>
                            <w:t>ономічних систем. Доповнення до раніше сформульованого визначення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1109"/>
                      </w:trPr>
                      <w:tc>
                        <w:tcPr>
                          <w:tcW w:w="163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jc w:val="center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Система</w:t>
                          </w:r>
                        </w:p>
                      </w:tc>
                      <w:tc>
                        <w:tcPr>
                          <w:tcW w:w="59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427" w:hanging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 xml:space="preserve">Цілісний комплекс взаємозалежних компонентів, що має особливу єдність із зовнішнім середовищем і являє собою підсистему системи більш високого порядку (глобальної системи). Єдність 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 xml:space="preserve">системи </w:t>
                          </w:r>
                          <w:r>
                            <w:rPr>
                              <w:rStyle w:val="FontStyle43"/>
                              <w:lang w:val="uk-UA" w:eastAsia="uk-UA"/>
                            </w:rPr>
                            <w:t xml:space="preserve">3 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зовнішнім середовищем визначає її взаємозв'язок з дією об'єктивних економічних законів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701"/>
                      </w:trPr>
                      <w:tc>
                        <w:tcPr>
                          <w:tcW w:w="163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jc w:val="center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Системний аналіз</w:t>
                          </w:r>
                        </w:p>
                      </w:tc>
                      <w:tc>
                        <w:tcPr>
                          <w:tcW w:w="59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211" w:hanging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Аналіз на основі всебічного вивчення її властивостей із застосуванням наукових підходів для виявлення слабких і сильних сторін системи, її мо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жливостей і загроз, формування стратегії функціонування і розвитку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1176"/>
                      </w:trPr>
                      <w:tc>
                        <w:tcPr>
                          <w:tcW w:w="163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4"/>
                            <w:widowControl/>
                            <w:ind w:left="379" w:right="230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Структура системи</w:t>
                          </w:r>
                        </w:p>
                      </w:tc>
                      <w:tc>
                        <w:tcPr>
                          <w:tcW w:w="59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456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Сукупність компонентів системи, що знаходяться у визначеній упорядкованості і які поєднують локальні цілі для найкращого досягнення головної (глобальної) мети системи.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456" w:hanging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Чи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сло компонентів системи та їх зв'язків має бути мінімальним, але достатнім для виконання головної мети системи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528"/>
                      </w:trPr>
                      <w:tc>
                        <w:tcPr>
                          <w:tcW w:w="163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jc w:val="center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Зміст системи</w:t>
                          </w:r>
                        </w:p>
                      </w:tc>
                      <w:tc>
                        <w:tcPr>
                          <w:tcW w:w="59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11" w:lineRule="exact"/>
                            <w:ind w:right="120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Матеріальний субстрат системи, сукупність людей, засобів виробництва і предметів праці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912"/>
                      </w:trPr>
                      <w:tc>
                        <w:tcPr>
                          <w:tcW w:w="163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jc w:val="center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Зв'язки (у системі</w:t>
                          </w:r>
                        </w:p>
                        <w:p w:rsidR="00000000" w:rsidRDefault="00A15483">
                          <w:pPr>
                            <w:pStyle w:val="Style14"/>
                            <w:widowControl/>
                            <w:ind w:left="96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 xml:space="preserve">І </w:t>
                          </w:r>
                          <w:r>
                            <w:rPr>
                              <w:rStyle w:val="FontStyle43"/>
                              <w:lang w:val="uk-UA" w:eastAsia="uk-UA"/>
                            </w:rPr>
                            <w:t xml:space="preserve">3 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зовнішнім середовищ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ем)</w:t>
                          </w:r>
                        </w:p>
                      </w:tc>
                      <w:tc>
                        <w:tcPr>
                          <w:tcW w:w="59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326" w:firstLine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Інформаційні та документальні потоки в системі між її компонентами для прийняття і координації виконання управлінського рішення. Інформація повинна бути необхідного обсягу і якості, у потрібному місці й у потрібний час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720"/>
                      </w:trPr>
                      <w:tc>
                        <w:tcPr>
                          <w:tcW w:w="163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jc w:val="center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Вхід системи</w:t>
                          </w:r>
                        </w:p>
                      </w:tc>
                      <w:tc>
                        <w:tcPr>
                          <w:tcW w:w="59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648" w:firstLine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Компоненти, що надх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одять у систему - сировина, матеріали, комплектуючі вироби, різні види енергії, нове обладнання, кадри, документи, інформація тощо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485"/>
                      </w:trPr>
                      <w:tc>
                        <w:tcPr>
                          <w:tcW w:w="163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jc w:val="center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Енергія системи</w:t>
                          </w:r>
                        </w:p>
                      </w:tc>
                      <w:tc>
                        <w:tcPr>
                          <w:tcW w:w="59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11" w:lineRule="exact"/>
                            <w:ind w:right="456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Люди і знаряддя праці, нововведення, внутрішня інформація. Управління повинно бути спрямоване на раціональне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 xml:space="preserve"> використання енергії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490"/>
                      </w:trPr>
                      <w:tc>
                        <w:tcPr>
                          <w:tcW w:w="163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4"/>
                            <w:widowControl/>
                            <w:spacing w:line="211" w:lineRule="exact"/>
                            <w:ind w:left="235" w:right="77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Матеріальний склад системи</w:t>
                          </w:r>
                        </w:p>
                      </w:tc>
                      <w:tc>
                        <w:tcPr>
                          <w:tcW w:w="59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Предмети праці - усе, що проходить обробку в системі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494"/>
                      </w:trPr>
                      <w:tc>
                        <w:tcPr>
                          <w:tcW w:w="163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jc w:val="center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Вихід системи</w:t>
                          </w:r>
                        </w:p>
                      </w:tc>
                      <w:tc>
                        <w:tcPr>
                          <w:tcW w:w="59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562" w:firstLine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Товар, що випускається системою відповідно до плану (продукція, послуги, нововведення тощо)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902"/>
                      </w:trPr>
                      <w:tc>
                        <w:tcPr>
                          <w:tcW w:w="163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jc w:val="center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Мета системи</w:t>
                          </w:r>
                        </w:p>
                      </w:tc>
                      <w:tc>
                        <w:tcPr>
                          <w:tcW w:w="59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235" w:firstLine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Кінцевий стан системи або її вих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оду, до якого вона прагне в силу своєї структурної організації. Метою, наприклад, виробничої системи може бути досягнення необхідної маси знову доданої вартості шляхом випуску конкурентоздатних товарів для споживачів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1262"/>
                      </w:trPr>
                      <w:tc>
                        <w:tcPr>
                          <w:tcW w:w="163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4"/>
                            <w:widowControl/>
                            <w:ind w:left="331" w:right="173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Зовнішнє середовище системи</w:t>
                          </w:r>
                        </w:p>
                      </w:tc>
                      <w:tc>
                        <w:tcPr>
                          <w:tcW w:w="59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326" w:firstLine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Компоненти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 xml:space="preserve"> макросередовища (країни), інфраструктури регіону, у якому знаходиться система, і мікросередовища системи, з якими вона має прямі або непрямі зв'язки. Компоненти входу-виходу системи до зовнішнього середовища не відносяться, вони відносяться до зовнішнього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 xml:space="preserve"> оточення</w:t>
                          </w:r>
                        </w:p>
                      </w:tc>
                    </w:tr>
                  </w:tbl>
                </w:txbxContent>
              </v:textbox>
            </v:shape>
            <v:shape id="_x0000_s1034" type="#_x0000_t202" style="position:absolute;left:2141;top:677;width:4766;height:187;mso-wrap-edited:f" o:allowincell="f" filled="f" strokecolor="white" strokeweight="0">
              <v:textbox style="mso-next-textbox:#_x0000_s1034" inset="0,0,0,0">
                <w:txbxContent>
                  <w:p w:rsidR="00000000" w:rsidRDefault="00A15483">
                    <w:pPr>
                      <w:pStyle w:val="Style12"/>
                      <w:widowControl/>
                      <w:jc w:val="both"/>
                      <w:rPr>
                        <w:rStyle w:val="FontStyle35"/>
                        <w:lang w:val="uk-UA" w:eastAsia="uk-UA"/>
                      </w:rPr>
                    </w:pPr>
                    <w:r>
                      <w:rPr>
                        <w:rStyle w:val="FontStyle33"/>
                        <w:lang w:val="uk-UA" w:eastAsia="uk-UA"/>
                      </w:rPr>
                      <w:t xml:space="preserve">Таблиця 4.1. </w:t>
                    </w:r>
                    <w:r>
                      <w:rPr>
                        <w:rStyle w:val="FontStyle35"/>
                        <w:lang w:val="uk-UA" w:eastAsia="uk-UA"/>
                      </w:rPr>
                      <w:t>Основні терміни і поняття в системному підході</w:t>
                    </w:r>
                  </w:p>
                </w:txbxContent>
              </v:textbox>
            </v:shape>
            <w10:wrap type="topAndBottom" anchorx="page" anchory="page"/>
          </v:group>
        </w:pict>
      </w:r>
    </w:p>
    <w:p w:rsidR="00000000" w:rsidRDefault="00A15483">
      <w:pPr>
        <w:sectPr w:rsidR="00000000">
          <w:pgSz w:w="8390" w:h="11905"/>
          <w:pgMar w:top="876" w:right="424" w:bottom="1399" w:left="424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1" type="#_x0000_t202" style="position:absolute;margin-left:22.8pt;margin-top:63.6pt;width:387.6pt;height:457.85pt;z-index:251665408;mso-wrap-edited:f;mso-wrap-distance-left:7in;mso-wrap-distance-right:7in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781"/>
                    <w:gridCol w:w="5698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4"/>
                    </w:trPr>
                    <w:tc>
                      <w:tcPr>
                        <w:tcW w:w="1781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3"/>
                          <w:widowControl/>
                          <w:ind w:left="475" w:right="389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>Терміни і поняття</w:t>
                        </w:r>
                      </w:p>
                    </w:tc>
                    <w:tc>
                      <w:tcPr>
                        <w:tcW w:w="5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3"/>
                          <w:widowControl/>
                          <w:ind w:left="221" w:right="341"/>
                          <w:jc w:val="left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>Суть терміну і поняття стосовно до соціально-економічних систем. Доповнення до ра</w:t>
                        </w:r>
                        <w:r>
                          <w:rPr>
                            <w:rStyle w:val="FontStyle37"/>
                            <w:lang w:val="uk-UA" w:eastAsia="uk-UA"/>
                          </w:rPr>
                          <w:t>ніше сформульованого визначення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98"/>
                    </w:trPr>
                    <w:tc>
                      <w:tcPr>
                        <w:tcW w:w="1781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jc w:val="center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Зворотний зв'язок</w:t>
                        </w:r>
                      </w:p>
                    </w:tc>
                    <w:tc>
                      <w:tcPr>
                        <w:tcW w:w="5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right="278" w:hanging="10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Вимоги, рекламації споживачів, пропозиції споживачів по впровадженню нововведень та інша інформація, що надходить зі сфери споживання виробнику або безпосередньо до постачальників входу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</w:trPr>
                    <w:tc>
                      <w:tcPr>
                        <w:tcW w:w="1781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02" w:lineRule="exact"/>
                          <w:ind w:left="134" w:right="4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Спосіб при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йняття управлінського рішення</w:t>
                        </w:r>
                      </w:p>
                    </w:tc>
                    <w:tc>
                      <w:tcPr>
                        <w:tcW w:w="5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right="58" w:hanging="10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Спосіб вибору методів збору й обробки інформації, форми мотивації в поєднанні з методом прийняття рішення. Визначає швидкість і якість прийняття рішення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</w:trPr>
                    <w:tc>
                      <w:tcPr>
                        <w:tcW w:w="1781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ind w:left="374" w:right="278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Організація управління</w:t>
                        </w:r>
                      </w:p>
                    </w:tc>
                    <w:tc>
                      <w:tcPr>
                        <w:tcW w:w="5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101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Знаходження оптимального поєднання енергії та мат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еріалів системи в просторі і в часі, прийняття, документальне оформлення, контроль і координація виконання рішення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6"/>
                    </w:trPr>
                    <w:tc>
                      <w:tcPr>
                        <w:tcW w:w="1781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ind w:left="398" w:right="302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Корелятор організації управління</w:t>
                        </w:r>
                      </w:p>
                    </w:tc>
                    <w:tc>
                      <w:tcPr>
                        <w:tcW w:w="5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298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Оператор нагромадження інформації, контролю і регулювання параметрів функціонування системи. Чим точніше ін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формація відображає структуру системи, тим вищий рівень її організованості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</w:trPr>
                    <w:tc>
                      <w:tcPr>
                        <w:tcW w:w="1781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jc w:val="center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Інформація</w:t>
                        </w:r>
                      </w:p>
                    </w:tc>
                    <w:tc>
                      <w:tcPr>
                        <w:tcW w:w="5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Вихідні дані; зміст, структура, зв'язки і спосіб прийняття рішення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02"/>
                    </w:trPr>
                    <w:tc>
                      <w:tcPr>
                        <w:tcW w:w="1781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jc w:val="center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Апарат порівняння</w:t>
                        </w:r>
                      </w:p>
                    </w:tc>
                    <w:tc>
                      <w:tcPr>
                        <w:tcW w:w="5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350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Елемент системи, що забезпечує контроль за її функціонуванням у межах установлених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параметрів. Служить основою побудови програми функціонування і визначає правомірність дії, яка виконується, або процесу і його економічність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50"/>
                    </w:trPr>
                    <w:tc>
                      <w:tcPr>
                        <w:tcW w:w="1781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jc w:val="center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Відносини в системі</w:t>
                        </w:r>
                      </w:p>
                    </w:tc>
                    <w:tc>
                      <w:tcPr>
                        <w:tcW w:w="5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29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Взаємозв'язок між компонентами системи, зумовлений виконанням головної мети. Раціональна побуд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ова пам'яті системи як здатності зберігати інформацію, забезпечує мінімальні витрати на прийняття рішень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4"/>
                    </w:trPr>
                    <w:tc>
                      <w:tcPr>
                        <w:tcW w:w="1781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jc w:val="center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Побудова</w:t>
                        </w:r>
                      </w:p>
                    </w:tc>
                    <w:tc>
                      <w:tcPr>
                        <w:tcW w:w="5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48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Визначення числа компонентів системи, необхідного для нормального функціонування по досягненню її цілей, структуризація компонентів по рівнях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 ієрархії (аналіз) і встановлення між ними зв'язків. Правильність структуризації перевіряється синтезом або додаванням компонентів, що починається з нижнього рівня ієрархії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</w:trPr>
                    <w:tc>
                      <w:tcPr>
                        <w:tcW w:w="1781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02" w:lineRule="exact"/>
                          <w:ind w:left="192" w:right="82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Функціонування системи</w:t>
                        </w:r>
                      </w:p>
                    </w:tc>
                    <w:tc>
                      <w:tcPr>
                        <w:tcW w:w="5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47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Організація взаємодії енергії і матеріалів системи по досяг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ненню запланованих цілей, координація, облік і контроль, мотивація і регулювання взаємодії компонентів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15"/>
                    </w:trPr>
                    <w:tc>
                      <w:tcPr>
                        <w:tcW w:w="1781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jc w:val="center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Розвиток системи</w:t>
                        </w:r>
                      </w:p>
                    </w:tc>
                    <w:tc>
                      <w:tcPr>
                        <w:tcW w:w="56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Процес удосконалення системи на основі вивчення механізму конкуренції, законів відтворення, розвитку потреб, економії часу й ін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., що забезпечує виживання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2"/>
                    </w:trPr>
                    <w:tc>
                      <w:tcPr>
                        <w:tcW w:w="1781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02" w:lineRule="exact"/>
                          <w:ind w:left="379" w:right="264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Активатори системи</w:t>
                        </w:r>
                      </w:p>
                    </w:tc>
                    <w:tc>
                      <w:tcPr>
                        <w:tcW w:w="569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552" w:firstLine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Оператори або фактори позитивної дії на систему (наприклад, конкурентна перевага), які варто підтримувати або підсилювати</w:t>
                        </w: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11"/>
          <w:headerReference w:type="default" r:id="rId12"/>
          <w:footerReference w:type="even" r:id="rId13"/>
          <w:footerReference w:type="default" r:id="rId14"/>
          <w:pgSz w:w="8390" w:h="11905"/>
          <w:pgMar w:top="1272" w:right="456" w:bottom="1440" w:left="456" w:header="720" w:footer="720" w:gutter="0"/>
          <w:cols w:space="720"/>
          <w:noEndnote/>
        </w:sectPr>
      </w:pPr>
    </w:p>
    <w:p w:rsidR="00000000" w:rsidRDefault="006245A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47" type="#_x0000_t202" style="position:absolute;margin-left:26.25pt;margin-top:294.55pt;width:369.1pt;height:153.2pt;z-index:251667456;mso-wrap-edited:f;mso-wrap-distance-left:7in;mso-wrap-distance-top:2.15pt;mso-wrap-distance-right:7in;mso-wrap-distance-bottom:60.7pt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40" w:lineRule="exact"/>
                    <w:ind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Регулювання системи забезпечує таку її діяльність, при якій вирівнюєть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ся стан виходу системи по заданій нормі. Отже, головне завдання зводиться до встановлення заданого стану функціонування систем</w:t>
                  </w:r>
                  <w:r>
                    <w:rPr>
                      <w:rStyle w:val="FontStyle38"/>
                      <w:lang w:val="uk-UA" w:eastAsia="uk-UA"/>
                    </w:rPr>
                    <w:t>и, передбаченого пла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нуванням. Складність управління залежить насамперед від кількості змін у системі і її оточенні. Усі зміни мають визначені закономірності або носять випадковий характер.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lef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Суть управління розглядається як сукупність наступних понять: орга</w:t>
                  </w:r>
                  <w:r>
                    <w:rPr>
                      <w:rStyle w:val="FontStyle38"/>
                      <w:lang w:val="uk-UA" w:eastAsia="uk-UA"/>
                    </w:rPr>
                    <w:t>ні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зація управління, процес управління й інформація.</w:t>
                  </w:r>
                  <w:r>
                    <w:rPr>
                      <w:rStyle w:val="FontStyle38"/>
                      <w:vertAlign w:val="superscript"/>
                      <w:lang w:val="uk-UA" w:eastAsia="uk-UA"/>
                    </w:rPr>
                    <w:t>1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На рисунку 4.1. показані взаємозв'язки цих понять. Про організацію управління можна говорити тільки в тому випадку, коли виділена мета й об'єкт управління. Тому ефективність організації управління в зна</w:t>
                  </w:r>
                  <w:r>
                    <w:rPr>
                      <w:rStyle w:val="FontStyle38"/>
                      <w:lang w:val="uk-UA" w:eastAsia="uk-UA"/>
                    </w:rPr>
                    <w:t>чній мірі залежить від чіткості формулювання цілей управління.</w:t>
                  </w:r>
                </w:p>
              </w:txbxContent>
            </v:textbox>
            <w10:wrap type="topAndBottom" anchorx="page" anchory="page"/>
          </v:shape>
        </w:pict>
      </w:r>
      <w:r w:rsidR="00A15483">
        <w:rPr>
          <w:noProof/>
        </w:rPr>
        <w:pict>
          <v:shape id="_x0000_s1046" type="#_x0000_t202" style="position:absolute;margin-left:23.85pt;margin-top:62.55pt;width:371.75pt;height:226.55pt;z-index:251666432;mso-wrap-edited:f;mso-wrap-distance-left:7in;mso-wrap-distance-right:7in;mso-wrap-distance-bottom:6.95pt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766"/>
                    <w:gridCol w:w="5669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5"/>
                    </w:trPr>
                    <w:tc>
                      <w:tcPr>
                        <w:tcW w:w="17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3"/>
                          <w:widowControl/>
                          <w:ind w:left="466" w:right="384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 xml:space="preserve">Терміни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і </w:t>
                        </w:r>
                        <w:r>
                          <w:rPr>
                            <w:rStyle w:val="FontStyle37"/>
                            <w:lang w:val="uk-UA" w:eastAsia="uk-UA"/>
                          </w:rPr>
                          <w:t>поняття</w:t>
                        </w:r>
                      </w:p>
                    </w:tc>
                    <w:tc>
                      <w:tcPr>
                        <w:tcW w:w="56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3"/>
                          <w:widowControl/>
                          <w:ind w:left="226" w:right="312"/>
                          <w:jc w:val="left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>Суть терміну і поняття стосовно до соціально-економічних систем. Доповнення до раніше сформульованого визначення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17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ind w:left="235" w:right="158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Дезактиватори системи</w:t>
                        </w:r>
                      </w:p>
                    </w:tc>
                    <w:tc>
                      <w:tcPr>
                        <w:tcW w:w="56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706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Оператори або фактори негативної дії на систему (наприклад, погрози), що п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ризводять у підсумку до її руйнування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4"/>
                    </w:trPr>
                    <w:tc>
                      <w:tcPr>
                        <w:tcW w:w="17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Поведінка системи</w:t>
                        </w:r>
                      </w:p>
                    </w:tc>
                    <w:tc>
                      <w:tcPr>
                        <w:tcW w:w="56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82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Спосіб взаємодії системи з зовнішнім середовищем і упорядкування зв'язків у структурі системи для досягнення її цілей. Вивчення механізмів дії об'єктивних економічних законів, наукових підходів до уп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равління і застосування їх до вивчення властивостей системи є передумовою її оптимальної або розумної поведінки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6"/>
                    </w:trPr>
                    <w:tc>
                      <w:tcPr>
                        <w:tcW w:w="17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ind w:left="307" w:right="211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Протиріччя в системі</w:t>
                        </w:r>
                      </w:p>
                    </w:tc>
                    <w:tc>
                      <w:tcPr>
                        <w:tcW w:w="56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101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Дії компонентів системи з протилежними цілями або функціями. Зниження протиріч сприяє нормальному функціонуванню системи т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а її розвитку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17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Втручання</w:t>
                        </w:r>
                      </w:p>
                    </w:tc>
                    <w:tc>
                      <w:tcPr>
                        <w:tcW w:w="56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right="216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Спосіб впливу суб'єкта (більш високого рівня) управління на об'єкт, спосіб регулювання виробничих або управлінських процесів при істотних відхиленнях віл нопмативів уппавління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4"/>
                    </w:trPr>
                    <w:tc>
                      <w:tcPr>
                        <w:tcW w:w="17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Навчання системи</w:t>
                        </w:r>
                      </w:p>
                    </w:tc>
                    <w:tc>
                      <w:tcPr>
                        <w:tcW w:w="56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749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Процес нагромадження знань і розвитку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 навичок у прийнятті раціональних управлінських рішень</w:t>
                        </w: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  <w:r w:rsidR="00A15483">
        <w:rPr>
          <w:noProof/>
        </w:rPr>
        <w:pict>
          <v:shape id="_x0000_s1048" type="#_x0000_t202" style="position:absolute;margin-left:26.95pt;margin-top:508.45pt;width:367.95pt;height:19.9pt;z-index:25166848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25"/>
                    <w:widowControl/>
                    <w:ind w:left="14" w:right="10"/>
                    <w:rPr>
                      <w:rStyle w:val="FontStyle36"/>
                      <w:lang w:val="uk-UA" w:eastAsia="uk-UA"/>
                    </w:rPr>
                  </w:pPr>
                  <w:r>
                    <w:rPr>
                      <w:rStyle w:val="FontStyle36"/>
                      <w:vertAlign w:val="superscript"/>
                      <w:lang w:val="uk-UA" w:eastAsia="uk-UA"/>
                    </w:rPr>
                    <w:t>1</w:t>
                  </w:r>
                  <w:r>
                    <w:rPr>
                      <w:rStyle w:val="FontStyle36"/>
                      <w:lang w:val="uk-UA" w:eastAsia="uk-UA"/>
                    </w:rPr>
                    <w:t xml:space="preserve"> В.А. Елисеев. Научньїе основи управлення промьішленньїм предприятием. -Донецк, Гос-университет, 1971.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15"/>
          <w:headerReference w:type="default" r:id="rId16"/>
          <w:footerReference w:type="even" r:id="rId17"/>
          <w:footerReference w:type="default" r:id="rId18"/>
          <w:pgSz w:w="8390" w:h="11905"/>
          <w:pgMar w:top="1251" w:right="477" w:bottom="1336" w:left="477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1" type="#_x0000_t202" style="position:absolute;margin-left:42.7pt;margin-top:42.8pt;width:334.05pt;height:486.25pt;z-index:25167155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245A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39260" cy="6179185"/>
                        <wp:effectExtent l="1905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lum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9260" cy="6179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20"/>
          <w:headerReference w:type="default" r:id="rId21"/>
          <w:footerReference w:type="even" r:id="rId22"/>
          <w:footerReference w:type="default" r:id="rId23"/>
          <w:pgSz w:w="8390" w:h="11905"/>
          <w:pgMar w:top="856" w:right="854" w:bottom="1323" w:left="854" w:header="720" w:footer="720" w:gutter="0"/>
          <w:cols w:space="720"/>
          <w:noEndnote/>
        </w:sectPr>
      </w:pPr>
    </w:p>
    <w:p w:rsidR="00000000" w:rsidRDefault="006245A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group id="_x0000_s1054" style="position:absolute;margin-left:22.2pt;margin-top:64.85pt;width:386.55pt;height:447.15pt;z-index:251674624;mso-wrap-distance-left:7in;mso-wrap-distance-top:7.7pt;mso-wrap-distance-right:7in;mso-position-horizontal-relative:page;mso-position-vertical-relative:page" coordorigin="341,1075" coordsize="7502,8674">
            <v:shape id="_x0000_s1055" type="#_x0000_t202" style="position:absolute;left:341;top:1329;width:7502;height:8419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584"/>
                      <w:gridCol w:w="5918"/>
                    </w:tblGrid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456"/>
                      </w:trPr>
                      <w:tc>
                        <w:tcPr>
                          <w:tcW w:w="1584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3"/>
                            <w:widowControl/>
                            <w:spacing w:line="182" w:lineRule="exact"/>
                            <w:ind w:left="288" w:right="187"/>
                            <w:jc w:val="left"/>
                            <w:rPr>
                              <w:rStyle w:val="FontStyle37"/>
                              <w:lang w:val="uk-UA" w:eastAsia="uk-UA"/>
                            </w:rPr>
                          </w:pPr>
                          <w:r>
                            <w:rPr>
                              <w:rStyle w:val="FontStyle37"/>
                              <w:lang w:val="uk-UA" w:eastAsia="uk-UA"/>
                            </w:rPr>
                            <w:t>Властивість системи</w:t>
                          </w:r>
                        </w:p>
                      </w:tc>
                      <w:tc>
                        <w:tcPr>
                          <w:tcW w:w="59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3"/>
                            <w:widowControl/>
                            <w:spacing w:line="240" w:lineRule="auto"/>
                            <w:ind w:left="1210"/>
                            <w:jc w:val="left"/>
                            <w:rPr>
                              <w:rStyle w:val="FontStyle37"/>
                              <w:lang w:val="uk-UA" w:eastAsia="uk-UA"/>
                            </w:rPr>
                          </w:pPr>
                          <w:r>
                            <w:rPr>
                              <w:rStyle w:val="FontStyle37"/>
                              <w:lang w:val="uk-UA" w:eastAsia="uk-UA"/>
                            </w:rPr>
                            <w:t>Характеристика, опис властивості системи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490"/>
                      </w:trPr>
                      <w:tc>
                        <w:tcPr>
                          <w:tcW w:w="7502" w:type="dxa"/>
                          <w:gridSpan w:val="2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30"/>
                            <w:widowControl/>
                            <w:ind w:left="1478" w:right="1502"/>
                            <w:rPr>
                              <w:rStyle w:val="FontStyle33"/>
                              <w:lang w:val="uk-UA" w:eastAsia="uk-UA"/>
                            </w:rPr>
                          </w:pPr>
                          <w:r>
                            <w:rPr>
                              <w:rStyle w:val="FontStyle39"/>
                              <w:lang w:val="uk-UA" w:eastAsia="uk-UA"/>
                            </w:rPr>
                            <w:t xml:space="preserve">1 </w:t>
                          </w:r>
                          <w:r>
                            <w:rPr>
                              <w:rStyle w:val="FontStyle33"/>
                              <w:lang w:val="uk-UA" w:eastAsia="uk-UA"/>
                            </w:rPr>
                            <w:t>група - властивості, що характеризують сутність і складність системи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6643"/>
                      </w:trPr>
                      <w:tc>
                        <w:tcPr>
                          <w:tcW w:w="1584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34" w:right="48" w:hanging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Первинніс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ть цілого (системи)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11" w:lineRule="exact"/>
                            <w:ind w:left="34" w:right="48" w:hanging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Неадитивність системи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11" w:lineRule="exact"/>
                            <w:ind w:left="29" w:right="48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Розмірність системи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29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Складність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29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структури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29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системи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29" w:right="48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Жорсткість системи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29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Вертикальна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29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цілісність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29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системи</w:t>
                          </w:r>
                        </w:p>
                      </w:tc>
                      <w:tc>
                        <w:tcPr>
                          <w:tcW w:w="59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58" w:hanging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У теорії систем вихідним моментом є припущення, що системи існують як ціле, що потім можна ділити на компоненти. Ці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 xml:space="preserve"> компоненти існують лише в силу існування цілого. Не компоненти складають ціле, а, навпаки, ціле породжує при своєму діленні компоненти системи. Первинність цілого - основний постулат теорії систем. У цілісній системі окремі частини функціонують спільно, с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кладаючи в сукупності процес функціонування системи як цілого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58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 xml:space="preserve">Принципова незведеність властивостей системи до суми властивостей складових її компонентів і невиведення властивостей цілісної системи </w:t>
                          </w:r>
                          <w:r>
                            <w:rPr>
                              <w:rStyle w:val="FontStyle43"/>
                              <w:lang w:val="uk-UA" w:eastAsia="uk-UA"/>
                            </w:rPr>
                            <w:t xml:space="preserve">3 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властивостей компонентів. Кожен компонент може розглядати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ся тільки в його зв'язку з іншими компонентами системи. 3 іншого боку, функціонування системи не може бути зведене до функціонування окремих її компонентів. Сукупне функціонування різнорідних взаємозалежних компонентів породжує якісно нові функціональні вл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астивості цілого, що не зводяться до суми властивостей його компонентів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58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Число компонентів системи і зв'язків між ними. В залежності від числа компонентів системи поділяють на малі, середні та великі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58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 xml:space="preserve">Складність структури системи характеризується наступними 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параметрами: число рівнів ієрархії управління системою; різноманіття компонентів і зв'язків; складність поведінки і неадитивність властивостей; складність опису і управління системою; число параметрів моделі управління, її вид; обсяг інформації, необхідної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 xml:space="preserve"> для управління та ін.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58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Жорсткість системи характеризується наступними параметрами: ступінь зміни параметрів системи за заданий проміжок часу, ступінь впливу на функціонування системи об'єктивних законів і закономірностей, ступінь свободи системи й ін.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58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Числ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о рівнів ієрархії, зміни в яких впливають на всю систему; ступінь взаємозв'язку рівнів ієрархії, ступінь впливу суб'єкта управління на об'єкт, ступінь самостійності підсистем системи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830"/>
                      </w:trPr>
                      <w:tc>
                        <w:tcPr>
                          <w:tcW w:w="1584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2" w:lineRule="exact"/>
                            <w:ind w:left="34" w:right="173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Горизонтальна відособленість системи</w:t>
                          </w:r>
                        </w:p>
                      </w:tc>
                      <w:tc>
                        <w:tcPr>
                          <w:tcW w:w="59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806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Число зв'язків між підсистемами одн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ого рівня, їхня залежність і інтегрованість по горизонталі</w:t>
                          </w:r>
                        </w:p>
                      </w:tc>
                    </w:tr>
                  </w:tbl>
                </w:txbxContent>
              </v:textbox>
            </v:shape>
            <v:shape id="_x0000_s1056" type="#_x0000_t202" style="position:absolute;left:2813;top:1075;width:2573;height:187;mso-wrap-edited:f" o:allowincell="f" filled="f" strokecolor="white" strokeweight="0">
              <v:textbox inset="0,0,0,0">
                <w:txbxContent>
                  <w:p w:rsidR="00000000" w:rsidRDefault="00A15483">
                    <w:pPr>
                      <w:pStyle w:val="Style12"/>
                      <w:widowControl/>
                      <w:jc w:val="right"/>
                      <w:rPr>
                        <w:rStyle w:val="FontStyle35"/>
                        <w:lang w:val="uk-UA" w:eastAsia="uk-UA"/>
                      </w:rPr>
                    </w:pPr>
                    <w:r>
                      <w:rPr>
                        <w:rStyle w:val="FontStyle33"/>
                        <w:lang w:val="uk-UA" w:eastAsia="uk-UA"/>
                      </w:rPr>
                      <w:t xml:space="preserve">Таблиця 4.2. </w:t>
                    </w:r>
                    <w:r>
                      <w:rPr>
                        <w:rStyle w:val="FontStyle35"/>
                        <w:lang w:val="uk-UA" w:eastAsia="uk-UA"/>
                      </w:rPr>
                      <w:t>Властивості систем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A15483">
        <w:rPr>
          <w:noProof/>
        </w:rPr>
        <w:pict>
          <v:shape id="_x0000_s1053" type="#_x0000_t202" style="position:absolute;margin-left:40.9pt;margin-top:40.85pt;width:254.65pt;height:11.55pt;z-index:251673600;mso-wrap-edited:f;mso-wrap-distance-left:7in;mso-wrap-distance-right:7in;mso-wrap-distance-bottom:12.5pt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10"/>
                    <w:widowControl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Властивості систем представлені в таблиці 4.2.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817" w:right="444" w:bottom="1440" w:left="444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9" type="#_x0000_t202" style="position:absolute;margin-left:21.7pt;margin-top:69.3pt;width:376.05pt;height:449.8pt;z-index:251675648;mso-wrap-edited:f;mso-wrap-distance-left:7in;mso-wrap-distance-right:7in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608"/>
                    <w:gridCol w:w="5914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3"/>
                    </w:trPr>
                    <w:tc>
                      <w:tcPr>
                        <w:tcW w:w="1608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22"/>
                          <w:widowControl/>
                          <w:ind w:left="259" w:right="139"/>
                          <w:rPr>
                            <w:rStyle w:val="FontStyle35"/>
                            <w:lang w:val="uk-UA" w:eastAsia="uk-UA"/>
                          </w:rPr>
                        </w:pPr>
                        <w:r>
                          <w:rPr>
                            <w:rStyle w:val="FontStyle35"/>
                            <w:lang w:val="uk-UA" w:eastAsia="uk-UA"/>
                          </w:rPr>
                          <w:t>Властивість системи</w:t>
                        </w:r>
                      </w:p>
                    </w:tc>
                    <w:tc>
                      <w:tcPr>
                        <w:tcW w:w="5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22"/>
                          <w:widowControl/>
                          <w:spacing w:line="240" w:lineRule="auto"/>
                          <w:ind w:left="989"/>
                          <w:rPr>
                            <w:rStyle w:val="FontStyle35"/>
                            <w:lang w:val="uk-UA" w:eastAsia="uk-UA"/>
                          </w:rPr>
                        </w:pPr>
                        <w:r>
                          <w:rPr>
                            <w:rStyle w:val="FontStyle35"/>
                            <w:lang w:val="uk-UA" w:eastAsia="uk-UA"/>
                          </w:rPr>
                          <w:t>Характеристика, опис властивості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74"/>
                    </w:trPr>
                    <w:tc>
                      <w:tcPr>
                        <w:tcW w:w="1608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11" w:lineRule="exact"/>
                          <w:ind w:lef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Горизонтальна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11" w:lineRule="exact"/>
                          <w:ind w:lef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відосо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бленість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11" w:lineRule="exact"/>
                          <w:ind w:lef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системи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ind w:lef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Ігрархічність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ind w:lef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системи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Множинність (різна глибина) описання системи</w:t>
                        </w:r>
                      </w:p>
                    </w:tc>
                    <w:tc>
                      <w:tcPr>
                        <w:tcW w:w="591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408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Число зв'язків між підсистемами одного рівня, їхня залежність і інтегрованість по горизонталі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408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Кожен компонент (підсистема) може розглядатися як підсистема (система) більш г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лобальної системи. Наприклад, цех є підсистемою організації як системи, а організація є підсистемою системи більш високого рівня - галузі або регіону і т.д. Властивість ієрархічності систем виявляється при структуризації (побудові дерева цілей) і декомпози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ції цілей організації, показників товарів і т.д.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408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У силу складності системи неможливо пізнати всі її властивості й параметри. Тому при аналізі раціонально обмежитися певним рівнем ієрархії структури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5"/>
                    </w:trPr>
                    <w:tc>
                      <w:tcPr>
                        <w:tcW w:w="7522" w:type="dxa"/>
                        <w:gridSpan w:val="2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30"/>
                          <w:widowControl/>
                          <w:spacing w:line="211" w:lineRule="exact"/>
                          <w:ind w:left="1642" w:right="1675"/>
                          <w:rPr>
                            <w:rStyle w:val="FontStyle33"/>
                            <w:lang w:val="uk-UA" w:eastAsia="uk-UA"/>
                          </w:rPr>
                        </w:pPr>
                        <w:r>
                          <w:rPr>
                            <w:rStyle w:val="FontStyle33"/>
                            <w:lang w:val="uk-UA" w:eastAsia="uk-UA"/>
                          </w:rPr>
                          <w:t>II група - властивості, що характеризують зв'язок</w:t>
                        </w:r>
                        <w:r>
                          <w:rPr>
                            <w:rStyle w:val="FontStyle33"/>
                            <w:lang w:val="uk-UA" w:eastAsia="uk-UA"/>
                          </w:rPr>
                          <w:t xml:space="preserve"> системи з зовнішнім середовищем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74"/>
                    </w:trPr>
                    <w:tc>
                      <w:tcPr>
                        <w:tcW w:w="1608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58" w:firstLine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Взаємозалежність системи і зовнішнього середовища (принцип «чорної шухляди»)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58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Ступінь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58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самостійності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58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системи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58" w:firstLine="10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Відкритість системи</w:t>
                        </w:r>
                      </w:p>
                      <w:p w:rsidR="00000000" w:rsidRDefault="00A15483">
                        <w:pPr>
                          <w:pStyle w:val="Style28"/>
                          <w:widowControl/>
                          <w:ind w:left="58" w:firstLine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Сумісність системи</w:t>
                        </w:r>
                      </w:p>
                    </w:tc>
                    <w:tc>
                      <w:tcPr>
                        <w:tcW w:w="5914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77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Система формує і виявляє свої властивості тільки в процесі функціонування і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взаємодії з зовнішнім середовищем. Система реагує на впливи зовнішнього середовища, розвивається під дією цих впливів, але при цьому зберігає якісну визначеність і властивості, що забезпечують відносну стійкість і адаптивність функціонування системи. Без в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заємодії з зовнішнім середовищем відкрита система не може функціонувати. Розглядаючи систему як «чорну шухляду», спочатку аналізують і формулюють параметри виходу системи, потім визначають вплив зовнішнього середовища на систему, вимоги до її входу, аналіз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ують параметри каналу зворотного зв'язку й в останню чергу - параметри процесу в системі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77" w:firstLine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Число зв'язків системи з зовнішнім середовищем у середньому на один її компонент або інший параметр. Швидкість відмирання, ділення або об'єднання компонентів системи б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ез втручання зовнішнього середовища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77" w:firstLine="10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Інтенсивність обміну інформацією або ресурсами з зовнішнім середовищем; число систем зовнішнього середовища, які взаємодіють з даною системою; ступінь впливу інших систем на дану систему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77" w:firstLine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Ступінь сумісності системи з інши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ми системами зовнішнього середовища (макро- і мікросередовища, інфраструктури регіону) з правового, інформаційного, науково-методичного і ресурсного забезпечення. Інструментом забезпечення сумісності є стандартизація всіх об'єктів на всіх рівнях ієрархії у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правління</w:t>
                        </w: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24"/>
          <w:headerReference w:type="default" r:id="rId25"/>
          <w:footerReference w:type="even" r:id="rId26"/>
          <w:footerReference w:type="default" r:id="rId27"/>
          <w:pgSz w:w="8390" w:h="11905"/>
          <w:pgMar w:top="1386" w:right="434" w:bottom="1440" w:left="434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60" type="#_x0000_t202" style="position:absolute;margin-left:25.5pt;margin-top:70.4pt;width:366.75pt;height:461.8pt;z-index:251676672;mso-wrap-edited:f;mso-wrap-distance-left:7in;mso-wrap-distance-right:7in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296"/>
                    <w:gridCol w:w="6038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0"/>
                    </w:trPr>
                    <w:tc>
                      <w:tcPr>
                        <w:tcW w:w="1296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3"/>
                          <w:widowControl/>
                          <w:spacing w:line="240" w:lineRule="auto"/>
                          <w:ind w:left="110"/>
                          <w:jc w:val="left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>Властивість</w:t>
                        </w:r>
                      </w:p>
                    </w:tc>
                    <w:tc>
                      <w:tcPr>
                        <w:tcW w:w="6038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3"/>
                          <w:widowControl/>
                          <w:spacing w:line="240" w:lineRule="auto"/>
                          <w:ind w:left="1349"/>
                          <w:jc w:val="left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>Характеристика, опис властивості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1296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3"/>
                          <w:widowControl/>
                          <w:spacing w:line="240" w:lineRule="auto"/>
                          <w:ind w:left="254"/>
                          <w:jc w:val="left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>системи</w:t>
                        </w:r>
                      </w:p>
                    </w:tc>
                    <w:tc>
                      <w:tcPr>
                        <w:tcW w:w="6038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3"/>
                          <w:widowControl/>
                          <w:spacing w:line="240" w:lineRule="auto"/>
                          <w:ind w:left="254"/>
                          <w:jc w:val="left"/>
                          <w:rPr>
                            <w:rStyle w:val="FontStyle37"/>
                            <w:lang w:val="uk-UA" w:eastAsia="uk-UA"/>
                          </w:rPr>
                        </w:pPr>
                      </w:p>
                      <w:p w:rsidR="00000000" w:rsidRDefault="00A15483">
                        <w:pPr>
                          <w:pStyle w:val="Style13"/>
                          <w:widowControl/>
                          <w:spacing w:line="240" w:lineRule="auto"/>
                          <w:ind w:left="254"/>
                          <w:jc w:val="left"/>
                          <w:rPr>
                            <w:rStyle w:val="FontStyle37"/>
                            <w:lang w:val="uk-UA" w:eastAsia="uk-U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</w:trPr>
                    <w:tc>
                      <w:tcPr>
                        <w:tcW w:w="1296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nil"/>
                        </w:tcBorders>
                      </w:tcPr>
                      <w:p w:rsidR="00000000" w:rsidRDefault="00A15483">
                        <w:pPr>
                          <w:pStyle w:val="Style7"/>
                          <w:widowControl/>
                        </w:pPr>
                      </w:p>
                    </w:tc>
                    <w:tc>
                      <w:tcPr>
                        <w:tcW w:w="6038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23"/>
                          <w:widowControl/>
                          <w:ind w:left="29"/>
                          <w:rPr>
                            <w:rStyle w:val="FontStyle39"/>
                            <w:lang w:val="uk-UA" w:eastAsia="uk-UA"/>
                          </w:rPr>
                        </w:pPr>
                        <w:r>
                          <w:rPr>
                            <w:rStyle w:val="FontStyle39"/>
                            <w:lang w:val="uk-UA" w:eastAsia="uk-UA"/>
                          </w:rPr>
                          <w:t>/// група - властивості, що характеризують методологію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</w:trPr>
                    <w:tc>
                      <w:tcPr>
                        <w:tcW w:w="1296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7"/>
                          <w:widowControl/>
                        </w:pPr>
                      </w:p>
                    </w:tc>
                    <w:tc>
                      <w:tcPr>
                        <w:tcW w:w="6038" w:type="dxa"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23"/>
                          <w:widowControl/>
                          <w:ind w:left="1354"/>
                          <w:rPr>
                            <w:rStyle w:val="FontStyle39"/>
                            <w:lang w:val="uk-UA" w:eastAsia="uk-UA"/>
                          </w:rPr>
                        </w:pPr>
                        <w:r>
                          <w:rPr>
                            <w:rStyle w:val="FontStyle39"/>
                            <w:lang w:val="uk-UA" w:eastAsia="uk-UA"/>
                          </w:rPr>
                          <w:t>цілепокладання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1296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Цілеспрямова-</w:t>
                        </w:r>
                      </w:p>
                    </w:tc>
                    <w:tc>
                      <w:tcPr>
                        <w:tcW w:w="603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Означає побудову дерева цілей соціально-економічних і вироб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ничих систем,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5"/>
                    </w:trPr>
                    <w:tc>
                      <w:tcPr>
                        <w:tcW w:w="129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ність системи</w:t>
                        </w:r>
                      </w:p>
                    </w:tc>
                    <w:tc>
                      <w:tcPr>
                        <w:tcW w:w="603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right="14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дерева показників ефективності технічних систем і ін. Наприклад, критерієм функціонування організації є максимізація знову створеної вартості як суми фонду оплати праці персоналу і прибутку за умови виконання законодавства на о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снові забезпечення конкурентоздатності товарів і організації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129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Спадковість</w:t>
                        </w:r>
                      </w:p>
                    </w:tc>
                    <w:tc>
                      <w:tcPr>
                        <w:tcW w:w="603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Характеризує закономірність передачі домінантних (переважних, найбільш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4"/>
                    </w:trPr>
                    <w:tc>
                      <w:tcPr>
                        <w:tcW w:w="129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системи</w:t>
                        </w:r>
                      </w:p>
                    </w:tc>
                    <w:tc>
                      <w:tcPr>
                        <w:tcW w:w="603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right="24" w:firstLine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сильних) і рецесивних ознак на окремих етапах розвитку (еволюції) від старого покоління системи до нов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ого. Виділення домінантних ознак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1"/>
                    </w:trPr>
                    <w:tc>
                      <w:tcPr>
                        <w:tcW w:w="1296" w:type="dxa"/>
                        <w:vMerge w:val="restart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7"/>
                          <w:widowControl/>
                        </w:pPr>
                      </w:p>
                    </w:tc>
                    <w:tc>
                      <w:tcPr>
                        <w:tcW w:w="603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дозволяє підвищити обгрунтованість напрямків її розвитку. Домінантні і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42"/>
                    </w:trPr>
                    <w:tc>
                      <w:tcPr>
                        <w:tcW w:w="1296" w:type="dxa"/>
                        <w:vMerge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widowControl/>
                          <w:rPr>
                            <w:rStyle w:val="FontStyle36"/>
                            <w:lang w:val="uk-UA" w:eastAsia="uk-UA"/>
                          </w:rPr>
                        </w:pPr>
                      </w:p>
                      <w:p w:rsidR="00000000" w:rsidRDefault="00A15483">
                        <w:pPr>
                          <w:widowControl/>
                          <w:rPr>
                            <w:rStyle w:val="FontStyle36"/>
                            <w:lang w:val="uk-UA" w:eastAsia="uk-UA"/>
                          </w:rPr>
                        </w:pPr>
                      </w:p>
                    </w:tc>
                    <w:tc>
                      <w:tcPr>
                        <w:tcW w:w="603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рецесивні ознаки, по суті, є об'єктивними. Суб'єктивність процесу управління цими ознаками виявляється в їхньому дослідженні, виділенні дом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інантних ознак системи й інвестуванні в їх розвиток. Це важке, комплексне завдання. В даний час вивченням спадковості соціально-економічних систем займаються недостатньо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129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Пріоритет</w:t>
                        </w:r>
                      </w:p>
                    </w:tc>
                    <w:tc>
                      <w:tcPr>
                        <w:tcW w:w="603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Практика показує, що виживають ті технічні й соціально-економічні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</w:trPr>
                    <w:tc>
                      <w:tcPr>
                        <w:tcW w:w="129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якості</w:t>
                        </w:r>
                      </w:p>
                    </w:tc>
                    <w:tc>
                      <w:tcPr>
                        <w:tcW w:w="603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right="101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истеми, які із усіх факторів функціонування і розвитку віддають пріоритет якості різних об'єктів (підсистем)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29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Надійність</w:t>
                        </w:r>
                      </w:p>
                    </w:tc>
                    <w:tc>
                      <w:tcPr>
                        <w:tcW w:w="603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Надійність системи (наприклад, організації) характеризується: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55"/>
                    </w:trPr>
                    <w:tc>
                      <w:tcPr>
                        <w:tcW w:w="129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системи</w:t>
                        </w:r>
                      </w:p>
                    </w:tc>
                    <w:tc>
                      <w:tcPr>
                        <w:tcW w:w="603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9"/>
                          <w:widowControl/>
                          <w:tabs>
                            <w:tab w:val="left" w:pos="226"/>
                          </w:tabs>
                          <w:ind w:right="72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а)</w:t>
                        </w:r>
                        <w:r>
                          <w:rPr>
                            <w:rStyle w:val="FontStyle36"/>
                            <w:sz w:val="20"/>
                            <w:szCs w:val="20"/>
                            <w:lang w:val="uk-UA" w:eastAsia="uk-UA"/>
                          </w:rPr>
                          <w:tab/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безперебійністю функціонування системи при виході з ладу одно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го з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br/>
                          <w:t>компонентів;</w:t>
                        </w:r>
                      </w:p>
                      <w:p w:rsidR="00000000" w:rsidRDefault="00A15483">
                        <w:pPr>
                          <w:pStyle w:val="Style19"/>
                          <w:widowControl/>
                          <w:tabs>
                            <w:tab w:val="left" w:pos="226"/>
                          </w:tabs>
                          <w:spacing w:line="206" w:lineRule="exact"/>
                          <w:ind w:right="72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б)</w:t>
                        </w:r>
                        <w:r>
                          <w:rPr>
                            <w:rStyle w:val="FontStyle36"/>
                            <w:sz w:val="20"/>
                            <w:szCs w:val="20"/>
                            <w:lang w:val="uk-UA" w:eastAsia="uk-UA"/>
                          </w:rPr>
                          <w:tab/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збереженістю проектних значень параметрів системи протягом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br/>
                          <w:t>запланованого періоду часу;</w:t>
                        </w:r>
                      </w:p>
                      <w:p w:rsidR="00000000" w:rsidRDefault="00A15483">
                        <w:pPr>
                          <w:pStyle w:val="Style19"/>
                          <w:widowControl/>
                          <w:tabs>
                            <w:tab w:val="left" w:pos="226"/>
                          </w:tabs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в)</w:t>
                        </w:r>
                        <w:r>
                          <w:rPr>
                            <w:rStyle w:val="FontStyle36"/>
                            <w:sz w:val="20"/>
                            <w:szCs w:val="20"/>
                            <w:lang w:val="uk-UA" w:eastAsia="uk-UA"/>
                          </w:rPr>
                          <w:tab/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стійкістю фінансового стану організації;</w:t>
                        </w:r>
                      </w:p>
                      <w:p w:rsidR="00000000" w:rsidRDefault="00A15483">
                        <w:pPr>
                          <w:pStyle w:val="Style19"/>
                          <w:widowControl/>
                          <w:tabs>
                            <w:tab w:val="left" w:pos="226"/>
                          </w:tabs>
                          <w:ind w:right="72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г)</w:t>
                        </w:r>
                        <w:r>
                          <w:rPr>
                            <w:rStyle w:val="FontStyle36"/>
                            <w:sz w:val="20"/>
                            <w:szCs w:val="20"/>
                            <w:lang w:val="uk-UA" w:eastAsia="uk-UA"/>
                          </w:rPr>
                          <w:tab/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перспективністю економічної, технічної, соціальної політики,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br/>
                          <w:t>обґрунтованістю місії організації.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right="72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Надій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ність технічних систем характеризується безвідмовністю, довговічністю, ремонтопридатністю і збереженістю властивостей якості системи протягом запланованого (заданого) терміну. Надійність соціобіологічних систем (людини) визначається спадковістю, темперамен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том, характером, вихованістю, інтелігентністю, станом здоров'я, параметрами зовнішнього середовища. Очевидно, що більшість факторів надійності систем суб'єктивні, оскільки управляють системами спеціалісти і менеджери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29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Оптимальність</w:t>
                        </w:r>
                      </w:p>
                    </w:tc>
                    <w:tc>
                      <w:tcPr>
                        <w:tcW w:w="603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Ця властивість характери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зує ступінь задоволення вимог до системи,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</w:trPr>
                    <w:tc>
                      <w:tcPr>
                        <w:tcW w:w="1296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системи</w:t>
                        </w:r>
                      </w:p>
                    </w:tc>
                    <w:tc>
                      <w:tcPr>
                        <w:tcW w:w="603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right="278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виконання запланованих цілей, що забезпечують найкраще використання потенціалу системи</w:t>
                        </w: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408" w:right="510" w:bottom="1259" w:left="510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61" type="#_x0000_t202" style="position:absolute;margin-left:22.8pt;margin-top:68.4pt;width:373.9pt;height:463.45pt;z-index:251677696;mso-wrap-edited:f;mso-wrap-distance-left:7in;mso-wrap-distance-right:7in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594"/>
                    <w:gridCol w:w="5885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58"/>
                    </w:trPr>
                    <w:tc>
                      <w:tcPr>
                        <w:tcW w:w="15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3"/>
                          <w:widowControl/>
                          <w:spacing w:line="182" w:lineRule="exact"/>
                          <w:ind w:left="288" w:right="192"/>
                          <w:jc w:val="left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>Властивість системи</w:t>
                        </w:r>
                      </w:p>
                    </w:tc>
                    <w:tc>
                      <w:tcPr>
                        <w:tcW w:w="5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3"/>
                          <w:widowControl/>
                          <w:spacing w:line="240" w:lineRule="auto"/>
                          <w:ind w:left="1186"/>
                          <w:jc w:val="left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>Характеристика, опис властивості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74"/>
                    </w:trPr>
                    <w:tc>
                      <w:tcPr>
                        <w:tcW w:w="15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38" w:right="14" w:hanging="10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Невизначеність інформаційного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забезпечення системи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16" w:lineRule="exact"/>
                          <w:ind w:left="29" w:right="14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Емерджентність системи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11" w:lineRule="exact"/>
                          <w:ind w:left="29" w:right="14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Мультиплікатив-ність системи</w:t>
                        </w:r>
                      </w:p>
                    </w:tc>
                    <w:tc>
                      <w:tcPr>
                        <w:tcW w:w="5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53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Ця властивість відбиває випадковий, імовірнісний характер стратегічних, тактичних і оперативних ситуацій, параметри яких впливають на виконання місії організації і запланованих цілей.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 Своєчасність, вірогідність, достатність, надійність і інші параметри інформаційного забезпечення, а також період випередження (прогнозу) є основними факторами ступеня відповідності прогнозних цілей фактичним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11" w:lineRule="exact"/>
                          <w:ind w:righ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Цілі (функції) компонентів системи не завжди зб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ігаються з цілями (функціями) системи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Результати прояву деяких властивостей системи (наприклад, її безвідмовності) визначаються не додаванням, а множенням відносних значень даної властивості кожного компонента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</w:trPr>
                    <w:tc>
                      <w:tcPr>
                        <w:tcW w:w="7479" w:type="dxa"/>
                        <w:gridSpan w:val="2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23"/>
                          <w:widowControl/>
                          <w:spacing w:line="206" w:lineRule="exact"/>
                          <w:ind w:left="1411" w:right="1426"/>
                          <w:rPr>
                            <w:rStyle w:val="FontStyle39"/>
                            <w:lang w:val="uk-UA" w:eastAsia="uk-UA"/>
                          </w:rPr>
                        </w:pPr>
                        <w:r>
                          <w:rPr>
                            <w:rStyle w:val="FontStyle39"/>
                            <w:lang w:val="uk-UA" w:eastAsia="uk-UA"/>
                          </w:rPr>
                          <w:t>IV група - властивості, що характериз</w:t>
                        </w:r>
                        <w:r>
                          <w:rPr>
                            <w:rStyle w:val="FontStyle39"/>
                            <w:lang w:val="uk-UA" w:eastAsia="uk-UA"/>
                          </w:rPr>
                          <w:t>ують параметри функціонування і розвитку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</w:trPr>
                    <w:tc>
                      <w:tcPr>
                        <w:tcW w:w="159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43" w:right="408" w:firstLine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Властивість системи</w:t>
                        </w:r>
                      </w:p>
                    </w:tc>
                    <w:tc>
                      <w:tcPr>
                        <w:tcW w:w="58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Характеристика, опис властивості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80"/>
                    </w:trPr>
                    <w:tc>
                      <w:tcPr>
                        <w:tcW w:w="1594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38" w:firstLine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Безперервність функціонування і розвитку системи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left="38" w:firstLine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Альтернативність шляхів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38" w:firstLine="10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функціонування і розвитку системи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197" w:lineRule="exact"/>
                          <w:ind w:left="38" w:firstLine="10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Синергетичність системи</w:t>
                        </w:r>
                      </w:p>
                    </w:tc>
                    <w:tc>
                      <w:tcPr>
                        <w:tcW w:w="588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86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Система існує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, поки функціонує (крім технічних). Усі процеси в будь-якій системі взаємообумовлені. Функціонування компонентів визначає характер функціонування системи як цілого, і навпаки. Одночасно система повинна бути здатною до навчання і саморозвитку. Джерелами роз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витку (еволюції) соціально-економічних систем є: а) протиріччя в різних сферах діяльності; б) конкуренція; в) різноманіття форм і методів функціонування й ін.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86" w:firstLine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У залежності від конкретних параметрів ситуацій, що виникають при стратегічному плануванні й опер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ативному управлінні, може бути кілька альтернативних шляхів досягнення конкретної мети. Окремі найбільш непередбачені фрагменти (наприклад, програми, плани, мережні моделі тощо), у зв'язку з високою невизначеністю ситуації рекомендується розробляти декільк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ома альтернативними шляхами. Альтернативність шляхів функціонування і розвитку систем може носити як об'єктивний, так і суб'єктивний характер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86" w:firstLine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Ефективність функціонування системи не дорівнює сумі показників ефективності функціонування її підсистем (компонен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тів). При налагодженій позитивній взаємодії підсистем (компонентів) досягається позитивний ефект синергії - ефект взаємодії, до одержання якого повинні прагнути менеджери. Якщо сума показників ефективності підсистем більша ефективності системи, ефект синер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гії негативний</w:t>
                        </w: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368" w:right="456" w:bottom="1265" w:left="456" w:header="720" w:footer="720" w:gutter="0"/>
          <w:cols w:space="720"/>
          <w:noEndnote/>
        </w:sectPr>
      </w:pPr>
    </w:p>
    <w:p w:rsidR="00000000" w:rsidRDefault="006245A0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group id="_x0000_s1064" style="position:absolute;margin-left:22.3pt;margin-top:446.3pt;width:376.1pt;height:102.8pt;z-index:251680768;mso-wrap-distance-left:7in;mso-wrap-distance-top:8.65pt;mso-wrap-distance-right:7in;mso-position-horizontal-relative:page;mso-position-vertical-relative:page" coordorigin="816,8496" coordsize="7522,1834">
            <v:shape id="_x0000_s1065" type="#_x0000_t202" style="position:absolute;left:816;top:8712;width:7522;height:1618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810"/>
                      <w:gridCol w:w="5712"/>
                    </w:tblGrid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566"/>
                      </w:trPr>
                      <w:tc>
                        <w:tcPr>
                          <w:tcW w:w="1810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3"/>
                            <w:widowControl/>
                            <w:spacing w:line="187" w:lineRule="exact"/>
                            <w:ind w:left="398" w:right="250"/>
                            <w:jc w:val="left"/>
                            <w:rPr>
                              <w:rStyle w:val="FontStyle37"/>
                              <w:lang w:val="uk-UA" w:eastAsia="uk-UA"/>
                            </w:rPr>
                          </w:pPr>
                          <w:r>
                            <w:rPr>
                              <w:rStyle w:val="FontStyle37"/>
                              <w:lang w:val="uk-UA" w:eastAsia="uk-UA"/>
                            </w:rPr>
                            <w:t>Ознака класифікації</w:t>
                          </w:r>
                        </w:p>
                      </w:tc>
                      <w:tc>
                        <w:tcPr>
                          <w:tcW w:w="571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3"/>
                            <w:widowControl/>
                            <w:spacing w:line="240" w:lineRule="auto"/>
                            <w:ind w:left="2482"/>
                            <w:jc w:val="left"/>
                            <w:rPr>
                              <w:rStyle w:val="FontStyle37"/>
                              <w:lang w:val="uk-UA" w:eastAsia="uk-UA"/>
                            </w:rPr>
                          </w:pPr>
                          <w:r>
                            <w:rPr>
                              <w:rStyle w:val="FontStyle37"/>
                              <w:lang w:val="uk-UA" w:eastAsia="uk-UA"/>
                            </w:rPr>
                            <w:t>Зміст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16"/>
                      </w:trPr>
                      <w:tc>
                        <w:tcPr>
                          <w:tcW w:w="7522" w:type="dxa"/>
                          <w:gridSpan w:val="2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ind w:left="72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Ступінь взаємодії системи з зовнішнім сеоеловишем: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835"/>
                      </w:trPr>
                      <w:tc>
                        <w:tcPr>
                          <w:tcW w:w="1810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11" w:lineRule="exact"/>
                            <w:ind w:left="72" w:right="48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Ізольовані системи (штучні)</w:t>
                          </w:r>
                        </w:p>
                      </w:tc>
                      <w:tc>
                        <w:tcPr>
                          <w:tcW w:w="571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34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 xml:space="preserve">Системи, що не мають із зовнішнім середовищем прямого і зворотного зв'язку, без входу і виходу. </w:t>
                          </w:r>
                          <w:r>
                            <w:rPr>
                              <w:rStyle w:val="FontStyle39"/>
                              <w:lang w:val="uk-UA" w:eastAsia="uk-UA"/>
                            </w:rPr>
                            <w:t>Приклад</w:t>
                          </w:r>
                          <w:r>
                            <w:rPr>
                              <w:rStyle w:val="FontStyle39"/>
                              <w:lang w:val="uk-UA" w:eastAsia="uk-UA"/>
                            </w:rPr>
                            <w:t xml:space="preserve">: 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біологічна система (тварина), яка випробовується в цілком закритій ємності</w:t>
                          </w:r>
                        </w:p>
                      </w:tc>
                    </w:tr>
                  </w:tbl>
                </w:txbxContent>
              </v:textbox>
            </v:shape>
            <v:shape id="_x0000_s1066" type="#_x0000_t202" style="position:absolute;left:3264;top:8496;width:2688;height:187;mso-wrap-edited:f" o:allowincell="f" filled="f" strokecolor="white" strokeweight="0">
              <v:textbox inset="0,0,0,0">
                <w:txbxContent>
                  <w:p w:rsidR="00000000" w:rsidRDefault="00A15483">
                    <w:pPr>
                      <w:pStyle w:val="Style12"/>
                      <w:widowControl/>
                      <w:ind w:left="29"/>
                      <w:rPr>
                        <w:rStyle w:val="FontStyle35"/>
                        <w:lang w:val="uk-UA" w:eastAsia="uk-UA"/>
                      </w:rPr>
                    </w:pPr>
                    <w:r>
                      <w:rPr>
                        <w:rStyle w:val="FontStyle33"/>
                        <w:lang w:val="uk-UA" w:eastAsia="uk-UA"/>
                      </w:rPr>
                      <w:t xml:space="preserve">Таблиця 4.3. </w:t>
                    </w:r>
                    <w:r>
                      <w:rPr>
                        <w:rStyle w:val="FontStyle35"/>
                        <w:lang w:val="uk-UA" w:eastAsia="uk-UA"/>
                      </w:rPr>
                      <w:t>Класифікація систем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A15483">
        <w:rPr>
          <w:noProof/>
        </w:rPr>
        <w:pict>
          <v:shape id="_x0000_s1062" type="#_x0000_t202" style="position:absolute;margin-left:21.1pt;margin-top:67.1pt;width:377.3pt;height:311.3pt;z-index:251678720;mso-wrap-edited:f;mso-wrap-distance-left:7in;mso-wrap-distance-right:7in;mso-wrap-distance-bottom:6.25pt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838"/>
                    <w:gridCol w:w="5707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</w:trPr>
                    <w:tc>
                      <w:tcPr>
                        <w:tcW w:w="1838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3"/>
                          <w:widowControl/>
                          <w:ind w:left="446" w:right="283"/>
                          <w:jc w:val="left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>Властивість системи</w:t>
                        </w:r>
                      </w:p>
                    </w:tc>
                    <w:tc>
                      <w:tcPr>
                        <w:tcW w:w="57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3"/>
                          <w:widowControl/>
                          <w:spacing w:line="240" w:lineRule="auto"/>
                          <w:ind w:left="1099"/>
                          <w:jc w:val="left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>Характеристика, опис властивості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98"/>
                    </w:trPr>
                    <w:tc>
                      <w:tcPr>
                        <w:tcW w:w="1838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91" w:right="475" w:firstLine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Інерційність системи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11" w:lineRule="exact"/>
                          <w:ind w:left="91" w:right="47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Адаптивність системи</w:t>
                        </w:r>
                      </w:p>
                    </w:tc>
                    <w:tc>
                      <w:tcPr>
                        <w:tcW w:w="57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77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Ця властивість систем характеризується швидкістю зміни вихідних параметрів системи у відповідь на зміни вхідних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 параметрів і параметрів її функціонування, середнім часом одержання результату при внесенні змін у параметри функціонування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77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Ця властивість характеризує здатність системи нормально (відповідно до заданих параметрів) функціонувати при зміні параметрів зовні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шнього середовища, пристосованість системи до цих змін. Поріг адаптації визначається максимальним рівнем (у відсотках або в частках) зміни параметрів зовнішнього середовища, при якому система продовжує нормально функціонувати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81"/>
                    </w:trPr>
                    <w:tc>
                      <w:tcPr>
                        <w:tcW w:w="1838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11" w:lineRule="exact"/>
                          <w:ind w:left="91" w:right="101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Організованість системи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ind w:left="91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Рівен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ь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91" w:right="101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стандартизації системи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91" w:right="101" w:firstLine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Інноваційний характер розвитку системи</w:t>
                        </w:r>
                      </w:p>
                    </w:tc>
                    <w:tc>
                      <w:tcPr>
                        <w:tcW w:w="570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53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Організованість характеризується ступенем наближення в заданих умовах показників пропорційності, паралельності, безперервності, прямоточності, ритмічності й інших параметрів організації виробн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ичих і управлінських процесів до оптимального рівня. Неорганізовані системи швидше руйнуються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Впровадження нових інформаційних, фінансових, виробничих, управлінських і інших технологій, розвиток глобальної конкуренції грунтується на ідеях і принципах станд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артизації, що забезпечує сумісність і взаємозамінність даної системи з іншими системами. Роль стандартизації особливо підвищується в умовах розвитку міжнародної кооперації на основі міжнародних стандартів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Інноваційна діяльність організації, спрямована на в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икористання природних факторів, праці й капіталу для розробки і впровадження результатів НДДКР, патентів і ноу-хау, є головною умовою економії ресурсів, підвищення конкурентоздатності товарів і життєвого рівня населення. Інноваційний шлях - єдиний шлях роз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витку соціально-економічних систем</w:t>
                        </w: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  <w:r w:rsidR="00A15483">
        <w:rPr>
          <w:noProof/>
        </w:rPr>
        <w:pict>
          <v:shape id="_x0000_s1063" type="#_x0000_t202" style="position:absolute;margin-left:27.1pt;margin-top:384.6pt;width:368.15pt;height:53.05pt;z-index:251679744;mso-wrap-edited:f;mso-wrap-distance-left:7in;mso-wrap-distance-top:1.45pt;mso-wrap-distance-right:7in;mso-wrap-distance-bottom:8.65pt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40" w:lineRule="exac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Системи характеризуються і відрізняються одна від іншої багатьма озна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ками і параметрами. Наприклад, бувають закриті й відкриті системи, біологічні й технічні і т.д. Для оперативного знаходження особливостей систем пр</w:t>
                  </w:r>
                  <w:r>
                    <w:rPr>
                      <w:rStyle w:val="FontStyle38"/>
                      <w:lang w:val="uk-UA" w:eastAsia="uk-UA"/>
                    </w:rPr>
                    <w:t>опо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нується їх класифікація (табл. 4.3).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342" w:right="422" w:bottom="1145" w:left="422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71" type="#_x0000_t202" style="position:absolute;margin-left:22.75pt;margin-top:67.3pt;width:373.95pt;height:463.45pt;z-index:251681792;mso-wrap-edited:f;mso-wrap-distance-left:7in;mso-wrap-distance-right:7in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714"/>
                    <w:gridCol w:w="5765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10"/>
                    </w:trPr>
                    <w:tc>
                      <w:tcPr>
                        <w:tcW w:w="171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27"/>
                          <w:widowControl/>
                          <w:ind w:left="53" w:right="130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>Ознака класифікації</w:t>
                        </w:r>
                      </w:p>
                      <w:p w:rsidR="00000000" w:rsidRDefault="00A15483">
                        <w:pPr>
                          <w:pStyle w:val="Style29"/>
                          <w:widowControl/>
                          <w:ind w:left="53" w:right="130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Закриті системи Відкриті системи</w:t>
                        </w:r>
                      </w:p>
                    </w:tc>
                    <w:tc>
                      <w:tcPr>
                        <w:tcW w:w="57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27"/>
                          <w:widowControl/>
                          <w:spacing w:line="240" w:lineRule="auto"/>
                          <w:ind w:firstLine="0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>Зміст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197" w:lineRule="exact"/>
                          <w:ind w:right="389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стеми, що мають із зовнішнім середовищем тільки один зв'язок (у систему або з неї) </w:t>
                        </w:r>
                        <w:r>
                          <w:rPr>
                            <w:rStyle w:val="FontStyle39"/>
                            <w:lang w:val="uk-UA" w:eastAsia="uk-UA"/>
                          </w:rPr>
                          <w:t xml:space="preserve">{приклад: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годинник)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197" w:lineRule="exact"/>
                          <w:ind w:right="389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Системи, що мають із зовнішнім середовищем прямий і зворотний зв'язки, вхід і вихід </w:t>
                        </w:r>
                        <w:r>
                          <w:rPr>
                            <w:rStyle w:val="FontStyle39"/>
                            <w:lang w:val="uk-UA" w:eastAsia="uk-UA"/>
                          </w:rPr>
                          <w:t xml:space="preserve">(приклад: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країна, фірма, людина, машина тощо)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</w:trPr>
                    <w:tc>
                      <w:tcPr>
                        <w:tcW w:w="7479" w:type="dxa"/>
                        <w:gridSpan w:val="2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23"/>
                          <w:widowControl/>
                          <w:jc w:val="center"/>
                          <w:rPr>
                            <w:rStyle w:val="FontStyle39"/>
                            <w:lang w:val="uk-UA" w:eastAsia="uk-UA"/>
                          </w:rPr>
                        </w:pPr>
                        <w:r>
                          <w:rPr>
                            <w:rStyle w:val="FontStyle39"/>
                            <w:lang w:val="uk-UA" w:eastAsia="uk-UA"/>
                          </w:rPr>
                          <w:t>Розмір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30"/>
                    </w:trPr>
                    <w:tc>
                      <w:tcPr>
                        <w:tcW w:w="171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29"/>
                          <w:widowControl/>
                          <w:spacing w:line="240" w:lineRule="auto"/>
                          <w:ind w:lef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Малі с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истеми</w:t>
                        </w:r>
                      </w:p>
                      <w:p w:rsidR="00000000" w:rsidRDefault="00A15483">
                        <w:pPr>
                          <w:pStyle w:val="Style29"/>
                          <w:widowControl/>
                          <w:spacing w:line="240" w:lineRule="auto"/>
                          <w:ind w:lef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Середні системи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left="53" w:right="187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Великі складні системи</w:t>
                        </w:r>
                      </w:p>
                    </w:tc>
                    <w:tc>
                      <w:tcPr>
                        <w:tcW w:w="57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right="58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Системи з кількістю одиничних компонентів менше ЗО </w:t>
                        </w:r>
                        <w:r>
                          <w:rPr>
                            <w:rStyle w:val="FontStyle39"/>
                            <w:lang w:val="uk-UA" w:eastAsia="uk-UA"/>
                          </w:rPr>
                          <w:t xml:space="preserve">{приклад: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фірма з чисельністю співробітників 25 чол.; авторучка)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16" w:lineRule="exact"/>
                          <w:ind w:right="58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Системи з кількістю одиничних компонентів від 31 до 300 </w:t>
                        </w:r>
                        <w:r>
                          <w:rPr>
                            <w:rStyle w:val="FontStyle39"/>
                            <w:lang w:val="uk-UA" w:eastAsia="uk-UA"/>
                          </w:rPr>
                          <w:t xml:space="preserve">(приклад: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фірма з чисельністю співробі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тників 250 чол.; пилосос) Системи з кількістю одиничних компонентів понад 301 </w:t>
                        </w:r>
                        <w:r>
                          <w:rPr>
                            <w:rStyle w:val="FontStyle39"/>
                            <w:lang w:val="uk-UA" w:eastAsia="uk-UA"/>
                          </w:rPr>
                          <w:t xml:space="preserve">(приклад: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корпорація з чисельністю співробітників 15 тис. чол., автомобіль; людина)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7479" w:type="dxa"/>
                        <w:gridSpan w:val="2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23"/>
                          <w:widowControl/>
                          <w:jc w:val="center"/>
                          <w:rPr>
                            <w:rStyle w:val="FontStyle39"/>
                            <w:lang w:val="uk-UA" w:eastAsia="uk-UA"/>
                          </w:rPr>
                        </w:pPr>
                        <w:r>
                          <w:rPr>
                            <w:rStyle w:val="FontStyle39"/>
                            <w:lang w:val="uk-UA" w:eastAsia="uk-UA"/>
                          </w:rPr>
                          <w:t>Види систем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9"/>
                    </w:trPr>
                    <w:tc>
                      <w:tcPr>
                        <w:tcW w:w="171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28"/>
                          <w:widowControl/>
                          <w:spacing w:line="302" w:lineRule="exact"/>
                          <w:ind w:lef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Біологічні системи Технічні системи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197" w:lineRule="exact"/>
                          <w:ind w:lef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Соціально-економічні системи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lef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Виробничі систе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ми (як різновид соці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softHyphen/>
                          <w:t>ально-економічних систем)</w:t>
                        </w:r>
                      </w:p>
                      <w:p w:rsidR="00000000" w:rsidRDefault="00A15483">
                        <w:pPr>
                          <w:pStyle w:val="Style29"/>
                          <w:widowControl/>
                          <w:spacing w:line="240" w:lineRule="auto"/>
                          <w:ind w:lef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Екосистема</w:t>
                        </w:r>
                      </w:p>
                    </w:tc>
                    <w:tc>
                      <w:tcPr>
                        <w:tcW w:w="57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29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Живі організми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right="120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Вироби, що складаються зі складових одиниць і деталей, що виконують задані функції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right="120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Комплексні структури, що складаються з економічних, виробничо-технічних і соціальних структур, які в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иконують різні цілі </w:t>
                        </w:r>
                        <w:r>
                          <w:rPr>
                            <w:rStyle w:val="FontStyle39"/>
                            <w:lang w:val="uk-UA" w:eastAsia="uk-UA"/>
                          </w:rPr>
                          <w:t xml:space="preserve">(приклад: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місто, організація)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right="120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Структури, що складаються з функціональних і виробничих підрозділів, які випускають продукцію або надають послуги виробничого характеру </w:t>
                        </w:r>
                        <w:r>
                          <w:rPr>
                            <w:rStyle w:val="FontStyle39"/>
                            <w:lang w:val="uk-UA" w:eastAsia="uk-UA"/>
                          </w:rPr>
                          <w:t xml:space="preserve">(приклад: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підприємство)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197" w:lineRule="exact"/>
                          <w:ind w:right="120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Сукупність факторів природного середовища, мет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одів і засобів забезпечення її життєдіяльності на Землі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</w:trPr>
                    <w:tc>
                      <w:tcPr>
                        <w:tcW w:w="7479" w:type="dxa"/>
                        <w:gridSpan w:val="2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23"/>
                          <w:widowControl/>
                          <w:jc w:val="center"/>
                          <w:rPr>
                            <w:rStyle w:val="FontStyle39"/>
                            <w:lang w:val="uk-UA" w:eastAsia="uk-UA"/>
                          </w:rPr>
                        </w:pPr>
                        <w:r>
                          <w:rPr>
                            <w:rStyle w:val="FontStyle39"/>
                            <w:lang w:val="uk-UA" w:eastAsia="uk-UA"/>
                          </w:rPr>
                          <w:t>Ступінь свободи системи по відношенню щодо зовнішнього середовища: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41"/>
                    </w:trPr>
                    <w:tc>
                      <w:tcPr>
                        <w:tcW w:w="1714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197" w:lineRule="exact"/>
                          <w:ind w:lef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Відносно самостійні, юридично і фізично незалежні системи</w:t>
                        </w:r>
                      </w:p>
                      <w:p w:rsidR="00000000" w:rsidRDefault="00A15483">
                        <w:pPr>
                          <w:pStyle w:val="Style29"/>
                          <w:widowControl/>
                          <w:spacing w:line="240" w:lineRule="auto"/>
                          <w:ind w:lef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Несамостійні</w:t>
                        </w:r>
                      </w:p>
                      <w:p w:rsidR="00000000" w:rsidRDefault="00A15483">
                        <w:pPr>
                          <w:pStyle w:val="Style29"/>
                          <w:widowControl/>
                          <w:spacing w:line="240" w:lineRule="auto"/>
                          <w:ind w:lef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системи</w:t>
                        </w:r>
                      </w:p>
                      <w:p w:rsidR="00000000" w:rsidRDefault="00A15483">
                        <w:pPr>
                          <w:pStyle w:val="Style29"/>
                          <w:widowControl/>
                          <w:spacing w:line="240" w:lineRule="auto"/>
                          <w:ind w:left="5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(підсистеми)</w:t>
                        </w:r>
                      </w:p>
                    </w:tc>
                    <w:tc>
                      <w:tcPr>
                        <w:tcW w:w="576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197" w:lineRule="exact"/>
                          <w:ind w:right="230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Системи, що функціонують самостійно і в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иконують задані функції або цілі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197" w:lineRule="exact"/>
                          <w:ind w:right="230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Системи (підсистеми), що входять у глобальну систему жостко як невід'ємний компонент </w:t>
                        </w:r>
                        <w:r>
                          <w:rPr>
                            <w:rStyle w:val="FontStyle39"/>
                            <w:lang w:val="uk-UA" w:eastAsia="uk-UA"/>
                          </w:rPr>
                          <w:t xml:space="preserve">(приклад: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співробітник відділу, двигун автомобіля)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</w:trPr>
                    <w:tc>
                      <w:tcPr>
                        <w:tcW w:w="7479" w:type="dxa"/>
                        <w:gridSpan w:val="2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23"/>
                          <w:widowControl/>
                          <w:jc w:val="center"/>
                          <w:rPr>
                            <w:rStyle w:val="FontStyle39"/>
                            <w:lang w:val="uk-UA" w:eastAsia="uk-UA"/>
                          </w:rPr>
                        </w:pPr>
                        <w:r>
                          <w:rPr>
                            <w:rStyle w:val="FontStyle39"/>
                            <w:lang w:val="uk-UA" w:eastAsia="uk-UA"/>
                          </w:rPr>
                          <w:t>Рівень спеціалізації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37"/>
                    </w:trPr>
                    <w:tc>
                      <w:tcPr>
                        <w:tcW w:w="1714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left="53" w:right="557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Комплексні системи</w:t>
                        </w:r>
                      </w:p>
                    </w:tc>
                    <w:tc>
                      <w:tcPr>
                        <w:tcW w:w="576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2" w:lineRule="exact"/>
                          <w:ind w:right="43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Системи, що виконують весь комплекс ф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ункцій або робіт за стадіями життєвого циклу об'єкта </w:t>
                        </w:r>
                        <w:r>
                          <w:rPr>
                            <w:rStyle w:val="FontStyle39"/>
                            <w:lang w:val="uk-UA" w:eastAsia="uk-UA"/>
                          </w:rPr>
                          <w:t xml:space="preserve">(приклад: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комплексне виробниче об'єднання, що виконує всі роботи за стадіями життєвого циклу об'єкта, що випускається, (крім власного споживання)</w:t>
                        </w: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28"/>
          <w:headerReference w:type="default" r:id="rId29"/>
          <w:footerReference w:type="even" r:id="rId30"/>
          <w:footerReference w:type="default" r:id="rId31"/>
          <w:pgSz w:w="8390" w:h="11905"/>
          <w:pgMar w:top="1346" w:right="455" w:bottom="1289" w:left="455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72" type="#_x0000_t202" style="position:absolute;margin-left:23.4pt;margin-top:67.6pt;width:372.7pt;height:288.25pt;z-index:251682816;mso-wrap-edited:f;mso-wrap-distance-left:7in;mso-wrap-distance-right:7in;mso-wrap-distance-bottom:10.1pt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915"/>
                    <w:gridCol w:w="5539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</w:trPr>
                    <w:tc>
                      <w:tcPr>
                        <w:tcW w:w="191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27"/>
                          <w:widowControl/>
                          <w:spacing w:line="178" w:lineRule="exact"/>
                          <w:ind w:left="437" w:right="312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>Ознака класифікації</w:t>
                        </w:r>
                      </w:p>
                    </w:tc>
                    <w:tc>
                      <w:tcPr>
                        <w:tcW w:w="55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27"/>
                          <w:widowControl/>
                          <w:spacing w:line="240" w:lineRule="auto"/>
                          <w:ind w:left="2400" w:firstLine="0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>Зміст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0"/>
                    </w:trPr>
                    <w:tc>
                      <w:tcPr>
                        <w:tcW w:w="191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34" w:right="523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Спец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іалізовані системи</w:t>
                        </w:r>
                      </w:p>
                    </w:tc>
                    <w:tc>
                      <w:tcPr>
                        <w:tcW w:w="55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494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Системи, що спеціалізуються на виконанні однієї функції або роботи на одній стадії життєвого циклу об'єкта </w:t>
                        </w:r>
                        <w:r>
                          <w:rPr>
                            <w:rStyle w:val="FontStyle39"/>
                            <w:lang w:val="uk-UA" w:eastAsia="uk-UA"/>
                          </w:rPr>
                          <w:t xml:space="preserve">(приклад: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банк, маркетингова організація, складальне підприємство)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</w:trPr>
                    <w:tc>
                      <w:tcPr>
                        <w:tcW w:w="7454" w:type="dxa"/>
                        <w:gridSpan w:val="2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23"/>
                          <w:widowControl/>
                          <w:jc w:val="center"/>
                          <w:rPr>
                            <w:rStyle w:val="FontStyle39"/>
                            <w:lang w:val="uk-UA" w:eastAsia="uk-UA"/>
                          </w:rPr>
                        </w:pPr>
                        <w:r>
                          <w:rPr>
                            <w:rStyle w:val="FontStyle39"/>
                            <w:lang w:val="uk-UA" w:eastAsia="uk-UA"/>
                          </w:rPr>
                          <w:t>Тривалість функціонування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94"/>
                    </w:trPr>
                    <w:tc>
                      <w:tcPr>
                        <w:tcW w:w="191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24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Системи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24" w:right="202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короткочасної дії (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життя)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ind w:left="24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Дискретні системи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29" w:right="202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Довгострокові системи</w:t>
                        </w:r>
                      </w:p>
                    </w:tc>
                    <w:tc>
                      <w:tcPr>
                        <w:tcW w:w="55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101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Системи, функціонування яких здійснюється в короткий проміжок часу, або разового застосування </w:t>
                        </w:r>
                        <w:r>
                          <w:rPr>
                            <w:rStyle w:val="FontStyle39"/>
                            <w:lang w:val="uk-UA" w:eastAsia="uk-UA"/>
                          </w:rPr>
                          <w:t xml:space="preserve">(приклад: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біологічна система -метелик, технічна система - шприц)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101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Системи, що функціонують у визначений проміжок (ін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тервал) часу </w:t>
                        </w:r>
                        <w:r>
                          <w:rPr>
                            <w:rStyle w:val="FontStyle39"/>
                            <w:lang w:val="uk-UA" w:eastAsia="uk-UA"/>
                          </w:rPr>
                          <w:t xml:space="preserve">(приклад: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автомобіль, людина)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101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Системи, тривалість функціонування яких практично не обмежена </w:t>
                        </w:r>
                        <w:r>
                          <w:rPr>
                            <w:rStyle w:val="FontStyle39"/>
                            <w:lang w:val="uk-UA" w:eastAsia="uk-UA"/>
                          </w:rPr>
                          <w:t xml:space="preserve">(приклад: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Сонячна система)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</w:trPr>
                    <w:tc>
                      <w:tcPr>
                        <w:tcW w:w="7454" w:type="dxa"/>
                        <w:gridSpan w:val="2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23"/>
                          <w:widowControl/>
                          <w:jc w:val="center"/>
                          <w:rPr>
                            <w:rStyle w:val="FontStyle39"/>
                            <w:lang w:val="uk-UA" w:eastAsia="uk-UA"/>
                          </w:rPr>
                        </w:pPr>
                        <w:r>
                          <w:rPr>
                            <w:rStyle w:val="FontStyle39"/>
                            <w:lang w:val="uk-UA" w:eastAsia="uk-UA"/>
                          </w:rPr>
                          <w:t>Спосіб описання системи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58"/>
                    </w:trPr>
                    <w:tc>
                      <w:tcPr>
                        <w:tcW w:w="191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11" w:lineRule="exact"/>
                          <w:ind w:left="34" w:right="331" w:hanging="10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Детерміновані (функціональні)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left="29" w:right="331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Стохастичні (ймовірнісні)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ind w:left="24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Нечіткі (описові)</w:t>
                        </w:r>
                      </w:p>
                    </w:tc>
                    <w:tc>
                      <w:tcPr>
                        <w:tcW w:w="55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 xml:space="preserve">Системи, поведінка яких 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точно описується однозначною функцією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182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Системи, поведінка яких описується в термінах розподілу випадкових величин або імовірностей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Системи, поведінка яких описується якісно, а не кількісно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</w:trPr>
                    <w:tc>
                      <w:tcPr>
                        <w:tcW w:w="7454" w:type="dxa"/>
                        <w:gridSpan w:val="2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23"/>
                          <w:widowControl/>
                          <w:jc w:val="center"/>
                          <w:rPr>
                            <w:rStyle w:val="FontStyle39"/>
                            <w:lang w:val="uk-UA" w:eastAsia="uk-UA"/>
                          </w:rPr>
                        </w:pPr>
                        <w:r>
                          <w:rPr>
                            <w:rStyle w:val="FontStyle39"/>
                            <w:lang w:val="uk-UA" w:eastAsia="uk-UA"/>
                          </w:rPr>
                          <w:t>Тип величин, які використовуються в субстанції системи величин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0"/>
                    </w:trPr>
                    <w:tc>
                      <w:tcPr>
                        <w:tcW w:w="1915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28"/>
                          <w:widowControl/>
                          <w:spacing w:line="269" w:lineRule="exact"/>
                          <w:ind w:left="34" w:right="797" w:hanging="5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Фіз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ичні Абстрактні</w:t>
                        </w:r>
                      </w:p>
                    </w:tc>
                    <w:tc>
                      <w:tcPr>
                        <w:tcW w:w="55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000000" w:rsidRDefault="00A15483">
                        <w:pPr>
                          <w:pStyle w:val="Style15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Системи, що мають матеріальну субстанцію</w:t>
                        </w:r>
                      </w:p>
                      <w:p w:rsidR="00000000" w:rsidRDefault="00A15483">
                        <w:pPr>
                          <w:pStyle w:val="Style15"/>
                          <w:widowControl/>
                          <w:spacing w:line="206" w:lineRule="exact"/>
                          <w:ind w:right="1190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Системи, що мають логічну, математичну й інші види нематеріальної субстанції</w:t>
                        </w: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73" type="#_x0000_t202" style="position:absolute;margin-left:26.05pt;margin-top:365.95pt;width:368.85pt;height:182.15pt;z-index:251683840;mso-wrap-edited:f;mso-wrap-distance-left:7in;mso-wrap-distance-top:5.3pt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8"/>
                    <w:widowControl/>
                    <w:ind w:left="408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Правила застосування системного підходу</w:t>
                  </w:r>
                </w:p>
                <w:p w:rsidR="00000000" w:rsidRDefault="00A15483">
                  <w:pPr>
                    <w:pStyle w:val="Style9"/>
                    <w:widowControl/>
                    <w:spacing w:before="240" w:line="240" w:lineRule="exact"/>
                    <w:ind w:left="1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1. </w:t>
                  </w:r>
                  <w:r>
                    <w:rPr>
                      <w:rStyle w:val="FontStyle38"/>
                      <w:lang w:val="uk-UA" w:eastAsia="uk-UA"/>
                    </w:rPr>
                    <w:t>Не компоненти самі по собі складають суть цілого (системи), а навпа</w:t>
                  </w:r>
                  <w:r>
                    <w:rPr>
                      <w:rStyle w:val="FontStyle38"/>
                      <w:lang w:val="uk-UA" w:eastAsia="uk-UA"/>
                    </w:rPr>
                    <w:t xml:space="preserve">ки, </w:t>
                  </w:r>
                  <w:r>
                    <w:rPr>
                      <w:rStyle w:val="FontStyle41"/>
                      <w:lang w:val="uk-UA" w:eastAsia="uk-UA"/>
                    </w:rPr>
                    <w:t xml:space="preserve">ціле як первинне </w:t>
                  </w:r>
                  <w:r>
                    <w:rPr>
                      <w:rStyle w:val="FontStyle38"/>
                      <w:lang w:val="uk-UA" w:eastAsia="uk-UA"/>
                    </w:rPr>
                    <w:t>породжує при своєму розподілі або формуванні ком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поненти системи.</w:t>
                  </w:r>
                </w:p>
                <w:p w:rsidR="00000000" w:rsidRDefault="00A15483">
                  <w:pPr>
                    <w:pStyle w:val="Style9"/>
                    <w:widowControl/>
                    <w:spacing w:before="5" w:line="240" w:lineRule="exact"/>
                    <w:ind w:right="5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1"/>
                      <w:lang w:val="uk-UA" w:eastAsia="uk-UA"/>
                    </w:rPr>
                    <w:t xml:space="preserve">Приклад. </w:t>
                  </w:r>
                  <w:r>
                    <w:rPr>
                      <w:rStyle w:val="FontStyle38"/>
                      <w:lang w:val="uk-UA" w:eastAsia="uk-UA"/>
                    </w:rPr>
                    <w:t>Фірма як складна відкрита соціально-економічна система являє собою сукупність взаємозалежних відділів і виробничих підрозділів. Спочат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ку варто розглядати фірму</w:t>
                  </w:r>
                  <w:r>
                    <w:rPr>
                      <w:rStyle w:val="FontStyle38"/>
                      <w:lang w:val="uk-UA" w:eastAsia="uk-UA"/>
                    </w:rPr>
                    <w:t xml:space="preserve"> як ціле, її властивості і зв'язки з зовнішнім середо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вищем і тільки потім — компоненти фірми. Фірма як ціле існує не тому, що в ній працює, наприклад, лекальник, а, навпаки, лекальник працює тому, що функціонує фірма. У малих системах можуть бути виключен</w:t>
                  </w:r>
                  <w:r>
                    <w:rPr>
                      <w:rStyle w:val="FontStyle38"/>
                      <w:lang w:val="uk-UA" w:eastAsia="uk-UA"/>
                    </w:rPr>
                    <w:t>ня: система функ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ціонує завдяки винятковому компонентові.</w:t>
                  </w:r>
                </w:p>
                <w:p w:rsidR="00000000" w:rsidRDefault="00A15483">
                  <w:pPr>
                    <w:pStyle w:val="Style24"/>
                    <w:widowControl/>
                    <w:spacing w:before="5"/>
                    <w:ind w:left="5" w:right="1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</w:t>
                  </w:r>
                  <w:r>
                    <w:rPr>
                      <w:rStyle w:val="FontStyle38"/>
                      <w:lang w:val="uk-UA" w:eastAsia="uk-UA"/>
                    </w:rPr>
                    <w:t xml:space="preserve">2. </w:t>
                  </w:r>
                  <w:r>
                    <w:rPr>
                      <w:rStyle w:val="FontStyle41"/>
                      <w:lang w:val="uk-UA" w:eastAsia="uk-UA"/>
                    </w:rPr>
                    <w:t xml:space="preserve">Сума властивостей </w:t>
                  </w:r>
                  <w:r>
                    <w:rPr>
                      <w:rStyle w:val="FontStyle42"/>
                      <w:lang w:val="uk-UA" w:eastAsia="uk-UA"/>
                    </w:rPr>
                    <w:t xml:space="preserve">(параметрів) </w:t>
                  </w:r>
                  <w:r>
                    <w:rPr>
                      <w:rStyle w:val="FontStyle38"/>
                      <w:lang w:val="uk-UA" w:eastAsia="uk-UA"/>
                    </w:rPr>
                    <w:t>або окрема властивість систе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ми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не дорівнюють сумі властивостей її компонентів, </w:t>
                  </w:r>
                  <w:r>
                    <w:rPr>
                      <w:rStyle w:val="FontStyle38"/>
                      <w:lang w:val="uk-UA" w:eastAsia="uk-UA"/>
                    </w:rPr>
                    <w:t>а з властивостей системи не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352" w:right="468" w:bottom="941" w:left="468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75" type="#_x0000_t202" style="position:absolute;margin-left:25.05pt;margin-top:45.95pt;width:369.35pt;height:478.8pt;z-index:25168588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17"/>
                    <w:widowControl/>
                    <w:ind w:left="10" w:right="1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можна вивести властивості її компонентів (властивість неаддитивності си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стеми).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left="5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1"/>
                      <w:lang w:val="uk-UA" w:eastAsia="uk-UA"/>
                    </w:rPr>
                    <w:t xml:space="preserve">Приклад 1. </w:t>
                  </w:r>
                  <w:r>
                    <w:rPr>
                      <w:rStyle w:val="FontStyle38"/>
                      <w:lang w:val="uk-UA" w:eastAsia="uk-UA"/>
                    </w:rPr>
                    <w:t>Усі деталі як компоненти технічної системи технологічні, а виріб нетехнологічний, тому що невдале його компонування, сполучення деталей складне. При проектуванні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виробу не дотримувався принцип «простота кон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струкції — мірило розуму конструктора». Для забезпечення технологічності технічної системи необхідно спростити її кінематичну схему і компонування, скоротити кількість складових частин, забезпечити приблизно од</w:t>
                  </w:r>
                  <w:r>
                    <w:rPr>
                      <w:rStyle w:val="FontStyle38"/>
                      <w:lang w:val="uk-UA" w:eastAsia="uk-UA"/>
                    </w:rPr>
                    <w:t>накову точність з'єднань.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right="5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1"/>
                      <w:lang w:val="uk-UA" w:eastAsia="uk-UA"/>
                    </w:rPr>
                    <w:t xml:space="preserve">Приклад 2. </w:t>
                  </w:r>
                  <w:r>
                    <w:rPr>
                      <w:rStyle w:val="FontStyle38"/>
                      <w:lang w:val="uk-UA" w:eastAsia="uk-UA"/>
                    </w:rPr>
                    <w:t>Основними завданнями відділу маркетингу фірми як системи є розробка стратегічних нормативів конкурентоздатності товарів і фірми в цілому, стратегії її функціонування і розвитку, формування і реалізація 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літики реклами</w:t>
                  </w:r>
                  <w:r>
                    <w:rPr>
                      <w:rStyle w:val="FontStyle38"/>
                      <w:lang w:val="uk-UA" w:eastAsia="uk-UA"/>
                    </w:rPr>
                    <w:t>, руху товарів. Основним завданням дослідницької організації є пошук засобів і методів реалізації нормативів конкурентоздатності; завдан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ням конструкторської організації — втілення згаданих нормативів у проект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но-конструкторській документації; завданням ви</w:t>
                  </w:r>
                  <w:r>
                    <w:rPr>
                      <w:rStyle w:val="FontStyle38"/>
                      <w:lang w:val="uk-UA" w:eastAsia="uk-UA"/>
                    </w:rPr>
                    <w:t>робничих підрозділів — ма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теріалізація нормативів через проекти і т.д. А критерієм функціонування фірми в цілому є максимізація знову створеної або доданої вартості при дотриманні норм законодавства, тобто цілі системи зовсім не збігаються з цілями її ком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</w:r>
                  <w:r>
                    <w:rPr>
                      <w:rStyle w:val="FontStyle38"/>
                      <w:lang w:val="uk-UA" w:eastAsia="uk-UA"/>
                    </w:rPr>
                    <w:t>понентів, а кожен компонент у системі виконує свої завдання, що призво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дять до реалізації її цілей.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left="10" w:right="5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</w:t>
                  </w:r>
                  <w:r>
                    <w:rPr>
                      <w:rStyle w:val="FontStyle38"/>
                      <w:lang w:val="uk-UA" w:eastAsia="uk-UA"/>
                    </w:rPr>
                    <w:t xml:space="preserve">3.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Кількість компонентів </w:t>
                  </w:r>
                  <w:r>
                    <w:rPr>
                      <w:rStyle w:val="FontStyle38"/>
                      <w:lang w:val="uk-UA" w:eastAsia="uk-UA"/>
                    </w:rPr>
                    <w:t xml:space="preserve">системи, що визначають її розмір, </w:t>
                  </w:r>
                  <w:r>
                    <w:rPr>
                      <w:rStyle w:val="FontStyle41"/>
                      <w:lang w:val="uk-UA" w:eastAsia="uk-UA"/>
                    </w:rPr>
                    <w:t>повин</w:t>
                  </w:r>
                  <w:r>
                    <w:rPr>
                      <w:rStyle w:val="FontStyle41"/>
                      <w:lang w:val="uk-UA" w:eastAsia="uk-UA"/>
                    </w:rPr>
                    <w:softHyphen/>
                    <w:t xml:space="preserve">на бути мінімальною, </w:t>
                  </w:r>
                  <w:r>
                    <w:rPr>
                      <w:rStyle w:val="FontStyle38"/>
                      <w:lang w:val="uk-UA" w:eastAsia="uk-UA"/>
                    </w:rPr>
                    <w:t>але достатньою для реалізації цілей системи.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left="10" w:right="5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Структура, наприк</w:t>
                  </w:r>
                  <w:r>
                    <w:rPr>
                      <w:rStyle w:val="FontStyle38"/>
                      <w:lang w:val="uk-UA" w:eastAsia="uk-UA"/>
                    </w:rPr>
                    <w:t>лад, виробничої системи являє собою поєднання організаційної та виробничої структур.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left="10" w:right="14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Основні фактори, </w:t>
                  </w:r>
                  <w:r>
                    <w:rPr>
                      <w:rStyle w:val="FontStyle38"/>
                      <w:lang w:val="uk-UA" w:eastAsia="uk-UA"/>
                    </w:rPr>
                    <w:t>що визначають тип, складність та ієрархічність структу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ри виробничої системи: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5"/>
                    </w:numPr>
                    <w:tabs>
                      <w:tab w:val="left" w:pos="600"/>
                    </w:tabs>
                    <w:spacing w:line="245" w:lineRule="exact"/>
                    <w:ind w:left="43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масштаб виробництва та обсяг продажів;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5"/>
                    </w:numPr>
                    <w:tabs>
                      <w:tab w:val="left" w:pos="600"/>
                    </w:tabs>
                    <w:spacing w:line="245" w:lineRule="exact"/>
                    <w:ind w:left="43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номенклатура продукції, що ви</w:t>
                  </w:r>
                  <w:r>
                    <w:rPr>
                      <w:rStyle w:val="FontStyle38"/>
                      <w:lang w:val="uk-UA" w:eastAsia="uk-UA"/>
                    </w:rPr>
                    <w:t>пускається та послуг, які надаються;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5"/>
                    </w:numPr>
                    <w:tabs>
                      <w:tab w:val="left" w:pos="600"/>
                    </w:tabs>
                    <w:spacing w:line="245" w:lineRule="exact"/>
                    <w:ind w:left="43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складність і рівень уніфікації продукції і послуг;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6"/>
                    </w:numPr>
                    <w:tabs>
                      <w:tab w:val="left" w:pos="600"/>
                    </w:tabs>
                    <w:spacing w:line="245" w:lineRule="exact"/>
                    <w:ind w:left="14" w:right="1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рівень спеціалізації, концентрації, комбінування й кооперування ви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робництва;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5"/>
                    </w:numPr>
                    <w:tabs>
                      <w:tab w:val="left" w:pos="600"/>
                    </w:tabs>
                    <w:spacing w:before="5" w:line="245" w:lineRule="exact"/>
                    <w:ind w:left="43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ступінь розвитку макросередовища й інфраструктури регіону;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5"/>
                    </w:numPr>
                    <w:tabs>
                      <w:tab w:val="left" w:pos="600"/>
                    </w:tabs>
                    <w:spacing w:line="245" w:lineRule="exact"/>
                    <w:ind w:left="43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міжнародна інте</w:t>
                  </w:r>
                  <w:r>
                    <w:rPr>
                      <w:rStyle w:val="FontStyle38"/>
                      <w:lang w:val="uk-UA" w:eastAsia="uk-UA"/>
                    </w:rPr>
                    <w:t>грованість системи й ін.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left="43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2"/>
                      <w:lang w:val="uk-UA" w:eastAsia="uk-UA"/>
                    </w:rPr>
                    <w:t xml:space="preserve">Фактори оптимізації </w:t>
                  </w:r>
                  <w:r>
                    <w:rPr>
                      <w:rStyle w:val="FontStyle38"/>
                      <w:lang w:val="uk-UA" w:eastAsia="uk-UA"/>
                    </w:rPr>
                    <w:t>кількості компонентів системи та її структур: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5"/>
                    </w:numPr>
                    <w:tabs>
                      <w:tab w:val="left" w:pos="600"/>
                    </w:tabs>
                    <w:spacing w:line="245" w:lineRule="exact"/>
                    <w:ind w:left="43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розвиток спеціалізації та кооперування виробництва;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5"/>
                    </w:numPr>
                    <w:tabs>
                      <w:tab w:val="left" w:pos="600"/>
                    </w:tabs>
                    <w:spacing w:line="245" w:lineRule="exact"/>
                    <w:ind w:left="43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автоматизація управління;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6"/>
                    </w:numPr>
                    <w:tabs>
                      <w:tab w:val="left" w:pos="600"/>
                    </w:tabs>
                    <w:spacing w:line="245" w:lineRule="exact"/>
                    <w:ind w:left="14" w:right="1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застосування до проектування структури і до функціонування системи менеджме</w:t>
                  </w:r>
                  <w:r>
                    <w:rPr>
                      <w:rStyle w:val="FontStyle38"/>
                      <w:lang w:val="uk-UA" w:eastAsia="uk-UA"/>
                    </w:rPr>
                    <w:t>нту сукупності наукових підходів;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32"/>
          <w:headerReference w:type="default" r:id="rId33"/>
          <w:footerReference w:type="even" r:id="rId34"/>
          <w:footerReference w:type="default" r:id="rId35"/>
          <w:pgSz w:w="8390" w:h="11905"/>
          <w:pgMar w:top="919" w:right="501" w:bottom="1408" w:left="501" w:header="720" w:footer="720" w:gutter="0"/>
          <w:cols w:space="720"/>
          <w:noEndnote/>
        </w:sectPr>
      </w:pPr>
    </w:p>
    <w:p w:rsidR="00000000" w:rsidRDefault="00A15483" w:rsidP="006245A0">
      <w:pPr>
        <w:widowControl/>
        <w:spacing w:line="1" w:lineRule="exact"/>
        <w:sectPr w:rsidR="00000000">
          <w:pgSz w:w="8390" w:h="11905"/>
          <w:pgMar w:top="1044" w:right="499" w:bottom="1259" w:left="499" w:header="720" w:footer="720" w:gutter="0"/>
          <w:cols w:space="720"/>
          <w:noEndnote/>
        </w:sectPr>
      </w:pPr>
      <w:r>
        <w:rPr>
          <w:noProof/>
        </w:rPr>
        <w:lastRenderedPageBreak/>
        <w:pict>
          <v:shape id="_x0000_s1080" type="#_x0000_t202" style="position:absolute;margin-left:24.95pt;margin-top:52.2pt;width:369.6pt;height:480pt;z-index:25169100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4"/>
                    </w:numPr>
                    <w:tabs>
                      <w:tab w:val="left" w:pos="586"/>
                    </w:tabs>
                    <w:ind w:left="5" w:right="14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дотримання принципів раціональної організації виробничих і управлі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нських процесів (пропорційність, паралельність, безперервність і ін.);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4"/>
                    </w:numPr>
                    <w:tabs>
                      <w:tab w:val="left" w:pos="586"/>
                    </w:tabs>
                    <w:ind w:left="5" w:right="14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переведення існуючих структур управління в проб</w:t>
                  </w:r>
                  <w:r>
                    <w:rPr>
                      <w:rStyle w:val="FontStyle38"/>
                      <w:lang w:val="uk-UA" w:eastAsia="uk-UA"/>
                    </w:rPr>
                    <w:t>лемно-цільові струк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тури.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right="5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</w:t>
                  </w:r>
                  <w:r>
                    <w:rPr>
                      <w:rStyle w:val="FontStyle38"/>
                      <w:lang w:val="uk-UA" w:eastAsia="uk-UA"/>
                    </w:rPr>
                    <w:t xml:space="preserve">4.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Для спрощення структури </w:t>
                  </w:r>
                  <w:r>
                    <w:rPr>
                      <w:rStyle w:val="FontStyle38"/>
                      <w:lang w:val="uk-UA" w:eastAsia="uk-UA"/>
                    </w:rPr>
                    <w:t>системи варто скорочувати кількість рівнів управління, число зв'язків між компонентами системи і параметрів мо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делі управління, автоматизувати процеси виробництва і управління.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right="5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1"/>
                      <w:lang w:val="uk-UA" w:eastAsia="uk-UA"/>
                    </w:rPr>
                    <w:t xml:space="preserve">Приклад. </w:t>
                  </w:r>
                  <w:r>
                    <w:rPr>
                      <w:rStyle w:val="FontStyle38"/>
                      <w:lang w:val="uk-UA" w:eastAsia="uk-UA"/>
                    </w:rPr>
                    <w:t xml:space="preserve">Потрібно </w:t>
                  </w:r>
                  <w:r>
                    <w:rPr>
                      <w:rStyle w:val="FontStyle38"/>
                      <w:lang w:val="uk-UA" w:eastAsia="uk-UA"/>
                    </w:rPr>
                    <w:t>зробити аналіз складності структури малої системи — фірма з п'яти чоловік, що надає посередницькі послуги в галузі перевезення малогабаритних вантажів. Структура фірми: адміністрація, бухгалтерія, відділ маркетингу, технічні, виробничі, фінансовий відділи,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гараж, диспетчерська, відділ кадрів, тобто фірма має дев'ять підрозділів. Вона повинна розробити положення про свої підрозділи, вести планування, облік і контроль викону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ваних робіт і їх оплату. Очевидно, що дев'ять підрозділів на п'ять чоловік — надумана</w:t>
                  </w:r>
                  <w:r>
                    <w:rPr>
                      <w:rStyle w:val="FontStyle38"/>
                      <w:lang w:val="uk-UA" w:eastAsia="uk-UA"/>
                    </w:rPr>
                    <w:t xml:space="preserve"> структура фірми, яка «відповідає» вимогам моди, але не раціональ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ності структури й економії засобів. На практиці на ранньому етапі станов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лення ринкових відносин найчастіше структури фірми відповідають у більшій мірі не вимогам економіки, а амбіціям інвес</w:t>
                  </w:r>
                  <w:r>
                    <w:rPr>
                      <w:rStyle w:val="FontStyle38"/>
                      <w:lang w:val="uk-UA" w:eastAsia="uk-UA"/>
                    </w:rPr>
                    <w:t>торів. Раціональна структура фірми: керівник, бухгалтер-диспетчер, три водії. Функції адміністрації, відділу маркетингу, технічного і виробничого відділів виконує керівник фірми. Функції бухгалтерії, фінансового відділу, диспетчерської здійснює бухгалтер-д</w:t>
                  </w:r>
                  <w:r>
                    <w:rPr>
                      <w:rStyle w:val="FontStyle38"/>
                      <w:lang w:val="uk-UA" w:eastAsia="uk-UA"/>
                    </w:rPr>
                    <w:t>испетчер. Водії виконують виробничі завдання і здійснюють технічне обслу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говування своїх машин.</w:t>
                  </w:r>
                </w:p>
                <w:p w:rsidR="00000000" w:rsidRDefault="00A15483">
                  <w:pPr>
                    <w:pStyle w:val="Style9"/>
                    <w:widowControl/>
                    <w:spacing w:before="10" w:line="240" w:lineRule="exact"/>
                    <w:ind w:lef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</w:t>
                  </w:r>
                  <w:r>
                    <w:rPr>
                      <w:rStyle w:val="FontStyle38"/>
                      <w:lang w:val="uk-UA" w:eastAsia="uk-UA"/>
                    </w:rPr>
                    <w:t xml:space="preserve">5. Структура системи повинна бути гнучкою,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з найменшим числом жорстких зв'язків, </w:t>
                  </w:r>
                  <w:r>
                    <w:rPr>
                      <w:rStyle w:val="FontStyle38"/>
                      <w:lang w:val="uk-UA" w:eastAsia="uk-UA"/>
                    </w:rPr>
                    <w:t xml:space="preserve">здатною швидко переналагоджуватися на виконання нових завдань, надання </w:t>
                  </w:r>
                  <w:r>
                    <w:rPr>
                      <w:rStyle w:val="FontStyle38"/>
                      <w:lang w:val="uk-UA" w:eastAsia="uk-UA"/>
                    </w:rPr>
                    <w:t>нових послуг тощо. Мобільність системи є однією з умов швидкого пристосування її до вимог ринку.</w:t>
                  </w:r>
                </w:p>
                <w:p w:rsidR="00000000" w:rsidRDefault="00A15483">
                  <w:pPr>
                    <w:pStyle w:val="Style9"/>
                    <w:widowControl/>
                    <w:spacing w:before="5" w:line="240" w:lineRule="exact"/>
                    <w:ind w:right="5" w:firstLine="39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1"/>
                      <w:lang w:val="uk-UA" w:eastAsia="uk-UA"/>
                    </w:rPr>
                    <w:t xml:space="preserve">Приклад. </w:t>
                  </w:r>
                  <w:r>
                    <w:rPr>
                      <w:rStyle w:val="FontStyle38"/>
                      <w:lang w:val="uk-UA" w:eastAsia="uk-UA"/>
                    </w:rPr>
                    <w:t>Потрібно порівняти рівень жорсткості двох виробничих систем, що випускають аналогічну продукцію. Перша система має поточно-механі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зовану конвеєрну орг</w:t>
                  </w:r>
                  <w:r>
                    <w:rPr>
                      <w:rStyle w:val="FontStyle38"/>
                      <w:lang w:val="uk-UA" w:eastAsia="uk-UA"/>
                    </w:rPr>
                    <w:t>анізацію виробництва, друга — організацію виробницт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 на основі інтегрованих виробничих автоматизованих модулів, що характе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ризуються швидким переходом від однієї операції (деталі) на іншу. Організа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ція праці в першій системі — конвеєрна, із закріпленням </w:t>
                  </w:r>
                  <w:r>
                    <w:rPr>
                      <w:rStyle w:val="FontStyle38"/>
                      <w:lang w:val="uk-UA" w:eastAsia="uk-UA"/>
                    </w:rPr>
                    <w:t>кожного робітника до конкретної операції (робочого місця), у другій — бригадна. Мобільність другої системи вища, ніж у першій, як по гнучкості засобів праці, так і по органі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зації самої праці. Тому в умовах скорочення життєвого циклу продукції і три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валост</w:t>
                  </w:r>
                  <w:r>
                    <w:rPr>
                      <w:rStyle w:val="FontStyle38"/>
                      <w:lang w:val="uk-UA" w:eastAsia="uk-UA"/>
                    </w:rPr>
                    <w:t>і її випуску друга система є в порівнянні з першою більш прогресив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ною й ефективною.</w:t>
                  </w:r>
                </w:p>
                <w:p w:rsidR="00000000" w:rsidRDefault="00A15483">
                  <w:pPr>
                    <w:pStyle w:val="Style9"/>
                    <w:widowControl/>
                    <w:spacing w:before="5" w:line="240" w:lineRule="exact"/>
                    <w:ind w:left="5" w:righ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</w:t>
                  </w:r>
                  <w:r>
                    <w:rPr>
                      <w:rStyle w:val="FontStyle38"/>
                      <w:lang w:val="uk-UA" w:eastAsia="uk-UA"/>
                    </w:rPr>
                    <w:t xml:space="preserve">6. Структура системи повинна бути такою, щоб </w:t>
                  </w:r>
                  <w:r>
                    <w:rPr>
                      <w:rStyle w:val="FontStyle41"/>
                      <w:lang w:val="uk-UA" w:eastAsia="uk-UA"/>
                    </w:rPr>
                    <w:t>зміни у вертикаль</w:t>
                  </w:r>
                  <w:r>
                    <w:rPr>
                      <w:rStyle w:val="FontStyle41"/>
                      <w:lang w:val="uk-UA" w:eastAsia="uk-UA"/>
                    </w:rPr>
                    <w:softHyphen/>
                    <w:t xml:space="preserve">них зв'язках </w:t>
                  </w:r>
                  <w:r>
                    <w:rPr>
                      <w:rStyle w:val="FontStyle38"/>
                      <w:lang w:val="uk-UA" w:eastAsia="uk-UA"/>
                    </w:rPr>
                    <w:t>компонентів системи мінімально впливали на функціонування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84" type="#_x0000_t202" style="position:absolute;margin-left:25.2pt;margin-top:50pt;width:369.15pt;height:157.8pt;z-index:25169510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5" w:firstLine="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</w:t>
                  </w:r>
                  <w:r>
                    <w:rPr>
                      <w:rStyle w:val="FontStyle38"/>
                      <w:lang w:val="uk-UA" w:eastAsia="uk-UA"/>
                    </w:rPr>
                    <w:t>истеми. Для цього варто обґрунтовувати рівень делегування повноважень суб'єктами управління, забезпечувати оптимальну самостійність і неза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лежність об'єктів управління в соціально-економічних і виробничих систе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мах.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1"/>
                      <w:lang w:val="uk-UA" w:eastAsia="uk-UA"/>
                    </w:rPr>
                    <w:t xml:space="preserve">Приклад. </w:t>
                  </w:r>
                  <w:r>
                    <w:rPr>
                      <w:rStyle w:val="FontStyle38"/>
                      <w:lang w:val="uk-UA" w:eastAsia="uk-UA"/>
                    </w:rPr>
                    <w:t>Потрібно порівняти рівень верти</w:t>
                  </w:r>
                  <w:r>
                    <w:rPr>
                      <w:rStyle w:val="FontStyle38"/>
                      <w:lang w:val="uk-UA" w:eastAsia="uk-UA"/>
                    </w:rPr>
                    <w:t>кальної цілісності і надійність функціонування двох структур (рис. 4.2).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5" w:right="5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Аналіз структур показує, що вихід з ладу будь-якого компонента на будь-якому рівні (крім нульового) виводить з ладу: на рис. 4.2 а — 1/3 системи, на рис. 4.2. 6—1/6 системи. Висновок:</w:t>
                  </w:r>
                  <w:r>
                    <w:rPr>
                      <w:rStyle w:val="FontStyle38"/>
                      <w:lang w:val="uk-UA" w:eastAsia="uk-UA"/>
                    </w:rPr>
                    <w:t xml:space="preserve"> у другій структурі в два рази швидше ви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являється відмова (менше рівнів ієрархії для пошуку), система несе в два рази менші збитки від відмови якого-небудь компонента. Виходить, друга струк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тура системи в порівнянні з першою більш ефективна. Однак число к</w:t>
                  </w:r>
                  <w:r>
                    <w:rPr>
                      <w:rStyle w:val="FontStyle38"/>
                      <w:lang w:val="uk-UA" w:eastAsia="uk-UA"/>
                    </w:rPr>
                    <w:t>омпо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нентів, підлеглих верхньому рівневі управління, у залежності від складності розв'язуваних завдань повинне знаходитися в межах від 6 до 10. Перевищен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ня цього показника знижує рівень управління системи.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85" type="#_x0000_t202" style="position:absolute;margin-left:57.85pt;margin-top:235.05pt;width:310.55pt;height:148.35pt;z-index:251696128;mso-wrap-edited:f;mso-wrap-distance-left:7in;mso-wrap-distance-top:1.2pt;mso-wrap-distance-right:7in;mso-wrap-distance-bottom:8.65pt;mso-position-horizontal-relative:page;mso-position-vertical-relative:page" filled="f" stroked="f">
            <v:textbox inset="0,0,0,0">
              <w:txbxContent>
                <w:p w:rsidR="00000000" w:rsidRDefault="006245A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43985" cy="188404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lum brigh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43985" cy="1884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86" type="#_x0000_t202" style="position:absolute;margin-left:25.2pt;margin-top:392pt;width:368.9pt;height:132pt;z-index:25169715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5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Правило</w:t>
                  </w:r>
                  <w:r>
                    <w:rPr>
                      <w:rStyle w:val="FontStyle40"/>
                      <w:lang w:val="uk-UA" w:eastAsia="uk-UA"/>
                    </w:rPr>
                    <w:t xml:space="preserve"> </w:t>
                  </w:r>
                  <w:r>
                    <w:rPr>
                      <w:rStyle w:val="FontStyle38"/>
                      <w:lang w:val="uk-UA" w:eastAsia="uk-UA"/>
                    </w:rPr>
                    <w:t xml:space="preserve">7.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Горизонтальна відособленість системи, </w:t>
                  </w:r>
                  <w:r>
                    <w:rPr>
                      <w:rStyle w:val="FontStyle38"/>
                      <w:lang w:val="uk-UA" w:eastAsia="uk-UA"/>
                    </w:rPr>
                    <w:t>тобто число горизонталь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них зв'язків між компонентами одного рівня системи повинно бути мінімаль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ним, але достатнім для нормального функціонування системи. Зменшення числа зв'язків веде до підвищення стійкості й оп</w:t>
                  </w:r>
                  <w:r>
                    <w:rPr>
                      <w:rStyle w:val="FontStyle38"/>
                      <w:lang w:val="uk-UA" w:eastAsia="uk-UA"/>
                    </w:rPr>
                    <w:t>еративності функціонування системи. З іншого боку, встановлення горизонтальних зв'язків дозволяє реа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лізовувати неформальні відносини, сприяє передачі знань і навичок, забез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печує координацію дій компонентів одного рівня по виконанню цілей систе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ми.</w:t>
                  </w:r>
                </w:p>
                <w:p w:rsidR="00000000" w:rsidRDefault="00A15483">
                  <w:pPr>
                    <w:pStyle w:val="Style9"/>
                    <w:widowControl/>
                    <w:spacing w:before="19" w:line="240" w:lineRule="exact"/>
                    <w:ind w:lef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Правил</w:t>
                  </w:r>
                  <w:r>
                    <w:rPr>
                      <w:rStyle w:val="FontStyle40"/>
                      <w:lang w:val="uk-UA" w:eastAsia="uk-UA"/>
                    </w:rPr>
                    <w:t xml:space="preserve">о </w:t>
                  </w:r>
                  <w:r>
                    <w:rPr>
                      <w:rStyle w:val="FontStyle38"/>
                      <w:lang w:val="uk-UA" w:eastAsia="uk-UA"/>
                    </w:rPr>
                    <w:t xml:space="preserve">8.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Вивчення ієрархічності системи </w:t>
                  </w:r>
                  <w:r>
                    <w:rPr>
                      <w:rStyle w:val="FontStyle38"/>
                      <w:lang w:val="uk-UA" w:eastAsia="uk-UA"/>
                    </w:rPr>
                    <w:t>і процес її структуризації варто починати з визначення систем вищестоячого рівня (кому підпорядковується або куди входить дана система) і встановлення її зв'язків з цими системами.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000" w:right="504" w:bottom="1423" w:left="504" w:header="720" w:footer="720" w:gutter="0"/>
          <w:cols w:space="720"/>
          <w:noEndnote/>
        </w:sectPr>
      </w:pPr>
    </w:p>
    <w:p w:rsidR="00000000" w:rsidRDefault="00AB71C5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group id="_x0000_s1091" style="position:absolute;margin-left:25.4pt;margin-top:59.25pt;width:368.15pt;height:132.45pt;z-index:251702272;mso-wrap-distance-left:7in;mso-wrap-distance-right:7in;mso-wrap-distance-bottom:8.65pt;mso-position-horizontal-relative:page;mso-position-vertical-relative:page" coordorigin="1008,586" coordsize="7363,26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1522;top:1138;width:6384;height:2097;mso-wrap-edited:f" wrapcoords="0 0 0 21600 21600 21600 21600 0 0 0" o:allowincell="f">
              <v:imagedata r:id="rId37" o:title="" gain="1.25" grayscale="t"/>
            </v:shape>
            <v:shape id="_x0000_s1093" type="#_x0000_t202" style="position:absolute;left:1008;top:586;width:7363;height:475;mso-wrap-edited:f" o:allowincell="f" filled="f" strokecolor="white" strokeweight="0">
              <v:textbox style="mso-next-textbox:#_x0000_s1093" inset="0,0,0,0">
                <w:txbxContent>
                  <w:p w:rsidR="00000000" w:rsidRDefault="00A15483">
                    <w:pPr>
                      <w:pStyle w:val="Style9"/>
                      <w:widowControl/>
                      <w:spacing w:line="235" w:lineRule="exact"/>
                      <w:ind w:firstLine="408"/>
                      <w:rPr>
                        <w:rStyle w:val="FontStyle38"/>
                        <w:lang w:val="uk-UA" w:eastAsia="uk-UA"/>
                      </w:rPr>
                    </w:pPr>
                    <w:r>
                      <w:rPr>
                        <w:rStyle w:val="FontStyle38"/>
                        <w:lang w:val="uk-UA" w:eastAsia="uk-UA"/>
                      </w:rPr>
                      <w:t>Приклади дії властивості вертикальної цілісності показані на рис. 4.2, ієрархічності системи по вертикалі — на рис. 4.3.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A15483">
        <w:rPr>
          <w:noProof/>
        </w:rPr>
        <w:pict>
          <v:shape id="_x0000_s1088" type="#_x0000_t202" style="position:absolute;margin-left:25.15pt;margin-top:191.7pt;width:369.15pt;height:118.3pt;z-index:251699200;mso-wrap-edited:f;mso-wrap-distance-left:7in;mso-wrap-distance-top:3.85pt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При струк</w:t>
                  </w:r>
                  <w:r>
                    <w:rPr>
                      <w:rStyle w:val="FontStyle38"/>
                      <w:lang w:val="uk-UA" w:eastAsia="uk-UA"/>
                    </w:rPr>
                    <w:t>туризації системи варто користуватися методами аналізу і син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тезу. Спочатку одна людина (група) будує структуру системи (аналізує, ви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значає внутрісистемну ієрархічність), встановлює зв'язки між компонентами і набір з назвами компонентів передає іншій люди</w:t>
                  </w:r>
                  <w:r>
                    <w:rPr>
                      <w:rStyle w:val="FontStyle38"/>
                      <w:lang w:val="uk-UA" w:eastAsia="uk-UA"/>
                    </w:rPr>
                    <w:t>ні (групі) для збирання си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стеми (синтезу). Якщо результати аналізу і синтезу співпадають, тобто після збирання системи не залишиться зайвих компонентів, а система функціонує, то можна вважати, що аналіз і синтез виконані правильно, структуризація системи </w:t>
                  </w:r>
                  <w:r>
                    <w:rPr>
                      <w:rStyle w:val="FontStyle38"/>
                      <w:lang w:val="uk-UA" w:eastAsia="uk-UA"/>
                    </w:rPr>
                    <w:t>проведена. Напрямки аналізу і синтезу структури системи показані на рис. 4.4.</w:t>
                  </w:r>
                </w:p>
              </w:txbxContent>
            </v:textbox>
            <w10:wrap type="topAndBottom" anchorx="page" anchory="page"/>
          </v:shape>
        </w:pict>
      </w:r>
      <w:r w:rsidR="00A15483">
        <w:rPr>
          <w:noProof/>
        </w:rPr>
        <w:pict>
          <v:shape id="_x0000_s1089" type="#_x0000_t202" style="position:absolute;margin-left:86.35pt;margin-top:306.4pt;width:248.65pt;height:107.05pt;z-index:251700224;mso-wrap-edited:f;mso-wrap-distance-left:7in;mso-wrap-distance-top:2.15pt;mso-wrap-distance-right:7in;mso-wrap-distance-bottom:7.45pt;mso-position-horizontal-relative:page;mso-position-vertical-relative:page" filled="f" stroked="f">
            <v:textbox inset="0,0,0,0">
              <w:txbxContent>
                <w:p w:rsidR="00000000" w:rsidRDefault="006245A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59125" cy="1357630"/>
                        <wp:effectExtent l="19050" t="0" r="317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9125" cy="1357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  <w:r w:rsidR="00A15483">
        <w:rPr>
          <w:noProof/>
        </w:rPr>
        <w:pict>
          <v:shape id="_x0000_s1090" type="#_x0000_t202" style="position:absolute;margin-left:25.15pt;margin-top:420.9pt;width:369.15pt;height:118.3pt;z-index:25170124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Наведемо ще приклад структуризації системи. Припустимо, перша група аналітиків побудувала дерево показників конкурентоздатності товару </w:t>
                  </w:r>
                  <w:r>
                    <w:rPr>
                      <w:rStyle w:val="FontStyle38"/>
                      <w:lang w:val="uk-UA" w:eastAsia="uk-UA"/>
                    </w:rPr>
                    <w:t>з трьох рівнів і передала другій групі наступні компоненти (показники): інтеграль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ний показник якості товару, його надійність, безвідмовність, довговічність, середньорічна продуктивність, вміст шкідливих домішок у продуктах згорян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ня, рівень шуму, що узага</w:t>
                  </w:r>
                  <w:r>
                    <w:rPr>
                      <w:rStyle w:val="FontStyle38"/>
                      <w:lang w:val="uk-UA" w:eastAsia="uk-UA"/>
                    </w:rPr>
                    <w:t>льнює показник екологічності товару, ціна, со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бівартість виготовлення, прибуток виробника, витрати на транспортування і монтаж, вартість одного поточного ремонту, середньорічні витрати на експлуатацію і ремонт, якість упаковки, гарантії збереження якості, </w:t>
                  </w:r>
                  <w:r>
                    <w:rPr>
                      <w:rStyle w:val="FontStyle38"/>
                      <w:lang w:val="uk-UA" w:eastAsia="uk-UA"/>
                    </w:rPr>
                    <w:t>інтеграль-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39"/>
          <w:headerReference w:type="default" r:id="rId40"/>
          <w:footerReference w:type="even" r:id="rId41"/>
          <w:footerReference w:type="default" r:id="rId42"/>
          <w:pgSz w:w="8390" w:h="11905"/>
          <w:pgMar w:top="1012" w:right="503" w:bottom="1119" w:left="503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96" type="#_x0000_t202" style="position:absolute;margin-left:25.4pt;margin-top:51.6pt;width:368.65pt;height:91.2pt;z-index:251705344;mso-wrap-edited:f;mso-wrap-distance-left:7in;mso-wrap-distance-right:7in;mso-wrap-distance-bottom:3.85pt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26" w:lineRule="exact"/>
                    <w:ind w:left="5" w:firstLine="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ний показник якості обслуговування товару, конкурентоздатність товару в порівнянні з аналогом </w:t>
                  </w:r>
                  <w:r>
                    <w:rPr>
                      <w:rStyle w:val="FontStyle38"/>
                      <w:lang w:val="uk-UA" w:eastAsia="uk-UA"/>
                    </w:rPr>
                    <w:t>на даному ринку. Цей перелік для простоти ілюстра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ції неповний.</w:t>
                  </w:r>
                </w:p>
                <w:p w:rsidR="00000000" w:rsidRDefault="00A15483">
                  <w:pPr>
                    <w:pStyle w:val="Style9"/>
                    <w:widowControl/>
                    <w:spacing w:line="226" w:lineRule="exact"/>
                    <w:ind w:right="5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Спробуємо розподілити показники товару (наприклад, автомобіля) по рівнях ієрархії (табл. 4.4). На основі цих даних легко побудувати дерево 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казників товару, яке потрібно для ілюстрації їх сп</w:t>
                  </w:r>
                  <w:r>
                    <w:rPr>
                      <w:rStyle w:val="FontStyle38"/>
                      <w:lang w:val="uk-UA" w:eastAsia="uk-UA"/>
                    </w:rPr>
                    <w:t>івпідпорядкованості.</w:t>
                  </w:r>
                </w:p>
                <w:p w:rsidR="00000000" w:rsidRDefault="00A15483">
                  <w:pPr>
                    <w:pStyle w:val="Style12"/>
                    <w:widowControl/>
                    <w:spacing w:line="240" w:lineRule="exact"/>
                    <w:ind w:left="34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12"/>
                    <w:widowControl/>
                    <w:spacing w:before="19"/>
                    <w:ind w:left="34"/>
                    <w:rPr>
                      <w:rStyle w:val="FontStyle35"/>
                      <w:lang w:val="uk-UA" w:eastAsia="uk-UA"/>
                    </w:rPr>
                  </w:pPr>
                  <w:r>
                    <w:rPr>
                      <w:rStyle w:val="FontStyle33"/>
                      <w:lang w:val="uk-UA" w:eastAsia="uk-UA"/>
                    </w:rPr>
                    <w:t xml:space="preserve">Таблиця 4.4. </w:t>
                  </w:r>
                  <w:r>
                    <w:rPr>
                      <w:rStyle w:val="FontStyle35"/>
                      <w:lang w:val="uk-UA" w:eastAsia="uk-UA"/>
                    </w:rPr>
                    <w:t>Показники товару за рівнями ієрархії (фрагмент)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97" type="#_x0000_t202" style="position:absolute;margin-left:27.1pt;margin-top:146.6pt;width:364.8pt;height:296.4pt;z-index:251706368;mso-wrap-edited:f;mso-wrap-distance-left:7in;mso-wrap-distance-right:7in;mso-wrap-distance-bottom:5.3pt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1310"/>
                    <w:gridCol w:w="5986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131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3"/>
                          <w:widowControl/>
                          <w:ind w:left="96" w:right="86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>Номер рівня ієрархії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3"/>
                          <w:widowControl/>
                          <w:spacing w:line="240" w:lineRule="auto"/>
                          <w:ind w:left="1661"/>
                          <w:jc w:val="left"/>
                          <w:rPr>
                            <w:rStyle w:val="FontStyle37"/>
                            <w:lang w:val="uk-UA" w:eastAsia="uk-UA"/>
                          </w:rPr>
                        </w:pPr>
                        <w:r>
                          <w:rPr>
                            <w:rStyle w:val="FontStyle37"/>
                            <w:lang w:val="uk-UA" w:eastAsia="uk-UA"/>
                          </w:rPr>
                          <w:t>Найменування показника товару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</w:trPr>
                    <w:tc>
                      <w:tcPr>
                        <w:tcW w:w="1310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0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Показник конкурентоздатності товару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1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Інтегральний показник якості товару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2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Ціна товару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3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Інтегральний показник я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кості обслуговування товару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4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Середньорічні витрати (витрати за термін служби) на експлуатацію і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7"/>
                          <w:widowControl/>
                        </w:pP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ремонт товару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1.1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Продуктивність (середньорічна, нормативна, за термін служби) товару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1.2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Надійність товару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1.3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Узагальнюючий показник екологічності това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ру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2.1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Собівартість виготовлення товару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2.2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Прибуток (балансовий) виробника на одиницю товару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3.1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Якість упаковки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3.2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Гарантії збереженості якості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4.1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Витрати на транспортування і монтаж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4.2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Вартість одного поточного ремонту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1.2.1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Безвідмовність тов</w:t>
                        </w:r>
                        <w:r>
                          <w:rPr>
                            <w:rStyle w:val="FontStyle36"/>
                            <w:lang w:val="uk-UA" w:eastAsia="uk-UA"/>
                          </w:rPr>
                          <w:t>ару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1.2.2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Довговічність товару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1.3.1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Вміст шкідливих домішок у продуктах згоряння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</w:trPr>
                    <w:tc>
                      <w:tcPr>
                        <w:tcW w:w="131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1.3.2</w:t>
                        </w:r>
                      </w:p>
                    </w:tc>
                    <w:tc>
                      <w:tcPr>
                        <w:tcW w:w="5986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00000" w:rsidRDefault="00A15483">
                        <w:pPr>
                          <w:pStyle w:val="Style14"/>
                          <w:widowControl/>
                          <w:spacing w:line="240" w:lineRule="auto"/>
                          <w:jc w:val="left"/>
                          <w:rPr>
                            <w:rStyle w:val="FontStyle36"/>
                            <w:lang w:val="uk-UA" w:eastAsia="uk-UA"/>
                          </w:rPr>
                        </w:pPr>
                        <w:r>
                          <w:rPr>
                            <w:rStyle w:val="FontStyle36"/>
                            <w:lang w:val="uk-UA" w:eastAsia="uk-UA"/>
                          </w:rPr>
                          <w:t>Рівень шуму при експлуатації товару</w:t>
                        </w:r>
                      </w:p>
                    </w:tc>
                  </w:tr>
                </w:tbl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98" type="#_x0000_t202" style="position:absolute;margin-left:25.4pt;margin-top:448.3pt;width:368.4pt;height:90.25pt;z-index:251707392;mso-wrap-edited:f;mso-wrap-distance-left:7in;mso-wrap-distance-top:.5pt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0" w:lineRule="exact"/>
                    <w:ind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Наприклад, методично неправомірними будуть наступні логічні мірку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вання: необхідно «підвищувати безвідмовність, надійність і </w:t>
                  </w:r>
                  <w:r>
                    <w:rPr>
                      <w:rStyle w:val="FontStyle38"/>
                      <w:lang w:val="uk-UA" w:eastAsia="uk-UA"/>
                    </w:rPr>
                    <w:t>якість товару»; або «підвищувати якість і конкурентоздатність товару»; або «знижувати со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бівартість і ціну товару», тому що в структуру логічного ланцюжка включені показники різних рівнів.</w:t>
                  </w:r>
                </w:p>
                <w:p w:rsidR="00000000" w:rsidRDefault="00A15483">
                  <w:pPr>
                    <w:pStyle w:val="Style9"/>
                    <w:widowControl/>
                    <w:spacing w:line="230" w:lineRule="exact"/>
                    <w:ind w:left="5" w:right="5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Правильно говорити: «підвищувати конкурентоздатність товару за раху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нок поліпшення показника нижчого рівня — підвищення його якості, якості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032" w:right="508" w:bottom="1133" w:left="508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02" type="#_x0000_t202" style="position:absolute;margin-left:24.8pt;margin-top:48.55pt;width:369.4pt;height:265.9pt;z-index:25171148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5" w:right="10" w:firstLine="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обслуговування, зниження ціни або експлуатаційних витрат»; або «підвищу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вати якість товару за рахунок підвищення його надійності, поліпшення 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казників ек</w:t>
                  </w:r>
                  <w:r>
                    <w:rPr>
                      <w:rStyle w:val="FontStyle38"/>
                      <w:lang w:val="uk-UA" w:eastAsia="uk-UA"/>
                    </w:rPr>
                    <w:t>ологічності й інших показників якості»; або «знижувати ціну то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вару за рахунок зниження його собівартості шляхом використання ефекту масштабу»; або «підвищувати надійність товару за рахунок підвищення його безвідмовності, оптимізації, довговічності».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0" w:righ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Прави</w:t>
                  </w:r>
                  <w:r>
                    <w:rPr>
                      <w:rStyle w:val="FontStyle40"/>
                      <w:lang w:val="uk-UA" w:eastAsia="uk-UA"/>
                    </w:rPr>
                    <w:t xml:space="preserve">ло </w:t>
                  </w:r>
                  <w:r>
                    <w:rPr>
                      <w:rStyle w:val="FontStyle38"/>
                      <w:lang w:val="uk-UA" w:eastAsia="uk-UA"/>
                    </w:rPr>
                    <w:t xml:space="preserve">9. У силу складності та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множинності опису </w:t>
                  </w:r>
                  <w:r>
                    <w:rPr>
                      <w:rStyle w:val="FontStyle38"/>
                      <w:lang w:val="uk-UA" w:eastAsia="uk-UA"/>
                    </w:rPr>
                    <w:t>системи не слід нама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гатися пізнати всі її властивості й параметри. Усьому повинна бути розумна межа, оптимальна границя.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1"/>
                      <w:lang w:val="uk-UA" w:eastAsia="uk-UA"/>
                    </w:rPr>
                    <w:t xml:space="preserve">Приклад. </w:t>
                  </w:r>
                  <w:r>
                    <w:rPr>
                      <w:rStyle w:val="FontStyle38"/>
                      <w:lang w:val="uk-UA" w:eastAsia="uk-UA"/>
                    </w:rPr>
                    <w:t>При одиничному типі організації машинобудівного виробницт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 система технологічн</w:t>
                  </w:r>
                  <w:r>
                    <w:rPr>
                      <w:rStyle w:val="FontStyle38"/>
                      <w:lang w:val="uk-UA" w:eastAsia="uk-UA"/>
                    </w:rPr>
                    <w:t>ої документації будується на основі укрупнених мар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шрутних технологій, а в масовому виробництві — на основі поопераційних (подетальних) технологій. Для одиничного індивідуального виробництва не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вигідно розробляти поопераційні технології, тому що значні вит</w:t>
                  </w:r>
                  <w:r>
                    <w:rPr>
                      <w:rStyle w:val="FontStyle38"/>
                      <w:lang w:val="uk-UA" w:eastAsia="uk-UA"/>
                    </w:rPr>
                    <w:t>рати на роз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робку цих технологій розподіляються на одну-дві деталі. Аналогічно цьому прикладу невигідно для обгрунтування разового управлінського рішення за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стосовувати сучасні методи дослідження операцій. Множинність або глиби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на опису системи визначаєтьс</w:t>
                  </w:r>
                  <w:r>
                    <w:rPr>
                      <w:rStyle w:val="FontStyle38"/>
                      <w:lang w:val="uk-UA" w:eastAsia="uk-UA"/>
                    </w:rPr>
                    <w:t>я рівнем її стандартизації, повторюваності (мас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штабу). Чим більша повторюваність системи, тим більше повинно бути охоп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лено рівнів ієрархії для аналізу й синтезу, підвищення якості управлінських рішень (рис. 4.5).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03" type="#_x0000_t202" style="position:absolute;margin-left:59.6pt;margin-top:310.6pt;width:299.3pt;height:193.45pt;z-index:251712512;mso-wrap-edited:f;mso-wrap-distance-left:7in;mso-wrap-distance-top:5.75pt;mso-wrap-distance-right:7in;mso-wrap-distance-bottom:9.85pt;mso-position-horizontal-relative:page;mso-position-vertical-relative:page" filled="f" stroked="f">
            <v:textbox inset="0,0,0,0">
              <w:txbxContent>
                <w:p w:rsidR="00000000" w:rsidRDefault="006245A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96030" cy="2456815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6030" cy="2456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04" type="#_x0000_t202" style="position:absolute;margin-left:41.85pt;margin-top:513.9pt;width:352.8pt;height:11.5pt;z-index:25171353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40" w:lineRule="auto"/>
                    <w:ind w:firstLine="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Наведена на рисунку 4.5. приблизна залежність, побудована для ілюстрації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971" w:right="496" w:bottom="1394" w:left="496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07" type="#_x0000_t202" style="position:absolute;margin-left:25.2pt;margin-top:50.8pt;width:369.1pt;height:288.95pt;z-index:25171660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17"/>
                    <w:widowControl/>
                    <w:spacing w:line="235" w:lineRule="exact"/>
                    <w:ind w:right="5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важливості поглиблення аналізу і синтезу багаторазово повторюваних систем і рішень. На практиці можуть бути різні сит</w:t>
                  </w:r>
                  <w:r>
                    <w:rPr>
                      <w:rStyle w:val="FontStyle38"/>
                      <w:lang w:val="uk-UA" w:eastAsia="uk-UA"/>
                    </w:rPr>
                    <w:t>уації, не виключена потреба в ана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лізі до глибини 5-го рівня однократно повторюваної системи. Усе визначається актуальністю ситуації. І, навпаки, для простих малих систем, що складаються з двох рівнів ієрархії (нульовий і перший), що повторюються мільйони </w:t>
                  </w:r>
                  <w:r>
                    <w:rPr>
                      <w:rStyle w:val="FontStyle38"/>
                      <w:lang w:val="uk-UA" w:eastAsia="uk-UA"/>
                    </w:rPr>
                    <w:t>разів, досить буде обмежитися першим рівнем.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5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Варто пам 'ятати, що згідно статистики гривня, яка зекономлена на якості стратегічного управлінського рішення, на наступних стадіях принесе збитки в пропорції, наприклад, 1:10: 100: 1000. У цій пропорції 1— грив</w:t>
                  </w:r>
                  <w:r>
                    <w:rPr>
                      <w:rStyle w:val="FontStyle38"/>
                      <w:lang w:val="uk-UA" w:eastAsia="uk-UA"/>
                    </w:rPr>
                    <w:t>ня, зеконом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лена на стадії прийняття стратегічного рішення за рахунок спрощення аналі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зу і синтезу, ігнорування наукових підходів і методів дослідження операцій, 10 — збитки на стадії НДДКР, 100 — збитки на стадії матеріалізації рішення (стадії виробництва</w:t>
                  </w:r>
                  <w:r>
                    <w:rPr>
                      <w:rStyle w:val="FontStyle38"/>
                      <w:lang w:val="uk-UA" w:eastAsia="uk-UA"/>
                    </w:rPr>
                    <w:t>), 1000 — збитки на стадії споживання результатів рішен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ня (стадії експлуатації). Збитки ростуть у геометричній прогресії, тому що один раз прийняте стратегічне рішення на наступних стадіях життєвого циклу си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стеми повторюється багаторазово.</w:t>
                  </w:r>
                </w:p>
                <w:p w:rsidR="00000000" w:rsidRDefault="00A15483">
                  <w:pPr>
                    <w:pStyle w:val="Style9"/>
                    <w:widowControl/>
                    <w:spacing w:before="5" w:line="235" w:lineRule="exact"/>
                    <w:ind w:lef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10. </w:t>
                  </w:r>
                  <w:r>
                    <w:rPr>
                      <w:rStyle w:val="FontStyle38"/>
                      <w:lang w:val="uk-UA" w:eastAsia="uk-UA"/>
                    </w:rPr>
                    <w:t>Пр</w:t>
                  </w:r>
                  <w:r>
                    <w:rPr>
                      <w:rStyle w:val="FontStyle38"/>
                      <w:lang w:val="uk-UA" w:eastAsia="uk-UA"/>
                    </w:rPr>
                    <w:t xml:space="preserve">и встановленні взаємозв'язків і взаємодії системи з зовнішнім середовищем варто будувати </w:t>
                  </w:r>
                  <w:r>
                    <w:rPr>
                      <w:rStyle w:val="FontStyle40"/>
                      <w:lang w:val="uk-UA" w:eastAsia="uk-UA"/>
                    </w:rPr>
                    <w:t xml:space="preserve">«чорну шухляду» </w:t>
                  </w:r>
                  <w:r>
                    <w:rPr>
                      <w:rStyle w:val="FontStyle38"/>
                      <w:lang w:val="uk-UA" w:eastAsia="uk-UA"/>
                    </w:rPr>
                    <w:t>і формулювати спо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чатку параметри «виходу», потім визначати вплив факторів макро- і мікросе-редовища, вимоги до «входу», канали зворотного зв'язку й в </w:t>
                  </w:r>
                  <w:r>
                    <w:rPr>
                      <w:rStyle w:val="FontStyle38"/>
                      <w:lang w:val="uk-UA" w:eastAsia="uk-UA"/>
                    </w:rPr>
                    <w:t>останню чергу проектувати параметри процесу в системі.</w:t>
                  </w:r>
                </w:p>
                <w:p w:rsidR="00000000" w:rsidRDefault="00A15483">
                  <w:pPr>
                    <w:pStyle w:val="Style9"/>
                    <w:widowControl/>
                    <w:spacing w:before="5" w:line="235" w:lineRule="exact"/>
                    <w:ind w:left="5" w:right="5" w:firstLine="39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Для ілюстрації цього правила представимо систему як «чорну шухляду» із зовнішнім оточенням (рис. 4.6).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08" type="#_x0000_t202" style="position:absolute;margin-left:78.7pt;margin-top:331.35pt;width:264.5pt;height:162.95pt;z-index:251717632;mso-wrap-edited:f;mso-wrap-distance-left:7in;mso-wrap-distance-top:1.2pt;mso-wrap-distance-right:7in;mso-wrap-distance-bottom:7.9pt;mso-position-horizontal-relative:page;mso-position-vertical-relative:page" filled="f" stroked="f">
            <v:textbox inset="0,0,0,0">
              <w:txbxContent>
                <w:p w:rsidR="00000000" w:rsidRDefault="006245A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62325" cy="2068830"/>
                        <wp:effectExtent l="19050" t="0" r="952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2325" cy="2068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09" type="#_x0000_t202" style="position:absolute;margin-left:25.45pt;margin-top:502.25pt;width:368.15pt;height:26.4pt;z-index:25171865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40" w:lineRule="exact"/>
                    <w:ind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На практиці (особливо в умовах відсутності конкуренції</w:t>
                  </w:r>
                  <w:r>
                    <w:rPr>
                      <w:rStyle w:val="FontStyle38"/>
                      <w:lang w:val="uk-UA" w:eastAsia="uk-UA"/>
                    </w:rPr>
                    <w:t>) при визначенні стратегії функціонування і розвитку, наприклад, фірми виходять зі своїх по-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016" w:right="504" w:bottom="1331" w:left="504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13" type="#_x0000_t202" style="position:absolute;margin-left:24.8pt;margin-top:50.5pt;width:369.85pt;height:479.55pt;z-index:25172275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17"/>
                    <w:widowControl/>
                    <w:spacing w:line="235" w:lineRule="exact"/>
                    <w:ind w:left="5" w:right="1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точних можливостей, тобто, визначають науково-виробничий потенціал, ви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вчають рівні кваліфікації персоналу. П</w:t>
                  </w:r>
                  <w:r>
                    <w:rPr>
                      <w:rStyle w:val="FontStyle38"/>
                      <w:lang w:val="uk-UA" w:eastAsia="uk-UA"/>
                    </w:rPr>
                    <w:t>отім розробляються заходи для підви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щення ефективності діяльності фірми. До чого призводить такий підхід? До того, що, затративши величезні засоби на відновлення технологій і устатку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вання, удосконалення організації виробництва і праці, фірма виявляє через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кілька років (період відновлення виробництва), що та продукція, на яку були спрямовані її засоби і зусилля, уже нікому не потрібна.</w:t>
                  </w:r>
                </w:p>
                <w:p w:rsidR="00000000" w:rsidRDefault="00A15483">
                  <w:pPr>
                    <w:pStyle w:val="Style9"/>
                    <w:widowControl/>
                    <w:spacing w:before="5" w:line="235" w:lineRule="exact"/>
                    <w:ind w:left="5" w:right="10"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1"/>
                      <w:lang w:val="uk-UA" w:eastAsia="uk-UA"/>
                    </w:rPr>
                    <w:t xml:space="preserve">Приклад 1. </w:t>
                  </w:r>
                  <w:r>
                    <w:rPr>
                      <w:rStyle w:val="FontStyle38"/>
                      <w:lang w:val="uk-UA" w:eastAsia="uk-UA"/>
                    </w:rPr>
                    <w:t>Галузь витратила сотні мільйонів доларів на реконструкцію і технічне переозброєння своїх заводів, а ефект виявив</w:t>
                  </w:r>
                  <w:r>
                    <w:rPr>
                      <w:rStyle w:val="FontStyle38"/>
                      <w:lang w:val="uk-UA" w:eastAsia="uk-UA"/>
                    </w:rPr>
                    <w:t>ся рівним нулю. Чому? Та тому, що спочатку потрібно було провести стратегічний маркетинг, тобто спрогнозувати стратегію «виходу», виходячи зі стратегічних вимог ринку, кон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куренції і своїх стратегічних можливостей, і тільки потім покращувати «себе» під кон</w:t>
                  </w:r>
                  <w:r>
                    <w:rPr>
                      <w:rStyle w:val="FontStyle38"/>
                      <w:lang w:val="uk-UA" w:eastAsia="uk-UA"/>
                    </w:rPr>
                    <w:t>кретний еталон.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4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1"/>
                      <w:lang w:val="uk-UA" w:eastAsia="uk-UA"/>
                    </w:rPr>
                    <w:t xml:space="preserve">Приклад 2. </w:t>
                  </w:r>
                  <w:r>
                    <w:rPr>
                      <w:rStyle w:val="FontStyle38"/>
                      <w:lang w:val="uk-UA" w:eastAsia="uk-UA"/>
                    </w:rPr>
                    <w:t>Перед вами, як начальником відділу, поставлене завдання роз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робити стратегічний план заходів (на 3 роки) з удосконалення структури відділу. Роботу вам належить починати не з аналізу здібностей своїх співро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бітників, якості забезп</w:t>
                  </w:r>
                  <w:r>
                    <w:rPr>
                      <w:rStyle w:val="FontStyle38"/>
                      <w:lang w:val="uk-UA" w:eastAsia="uk-UA"/>
                    </w:rPr>
                    <w:t>ечення відділу, а з аналізу стратегічних функцій відділу. Потрібно чітко сформулювати вимоги вашого споживача. Високу якість системи можна досягнути тільки в тому випадку, якщо кожен її еле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мент буде орієнтований на споживача і на своєму виході буде забезп</w:t>
                  </w:r>
                  <w:r>
                    <w:rPr>
                      <w:rStyle w:val="FontStyle38"/>
                      <w:lang w:val="uk-UA" w:eastAsia="uk-UA"/>
                    </w:rPr>
                    <w:t>ечувати високу якість. І тільки після цього ви визначаєте стратегічні вимоги до інших елементів системи. Функції відділу повинні бути орієнтовані на забезпечення високої якості «виходу», а не знаходження роботи для шановних колег Іва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нова, Петрова, Сидоров</w:t>
                  </w:r>
                  <w:r>
                    <w:rPr>
                      <w:rStyle w:val="FontStyle38"/>
                      <w:lang w:val="uk-UA" w:eastAsia="uk-UA"/>
                    </w:rPr>
                    <w:t>а. Спочатку робота — потім люди. Не людям потрібно шукати роботу, а підбирати професіоналів для якісного виконання кон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кретної роботи.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9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11. </w:t>
                  </w:r>
                  <w:r>
                    <w:rPr>
                      <w:rStyle w:val="FontStyle38"/>
                      <w:lang w:val="uk-UA" w:eastAsia="uk-UA"/>
                    </w:rPr>
                    <w:t>Число зв'язків системи з зовнішнім середовищем повинно бути мінімальним, але достатнім для нормального функці</w:t>
                  </w:r>
                  <w:r>
                    <w:rPr>
                      <w:rStyle w:val="FontStyle38"/>
                      <w:lang w:val="uk-UA" w:eastAsia="uk-UA"/>
                    </w:rPr>
                    <w:t>онування системи. Надмірний ріст числа зв'язків ускладнює керованість системи, а їхня недо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статність знижує якість управління. При цьому повинна бути забезпечена необхідна самостійність компонентів системи. Для забезпечення мобільності й адаптивності систе</w:t>
                  </w:r>
                  <w:r>
                    <w:rPr>
                      <w:rStyle w:val="FontStyle38"/>
                      <w:lang w:val="uk-UA" w:eastAsia="uk-UA"/>
                    </w:rPr>
                    <w:t>ми вона повинна мати можливість швидкої зміни своєї структури.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2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12. </w:t>
                  </w:r>
                  <w:r>
                    <w:rPr>
                      <w:rStyle w:val="FontStyle38"/>
                      <w:lang w:val="uk-UA" w:eastAsia="uk-UA"/>
                    </w:rPr>
                    <w:t>В умовах розвитку глобальної конкуренції та міжнародної інтеграції варто прагнути до росту ступеня відкритості системи за умови за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безпечення її економічної, технічної, інформаційно</w:t>
                  </w:r>
                  <w:r>
                    <w:rPr>
                      <w:rStyle w:val="FontStyle38"/>
                      <w:lang w:val="uk-UA" w:eastAsia="uk-UA"/>
                    </w:rPr>
                    <w:t>ї, правової безпеки.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24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13. </w:t>
                  </w:r>
                  <w:r>
                    <w:rPr>
                      <w:rStyle w:val="FontStyle38"/>
                      <w:lang w:val="uk-UA" w:eastAsia="uk-UA"/>
                    </w:rPr>
                    <w:t>Для побудови, функціонування і розвитку системи в умовах розширення міжнародної інтеграції і кооперування варто досягати її суміс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ності з іншими системами з правового, інформаційного, науково-методич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ного і ресурсного забез</w:t>
                  </w:r>
                  <w:r>
                    <w:rPr>
                      <w:rStyle w:val="FontStyle38"/>
                      <w:lang w:val="uk-UA" w:eastAsia="uk-UA"/>
                    </w:rPr>
                    <w:t>печення на основі міжнародної та державної стан-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45"/>
          <w:headerReference w:type="default" r:id="rId46"/>
          <w:footerReference w:type="even" r:id="rId47"/>
          <w:footerReference w:type="default" r:id="rId48"/>
          <w:pgSz w:w="8390" w:h="11905"/>
          <w:pgMar w:top="1010" w:right="496" w:bottom="1303" w:left="496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16" type="#_x0000_t202" style="position:absolute;margin-left:24.95pt;margin-top:51pt;width:369.6pt;height:478.8pt;z-index:25172582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0" w:right="14" w:firstLine="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дартизації. В даний час введені в дію міжнародні стандарти з системи мір і вимірів, системи якості, сертифікації, аудиту, фінансової звітності і статис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тики тощо.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9" w:right="1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14. </w:t>
                  </w:r>
                  <w:r>
                    <w:rPr>
                      <w:rStyle w:val="FontStyle38"/>
                      <w:lang w:val="uk-UA" w:eastAsia="uk-UA"/>
                    </w:rPr>
                    <w:t>Для в</w:t>
                  </w:r>
                  <w:r>
                    <w:rPr>
                      <w:rStyle w:val="FontStyle38"/>
                      <w:lang w:val="uk-UA" w:eastAsia="uk-UA"/>
                    </w:rPr>
                    <w:t>изначення стратегії функціонування і розвитку системи варто будувати дерево цілей.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0" w:right="5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1"/>
                      <w:lang w:val="uk-UA" w:eastAsia="uk-UA"/>
                    </w:rPr>
                    <w:t xml:space="preserve">Приклад. </w:t>
                  </w:r>
                  <w:r>
                    <w:rPr>
                      <w:rStyle w:val="FontStyle38"/>
                      <w:lang w:val="uk-UA" w:eastAsia="uk-UA"/>
                    </w:rPr>
                    <w:t>Показником нульового рівня дерева цілей системи — кри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терієм функціонування — може бути максимізація знову створеної вартості. Цілями першого рівня можуть бути підв</w:t>
                  </w:r>
                  <w:r>
                    <w:rPr>
                      <w:rStyle w:val="FontStyle38"/>
                      <w:lang w:val="uk-UA" w:eastAsia="uk-UA"/>
                    </w:rPr>
                    <w:t>ищення якості конкретних товарів, ресурсозбереження, розширення ринку збуту товарів, підвищення якості обслуговування товарів, організаційно-технічний розвиток виробництва, охорона природного середовища. На другому і третьому рівнях ієрархії цілей показник</w:t>
                  </w:r>
                  <w:r>
                    <w:rPr>
                      <w:rStyle w:val="FontStyle38"/>
                      <w:lang w:val="uk-UA" w:eastAsia="uk-UA"/>
                    </w:rPr>
                    <w:t>и вищестоячого рівня поділяються на більш часткові 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казники.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0" w:righ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15. </w:t>
                  </w:r>
                  <w:r>
                    <w:rPr>
                      <w:rStyle w:val="FontStyle38"/>
                      <w:lang w:val="uk-UA" w:eastAsia="uk-UA"/>
                    </w:rPr>
                    <w:t xml:space="preserve">Для підвищення обгрунтованості інвестицій в інноваційні й інші проекти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варто вивчати домінантні </w:t>
                  </w:r>
                  <w:r>
                    <w:rPr>
                      <w:rStyle w:val="FontStyle38"/>
                      <w:lang w:val="uk-UA" w:eastAsia="uk-UA"/>
                    </w:rPr>
                    <w:t>(переважні, найбільш сильні) і реце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сивні ознаки системи і вкладати кошти в розвиток </w:t>
                  </w:r>
                  <w:r>
                    <w:rPr>
                      <w:rStyle w:val="FontStyle38"/>
                      <w:lang w:val="uk-UA" w:eastAsia="uk-UA"/>
                    </w:rPr>
                    <w:t>перших, найбільш ефек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тивних.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0" w:righ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16. </w:t>
                  </w:r>
                  <w:r>
                    <w:rPr>
                      <w:rStyle w:val="FontStyle38"/>
                      <w:lang w:val="uk-UA" w:eastAsia="uk-UA"/>
                    </w:rPr>
                    <w:t>З усіх цілей першого рівня, перерахованих у правилі 14, пріо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ритет варто віддавати якості будь-яких об'єктів управління як основі задово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лення вимог ринку, економії ресурсів у глобальному масштабі, забезпечення без</w:t>
                  </w:r>
                  <w:r>
                    <w:rPr>
                      <w:rStyle w:val="FontStyle38"/>
                      <w:lang w:val="uk-UA" w:eastAsia="uk-UA"/>
                    </w:rPr>
                    <w:t>пеки, підвищення якості життя населення.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4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17. </w:t>
                  </w:r>
                  <w:r>
                    <w:rPr>
                      <w:rStyle w:val="FontStyle38"/>
                      <w:lang w:val="uk-UA" w:eastAsia="uk-UA"/>
                    </w:rPr>
                    <w:t>При формуванні місії і цілей системи варто віддавати пріори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тет інтересам системи більш високого рівня як гарантії рішення глобальних проблем.</w:t>
                  </w:r>
                </w:p>
                <w:p w:rsidR="00000000" w:rsidRDefault="00A15483">
                  <w:pPr>
                    <w:pStyle w:val="Style9"/>
                    <w:widowControl/>
                    <w:spacing w:before="5" w:line="235" w:lineRule="exact"/>
                    <w:ind w:left="19" w:right="10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18. </w:t>
                  </w:r>
                  <w:r>
                    <w:rPr>
                      <w:rStyle w:val="FontStyle38"/>
                      <w:lang w:val="uk-UA" w:eastAsia="uk-UA"/>
                    </w:rPr>
                    <w:t xml:space="preserve">З усіх показників якості систем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пріоритет </w:t>
                  </w:r>
                  <w:r>
                    <w:rPr>
                      <w:rStyle w:val="FontStyle38"/>
                      <w:lang w:val="uk-UA" w:eastAsia="uk-UA"/>
                    </w:rPr>
                    <w:t xml:space="preserve">варто </w:t>
                  </w:r>
                  <w:r>
                    <w:rPr>
                      <w:rStyle w:val="FontStyle38"/>
                      <w:lang w:val="uk-UA" w:eastAsia="uk-UA"/>
                    </w:rPr>
                    <w:t>віддавати їхній надійності як сукупності властивостей безвідмовності, що проявляються в дов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говічності, ремонтопридатності та збереженості.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4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19. </w:t>
                  </w:r>
                  <w:r>
                    <w:rPr>
                      <w:rStyle w:val="FontStyle38"/>
                      <w:lang w:val="uk-UA" w:eastAsia="uk-UA"/>
                    </w:rPr>
                    <w:t>Ефективність і перспективність системи досягається оптимі-зацією її цілей, структури, системи менеджмент</w:t>
                  </w:r>
                  <w:r>
                    <w:rPr>
                      <w:rStyle w:val="FontStyle38"/>
                      <w:lang w:val="uk-UA" w:eastAsia="uk-UA"/>
                    </w:rPr>
                    <w:t>у й інших параметрів. Тому стратегію функціонування і розвитку системи варто формувати на основі оп-тимізаційних моделей.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29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20. </w:t>
                  </w:r>
                  <w:r>
                    <w:rPr>
                      <w:rStyle w:val="FontStyle38"/>
                      <w:lang w:val="uk-UA" w:eastAsia="uk-UA"/>
                    </w:rPr>
                    <w:t xml:space="preserve">При формулюванні цілей системи варто враховувати </w:t>
                  </w:r>
                  <w:r>
                    <w:rPr>
                      <w:rStyle w:val="FontStyle41"/>
                      <w:lang w:val="uk-UA" w:eastAsia="uk-UA"/>
                    </w:rPr>
                    <w:t>невизна</w:t>
                  </w:r>
                  <w:r>
                    <w:rPr>
                      <w:rStyle w:val="FontStyle41"/>
                      <w:lang w:val="uk-UA" w:eastAsia="uk-UA"/>
                    </w:rPr>
                    <w:softHyphen/>
                    <w:t xml:space="preserve">ченість </w:t>
                  </w:r>
                  <w:r>
                    <w:rPr>
                      <w:rStyle w:val="FontStyle38"/>
                      <w:lang w:val="uk-UA" w:eastAsia="uk-UA"/>
                    </w:rPr>
                    <w:t>інформаційного забезпечення. Імовірнісний характер ситуац</w:t>
                  </w:r>
                  <w:r>
                    <w:rPr>
                      <w:rStyle w:val="FontStyle38"/>
                      <w:lang w:val="uk-UA" w:eastAsia="uk-UA"/>
                    </w:rPr>
                    <w:t>ій і інфор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мації на стадії прогнозування цілей знижує реальну ефективність інновацій.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9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1"/>
                      <w:lang w:val="uk-UA" w:eastAsia="uk-UA"/>
                    </w:rPr>
                    <w:t xml:space="preserve">Приклад. </w:t>
                  </w:r>
                  <w:r>
                    <w:rPr>
                      <w:rStyle w:val="FontStyle38"/>
                      <w:lang w:val="uk-UA" w:eastAsia="uk-UA"/>
                    </w:rPr>
                    <w:t>Прогнозний економічний ефект інновацій, розрахований на стадії стратегічного маркетингу, сміливо можна зменшити множенням на ко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ефіцієнт рівний 0,2-0,5, на стаді</w:t>
                  </w:r>
                  <w:r>
                    <w:rPr>
                      <w:rStyle w:val="FontStyle38"/>
                      <w:lang w:val="uk-UA" w:eastAsia="uk-UA"/>
                    </w:rPr>
                    <w:t>ї НДДКР - 0,5-0,7, виробництва - 0,6-0,8, експлуатації — 0,8—0,9. Чим менший проміжок часу між роком розрахунку і роком інновації, тим більше значення знижуючого коефіцієнта, менший роз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рив між розрахунковим і фактичним ефектом.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020" w:right="499" w:bottom="1307" w:left="499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20" type="#_x0000_t202" style="position:absolute;margin-left:25.2pt;margin-top:53.3pt;width:369.1pt;height:493.45pt;z-index:25172992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45" w:lineRule="exac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21. </w:t>
                  </w:r>
                  <w:r>
                    <w:rPr>
                      <w:rStyle w:val="FontStyle38"/>
                      <w:lang w:val="uk-UA" w:eastAsia="uk-UA"/>
                    </w:rPr>
                    <w:t xml:space="preserve">При побудові дерева цілей і формулюванні стратегії системи варто пам'ятати, що цілі системи і її компонентів у смисловому і кількісному значеннях, як правило,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не збігаються. </w:t>
                  </w:r>
                  <w:r>
                    <w:rPr>
                      <w:rStyle w:val="FontStyle38"/>
                      <w:lang w:val="uk-UA" w:eastAsia="uk-UA"/>
                    </w:rPr>
                    <w:t>Однак усі компоненти повинні викону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вати конкретне завдання з дос</w:t>
                  </w:r>
                  <w:r>
                    <w:rPr>
                      <w:rStyle w:val="FontStyle38"/>
                      <w:lang w:val="uk-UA" w:eastAsia="uk-UA"/>
                    </w:rPr>
                    <w:t>ягнення цілі системи. Якщо без якого-небудь компонента можна досягнути ціль системи, виходить, цей компонент зай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вий, надуманий або це результат неякісної структуризації системи. Це прояв властивості емерджентності системи.</w:t>
                  </w:r>
                </w:p>
                <w:p w:rsidR="00000000" w:rsidRDefault="00A15483">
                  <w:pPr>
                    <w:pStyle w:val="Style9"/>
                    <w:widowControl/>
                    <w:spacing w:before="5" w:line="245" w:lineRule="exact"/>
                    <w:ind w:left="5" w:righ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22. </w:t>
                  </w:r>
                  <w:r>
                    <w:rPr>
                      <w:rStyle w:val="FontStyle38"/>
                      <w:lang w:val="uk-UA" w:eastAsia="uk-UA"/>
                    </w:rPr>
                    <w:t xml:space="preserve">При побудові дерева </w:t>
                  </w:r>
                  <w:r>
                    <w:rPr>
                      <w:rStyle w:val="FontStyle38"/>
                      <w:lang w:val="uk-UA" w:eastAsia="uk-UA"/>
                    </w:rPr>
                    <w:t>цілей системи й оптимізації її функціо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нування варто вивчати прояв властивості її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мультиплікативності. </w:t>
                  </w:r>
                  <w:r>
                    <w:rPr>
                      <w:rStyle w:val="FontStyle38"/>
                      <w:lang w:val="uk-UA" w:eastAsia="uk-UA"/>
                    </w:rPr>
                    <w:t>Наприклад, безвідмовність системи визначається не додаванням, а множенням ко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ефіцієнтів безвідмовності її компонентів.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left="5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23. </w:t>
                  </w:r>
                  <w:r>
                    <w:rPr>
                      <w:rStyle w:val="FontStyle38"/>
                      <w:lang w:val="uk-UA" w:eastAsia="uk-UA"/>
                    </w:rPr>
                    <w:t>При побудові структури</w:t>
                  </w:r>
                  <w:r>
                    <w:rPr>
                      <w:rStyle w:val="FontStyle38"/>
                      <w:lang w:val="uk-UA" w:eastAsia="uk-UA"/>
                    </w:rPr>
                    <w:t xml:space="preserve"> системи й організації її функціону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вання варто враховувати, що всі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процеси безперервні і взаємообумовлені. </w:t>
                  </w:r>
                  <w:r>
                    <w:rPr>
                      <w:rStyle w:val="FontStyle38"/>
                      <w:lang w:val="uk-UA" w:eastAsia="uk-UA"/>
                    </w:rPr>
                    <w:t>Система функціонує і розвивається на основі протиріч, конкуренції, різноманіття форм функціонування і розвитку, здатності системи до навчання. Систе</w:t>
                  </w:r>
                  <w:r>
                    <w:rPr>
                      <w:rStyle w:val="FontStyle38"/>
                      <w:lang w:val="uk-UA" w:eastAsia="uk-UA"/>
                    </w:rPr>
                    <w:t>ма існує, поки функціонує.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left="5" w:right="5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24. </w:t>
                  </w:r>
                  <w:r>
                    <w:rPr>
                      <w:rStyle w:val="FontStyle38"/>
                      <w:lang w:val="uk-UA" w:eastAsia="uk-UA"/>
                    </w:rPr>
                    <w:t xml:space="preserve">При формуванні стратегії системи варто забезпечувати </w:t>
                  </w:r>
                  <w:r>
                    <w:rPr>
                      <w:rStyle w:val="FontStyle41"/>
                      <w:lang w:val="uk-UA" w:eastAsia="uk-UA"/>
                    </w:rPr>
                    <w:t>аль</w:t>
                  </w:r>
                  <w:r>
                    <w:rPr>
                      <w:rStyle w:val="FontStyle41"/>
                      <w:lang w:val="uk-UA" w:eastAsia="uk-UA"/>
                    </w:rPr>
                    <w:softHyphen/>
                    <w:t xml:space="preserve">тернативність </w:t>
                  </w:r>
                  <w:r>
                    <w:rPr>
                      <w:rStyle w:val="FontStyle38"/>
                      <w:lang w:val="uk-UA" w:eastAsia="uk-UA"/>
                    </w:rPr>
                    <w:t>шляхів її функціонування і розвитку на основі прогнозування різних ситуацій. Найбільш непередбачені фрагменти стратегії варто планува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ти за декіль</w:t>
                  </w:r>
                  <w:r>
                    <w:rPr>
                      <w:rStyle w:val="FontStyle38"/>
                      <w:lang w:val="uk-UA" w:eastAsia="uk-UA"/>
                    </w:rPr>
                    <w:t>кома варіантами, що враховують різні ситуації.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left="10" w:right="10" w:firstLine="39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25. </w:t>
                  </w:r>
                  <w:r>
                    <w:rPr>
                      <w:rStyle w:val="FontStyle38"/>
                      <w:lang w:val="uk-UA" w:eastAsia="uk-UA"/>
                    </w:rPr>
                    <w:t>При організації функціонування системи варто враховувати, що її ефективність не дорівнює сумі ефективностей функціонування підси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стем (компонентів). При взаємодії компонентів виникає позитивний (до</w:t>
                  </w:r>
                  <w:r>
                    <w:rPr>
                      <w:rStyle w:val="FontStyle38"/>
                      <w:lang w:val="uk-UA" w:eastAsia="uk-UA"/>
                    </w:rPr>
                    <w:t>дат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ковий) або негативний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ефект синергії. </w:t>
                  </w:r>
                  <w:r>
                    <w:rPr>
                      <w:rStyle w:val="FontStyle38"/>
                      <w:lang w:val="uk-UA" w:eastAsia="uk-UA"/>
                    </w:rPr>
                    <w:t>Для одержання позитивного ефекту си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нергії необхідно мати високий рівень організованості системи.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left="10" w:firstLine="39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Приклад. </w:t>
                  </w:r>
                  <w:r>
                    <w:rPr>
                      <w:rStyle w:val="FontStyle38"/>
                      <w:lang w:val="uk-UA" w:eastAsia="uk-UA"/>
                    </w:rPr>
                    <w:t>Якщо ефект системи з трьох компонентів дорівнює 11 при ефекті кожного компонента, рівному трьом, то ефект с</w:t>
                  </w:r>
                  <w:r>
                    <w:rPr>
                      <w:rStyle w:val="FontStyle38"/>
                      <w:lang w:val="uk-UA" w:eastAsia="uk-UA"/>
                    </w:rPr>
                    <w:t>инергії буде дорівнювати двом (11-3-3-3=2). Тобто можна сказати, за рахунок гарної організованості і взає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модії компонентів системи ми повинні домогтися, щоб два плюс два дорів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нювало п'яти, а не чотирьом (ефект синергії дорівнює нулеві) або трьом (ефект с</w:t>
                  </w:r>
                  <w:r>
                    <w:rPr>
                      <w:rStyle w:val="FontStyle38"/>
                      <w:lang w:val="uk-UA" w:eastAsia="uk-UA"/>
                    </w:rPr>
                    <w:t>инергії негативний).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lef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26.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Для зниження інерційності </w:t>
                  </w:r>
                  <w:r>
                    <w:rPr>
                      <w:rStyle w:val="FontStyle38"/>
                      <w:lang w:val="uk-UA" w:eastAsia="uk-UA"/>
                    </w:rPr>
                    <w:t>функціонування системи, тобто збільшення швидкості зміни вихідних параметрів при зміні вхідних параметрів або параметрів функціонування системи, варто орієнтувати виробництво на інтегровані автомат</w:t>
                  </w:r>
                  <w:r>
                    <w:rPr>
                      <w:rStyle w:val="FontStyle38"/>
                      <w:lang w:val="uk-UA" w:eastAsia="uk-UA"/>
                    </w:rPr>
                    <w:t>изовані модулі і системи, що забезпечують мобільність виробництва і швидке реагування на зміни.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left="10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27. </w:t>
                  </w:r>
                  <w:r>
                    <w:rPr>
                      <w:rStyle w:val="FontStyle38"/>
                      <w:lang w:val="uk-UA" w:eastAsia="uk-UA"/>
                    </w:rPr>
                    <w:t xml:space="preserve">В умовах, коли швидко змінюються параметри зовнішнього середовища система повинна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бути здатною оперативно адаптуватися </w:t>
                  </w:r>
                  <w:r>
                    <w:rPr>
                      <w:rStyle w:val="FontStyle38"/>
                      <w:lang w:val="uk-UA" w:eastAsia="uk-UA"/>
                    </w:rPr>
                    <w:t>до цих змін. Найважливішими і</w:t>
                  </w:r>
                  <w:r>
                    <w:rPr>
                      <w:rStyle w:val="FontStyle38"/>
                      <w:lang w:val="uk-UA" w:eastAsia="uk-UA"/>
                    </w:rPr>
                    <w:t>нструментами підвищення адаптивності функціону-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49"/>
          <w:headerReference w:type="default" r:id="rId50"/>
          <w:footerReference w:type="even" r:id="rId51"/>
          <w:footerReference w:type="default" r:id="rId52"/>
          <w:pgSz w:w="8390" w:h="11905"/>
          <w:pgMar w:top="1066" w:right="504" w:bottom="969" w:left="504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23" type="#_x0000_t202" style="position:absolute;margin-left:25.2pt;margin-top:53.9pt;width:369.15pt;height:493.65pt;z-index:25173299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0" w:right="14" w:firstLine="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вання системи є стратегічна сегментація ринку і проектування товарів і тех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нологій на принципах стандартизації й агрегатування.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5" w:right="14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28. </w:t>
                  </w:r>
                  <w:r>
                    <w:rPr>
                      <w:rStyle w:val="FontStyle38"/>
                      <w:lang w:val="uk-UA" w:eastAsia="uk-UA"/>
                    </w:rPr>
                    <w:t>Для підвищення ефективності функціонуванн</w:t>
                  </w:r>
                  <w:r>
                    <w:rPr>
                      <w:rStyle w:val="FontStyle38"/>
                      <w:lang w:val="uk-UA" w:eastAsia="uk-UA"/>
                    </w:rPr>
                    <w:t>я системи вар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то аналізувати і прогнозувати параметри її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організованості: </w:t>
                  </w:r>
                  <w:r>
                    <w:rPr>
                      <w:rStyle w:val="FontStyle38"/>
                      <w:lang w:val="uk-UA" w:eastAsia="uk-UA"/>
                    </w:rPr>
                    <w:t>показники пропор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ційності, паралельності, безперервності, прямоточності, ритмічності й ін., забезпечувати їх оптимальний рівень.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29. </w:t>
                  </w:r>
                  <w:r>
                    <w:rPr>
                      <w:rStyle w:val="FontStyle38"/>
                      <w:lang w:val="uk-UA" w:eastAsia="uk-UA"/>
                    </w:rPr>
                    <w:t>Структура і зміст системи формуються на і</w:t>
                  </w:r>
                  <w:r>
                    <w:rPr>
                      <w:rStyle w:val="FontStyle38"/>
                      <w:lang w:val="uk-UA" w:eastAsia="uk-UA"/>
                    </w:rPr>
                    <w:t xml:space="preserve">деях і принципах </w:t>
                  </w:r>
                  <w:r>
                    <w:rPr>
                      <w:rStyle w:val="FontStyle41"/>
                      <w:lang w:val="uk-UA" w:eastAsia="uk-UA"/>
                    </w:rPr>
                    <w:t xml:space="preserve">стандартизації, </w:t>
                  </w:r>
                  <w:r>
                    <w:rPr>
                      <w:rStyle w:val="FontStyle38"/>
                      <w:lang w:val="uk-UA" w:eastAsia="uk-UA"/>
                    </w:rPr>
                    <w:t>без дотримання яких вона не може функціонувати. Глобаль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на конкуренція підвищує питому вагу стандартизованих систем і їхніх ком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понентів, особливо в міжнародному масштабі.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Правило ЗО. </w:t>
                  </w:r>
                  <w:r>
                    <w:rPr>
                      <w:rStyle w:val="FontStyle38"/>
                      <w:lang w:val="uk-UA" w:eastAsia="uk-UA"/>
                    </w:rPr>
                    <w:t>Єдиним шляхом розвитку організаційно-ек</w:t>
                  </w:r>
                  <w:r>
                    <w:rPr>
                      <w:rStyle w:val="FontStyle38"/>
                      <w:lang w:val="uk-UA" w:eastAsia="uk-UA"/>
                    </w:rPr>
                    <w:t>ономічних і ви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робничих систем є інноваційний. Впровадження нововведень (у формі па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тентів, ноу-хау, результатів НДДКР тощо) в розробку і виробництво нових товарів, технологій, методів організації виробництва, менеджменту й ін. слу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жить фактором розвитку с</w:t>
                  </w:r>
                  <w:r>
                    <w:rPr>
                      <w:rStyle w:val="FontStyle38"/>
                      <w:lang w:val="uk-UA" w:eastAsia="uk-UA"/>
                    </w:rPr>
                    <w:t>успільства.</w:t>
                  </w:r>
                </w:p>
                <w:p w:rsidR="00000000" w:rsidRPr="006245A0" w:rsidRDefault="00A15483">
                  <w:pPr>
                    <w:pStyle w:val="Style8"/>
                    <w:widowControl/>
                    <w:spacing w:line="240" w:lineRule="exact"/>
                    <w:ind w:left="408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Pr="006245A0" w:rsidRDefault="00A15483">
                  <w:pPr>
                    <w:pStyle w:val="Style8"/>
                    <w:widowControl/>
                    <w:spacing w:line="240" w:lineRule="exact"/>
                    <w:ind w:left="408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before="10"/>
                    <w:ind w:left="408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4.2. Логічний підхід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40" w:line="240" w:lineRule="exact"/>
                    <w:ind w:left="5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У зв'язку з бурхливим розвитком нових інформаційних технологій в ос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танні роки у вузах спостерігається посилення уваги до логіки як до науки про мислення [67]. Далі наводяться принципи діалектичної і формальної логіки, що</w:t>
                  </w:r>
                  <w:r>
                    <w:rPr>
                      <w:rStyle w:val="FontStyle38"/>
                      <w:lang w:val="uk-UA" w:eastAsia="uk-UA"/>
                    </w:rPr>
                    <w:t xml:space="preserve"> є основою логічного підходу до виконання роботи. До методологічних </w:t>
                  </w:r>
                  <w:r>
                    <w:rPr>
                      <w:rStyle w:val="FontStyle42"/>
                      <w:lang w:val="uk-UA" w:eastAsia="uk-UA"/>
                    </w:rPr>
                    <w:t xml:space="preserve">принципів діалектичної логіки </w:t>
                  </w:r>
                  <w:r>
                    <w:rPr>
                      <w:rStyle w:val="FontStyle38"/>
                      <w:lang w:val="uk-UA" w:eastAsia="uk-UA"/>
                    </w:rPr>
                    <w:t>відносяться:</w:t>
                  </w:r>
                </w:p>
                <w:p w:rsidR="00000000" w:rsidRDefault="00A15483" w:rsidP="006245A0">
                  <w:pPr>
                    <w:pStyle w:val="Style6"/>
                    <w:widowControl/>
                    <w:numPr>
                      <w:ilvl w:val="0"/>
                      <w:numId w:val="7"/>
                    </w:numPr>
                    <w:tabs>
                      <w:tab w:val="left" w:pos="643"/>
                    </w:tabs>
                    <w:spacing w:line="240" w:lineRule="exact"/>
                    <w:ind w:left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принцип об'єктивності розгляду об'єкта;</w:t>
                  </w:r>
                </w:p>
                <w:p w:rsidR="00000000" w:rsidRDefault="00A15483" w:rsidP="006245A0">
                  <w:pPr>
                    <w:pStyle w:val="Style6"/>
                    <w:widowControl/>
                    <w:numPr>
                      <w:ilvl w:val="0"/>
                      <w:numId w:val="7"/>
                    </w:numPr>
                    <w:tabs>
                      <w:tab w:val="left" w:pos="643"/>
                    </w:tabs>
                    <w:spacing w:before="5" w:line="240" w:lineRule="exact"/>
                    <w:ind w:left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принцип всестороннього розгляду об'єкта;</w:t>
                  </w:r>
                </w:p>
                <w:p w:rsidR="00000000" w:rsidRDefault="00A15483" w:rsidP="006245A0">
                  <w:pPr>
                    <w:pStyle w:val="Style6"/>
                    <w:widowControl/>
                    <w:numPr>
                      <w:ilvl w:val="0"/>
                      <w:numId w:val="7"/>
                    </w:numPr>
                    <w:tabs>
                      <w:tab w:val="left" w:pos="643"/>
                    </w:tabs>
                    <w:spacing w:line="240" w:lineRule="exact"/>
                    <w:ind w:left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принцип історизму.</w:t>
                  </w:r>
                </w:p>
                <w:p w:rsidR="00000000" w:rsidRDefault="00A15483">
                  <w:pPr>
                    <w:pStyle w:val="Style9"/>
                    <w:widowControl/>
                    <w:spacing w:before="5" w:line="240" w:lineRule="exact"/>
                    <w:ind w:right="5"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2"/>
                      <w:lang w:val="uk-UA" w:eastAsia="uk-UA"/>
                    </w:rPr>
                    <w:t>Принцип об 'єктивностірозгляду</w:t>
                  </w:r>
                  <w:r>
                    <w:rPr>
                      <w:rStyle w:val="FontStyle42"/>
                      <w:lang w:val="uk-UA" w:eastAsia="uk-UA"/>
                    </w:rPr>
                    <w:t xml:space="preserve"> </w:t>
                  </w:r>
                  <w:r>
                    <w:rPr>
                      <w:rStyle w:val="FontStyle38"/>
                      <w:lang w:val="uk-UA" w:eastAsia="uk-UA"/>
                    </w:rPr>
                    <w:t xml:space="preserve">випливає з матеріалістичного вирішення основного питання філософії, тобто зі світоглядного принципу первинності матеріального і вторинності ідеального. Він вимагає при дослідженні всякого об'єкта виходити з нього самого, а не з нашої думки про нього. «Не </w:t>
                  </w:r>
                  <w:r>
                    <w:rPr>
                      <w:rStyle w:val="FontStyle38"/>
                      <w:lang w:val="uk-UA" w:eastAsia="uk-UA"/>
                    </w:rPr>
                    <w:t>мисленню підпорядковувати предмет, а мислення предметові, внутрішній логіці взає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мозв'язку і взаємозалежності його сторін... Принцип об'єктивності розгляду містить у собі не тільки вимогу виходити із самого об'єкта, із законів його функціонування та розвит</w:t>
                  </w:r>
                  <w:r>
                    <w:rPr>
                      <w:rStyle w:val="FontStyle38"/>
                      <w:lang w:val="uk-UA" w:eastAsia="uk-UA"/>
                    </w:rPr>
                    <w:t>ку і не доповнювати його чимось від себе, але й чітко розрізняти матеріальні й ідеологічні відносини, об'єктивні і суб'єктивні фак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тори суспільного буття і суспільної свідомості, визнання матеріальних, об'єк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тивних факторів (відносин), суспільного буття в </w:t>
                  </w:r>
                  <w:r>
                    <w:rPr>
                      <w:rStyle w:val="FontStyle38"/>
                      <w:lang w:val="uk-UA" w:eastAsia="uk-UA"/>
                    </w:rPr>
                    <w:t>якості визначальних, пер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винних, а духовні, ідеологічні відносини, явища суспільної свідомості — у якості вторинних, що зумовлюються матеріальним життям людей, їхніми еко-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078" w:right="504" w:bottom="951" w:left="504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28" type="#_x0000_t202" style="position:absolute;margin-left:24.95pt;margin-top:51.3pt;width:369.6pt;height:455.3pt;z-index:251738112;mso-wrap-edited:f;mso-wrap-distance-left:7in;mso-wrap-distance-right:7in;mso-wrap-distance-bottom:13.2pt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10" w:firstLine="0"/>
                    <w:rPr>
                      <w:rStyle w:val="FontStyle38"/>
                      <w:vertAlign w:val="superscript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номічними відносинами. Тільки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в такому специфічному вираженні принцип об'єктивності в стані правильно орієнтувати суб'єкт у пізнанні соціальних явищ».</w:t>
                  </w:r>
                  <w:r>
                    <w:rPr>
                      <w:rStyle w:val="FontStyle38"/>
                      <w:vertAlign w:val="superscript"/>
                      <w:lang w:val="uk-UA" w:eastAsia="uk-UA"/>
                    </w:rPr>
                    <w:t>1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10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Першим наслідком принципу об'єктивності розгляду є вимога не йти від вторинних явищ до їх причин, а, навпаки, виходячи з первинних яв</w:t>
                  </w:r>
                  <w:r>
                    <w:rPr>
                      <w:rStyle w:val="FontStyle38"/>
                      <w:lang w:val="uk-UA" w:eastAsia="uk-UA"/>
                    </w:rPr>
                    <w:t>ищ, із при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чин виявляти всі можливі наслідки. Другим наслідком принципу об'єктив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ності є принцип конкретності, що вимагає при вивченні об'єкта виходити з його особливостей, специфічних умов його існування, а принципи і методи дослідження об'єкта використов</w:t>
                  </w:r>
                  <w:r>
                    <w:rPr>
                      <w:rStyle w:val="FontStyle38"/>
                      <w:lang w:val="uk-UA" w:eastAsia="uk-UA"/>
                    </w:rPr>
                    <w:t>увати лише як орієнтири, що направляють пізнання на виявлення його внутрішньої природи.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5" w:right="1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У діалектичній логіці також використовується </w:t>
                  </w:r>
                  <w:r>
                    <w:rPr>
                      <w:rStyle w:val="FontStyle42"/>
                      <w:lang w:val="uk-UA" w:eastAsia="uk-UA"/>
                    </w:rPr>
                    <w:t>принцип всебічності роз</w:t>
                  </w:r>
                  <w:r>
                    <w:rPr>
                      <w:rStyle w:val="FontStyle42"/>
                      <w:lang w:val="uk-UA" w:eastAsia="uk-UA"/>
                    </w:rPr>
                    <w:softHyphen/>
                    <w:t xml:space="preserve">гляду, </w:t>
                  </w:r>
                  <w:r>
                    <w:rPr>
                      <w:rStyle w:val="FontStyle38"/>
                      <w:lang w:val="uk-UA" w:eastAsia="uk-UA"/>
                    </w:rPr>
                    <w:t>тобто вимога розглядати об'єкт у всіх його зв'язках і відносинах. Цей принцип випливає зі св</w:t>
                  </w:r>
                  <w:r>
                    <w:rPr>
                      <w:rStyle w:val="FontStyle38"/>
                      <w:lang w:val="uk-UA" w:eastAsia="uk-UA"/>
                    </w:rPr>
                    <w:t>ітоглядного принципу загального зв'язку. Справді, якщо предмет — це єдність взаємозалежних сторін, властивостей якщо він знаходиться в численних зв'язках з іншими предметами, то щоб пізнати пред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мет, необхідно прагнути охопити всі ці зв'язки і відносини.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0" w:right="10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Щ</w:t>
                  </w:r>
                  <w:r>
                    <w:rPr>
                      <w:rStyle w:val="FontStyle38"/>
                      <w:lang w:val="uk-UA" w:eastAsia="uk-UA"/>
                    </w:rPr>
                    <w:t xml:space="preserve">е один важливий принцип діалектичної логіки — </w:t>
                  </w:r>
                  <w:r>
                    <w:rPr>
                      <w:rStyle w:val="FontStyle42"/>
                      <w:lang w:val="uk-UA" w:eastAsia="uk-UA"/>
                    </w:rPr>
                    <w:t xml:space="preserve">принцип історизму, </w:t>
                  </w:r>
                  <w:r>
                    <w:rPr>
                      <w:rStyle w:val="FontStyle38"/>
                      <w:lang w:val="uk-UA" w:eastAsia="uk-UA"/>
                    </w:rPr>
                    <w:t>що вимагає розглядати об'єкт у його розвитку, саморусі, зміні, тобто вивчати його виникнення, переходи від одних стадій розвитку до інших аж до тепері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шнього часу, для того, щоб передбачити й</w:t>
                  </w:r>
                  <w:r>
                    <w:rPr>
                      <w:rStyle w:val="FontStyle38"/>
                      <w:lang w:val="uk-UA" w:eastAsia="uk-UA"/>
                    </w:rPr>
                    <w:t>ого майбутній стан. Принцип істо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ризму є наслідком світоглядного принципу загального розвитку. Дійсно, якщо усе в світі знаходиться в русі, зміні, то для того, щоб пізнати те або інше яви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ще, потрібно вивчити процес його зміни, його розвиток.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403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До методологі</w:t>
                  </w:r>
                  <w:r>
                    <w:rPr>
                      <w:rStyle w:val="FontStyle38"/>
                      <w:lang w:val="uk-UA" w:eastAsia="uk-UA"/>
                    </w:rPr>
                    <w:t>чних принципів формальної логіки відносять:</w:t>
                  </w:r>
                </w:p>
                <w:p w:rsidR="00000000" w:rsidRDefault="00A15483" w:rsidP="006245A0">
                  <w:pPr>
                    <w:pStyle w:val="Style6"/>
                    <w:widowControl/>
                    <w:numPr>
                      <w:ilvl w:val="0"/>
                      <w:numId w:val="8"/>
                    </w:numPr>
                    <w:tabs>
                      <w:tab w:val="left" w:pos="648"/>
                    </w:tabs>
                    <w:spacing w:line="235" w:lineRule="exact"/>
                    <w:ind w:left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принцип тотожності;</w:t>
                  </w:r>
                </w:p>
                <w:p w:rsidR="00000000" w:rsidRDefault="00A15483" w:rsidP="006245A0">
                  <w:pPr>
                    <w:pStyle w:val="Style6"/>
                    <w:widowControl/>
                    <w:numPr>
                      <w:ilvl w:val="0"/>
                      <w:numId w:val="8"/>
                    </w:numPr>
                    <w:tabs>
                      <w:tab w:val="left" w:pos="648"/>
                    </w:tabs>
                    <w:spacing w:line="235" w:lineRule="exact"/>
                    <w:ind w:left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принцип непротиріччя;</w:t>
                  </w:r>
                </w:p>
                <w:p w:rsidR="00000000" w:rsidRDefault="00A15483" w:rsidP="006245A0">
                  <w:pPr>
                    <w:pStyle w:val="Style6"/>
                    <w:widowControl/>
                    <w:numPr>
                      <w:ilvl w:val="0"/>
                      <w:numId w:val="8"/>
                    </w:numPr>
                    <w:tabs>
                      <w:tab w:val="left" w:pos="648"/>
                    </w:tabs>
                    <w:spacing w:line="235" w:lineRule="exact"/>
                    <w:ind w:left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принцип виключеного третього;</w:t>
                  </w:r>
                </w:p>
                <w:p w:rsidR="00000000" w:rsidRDefault="00A15483" w:rsidP="006245A0">
                  <w:pPr>
                    <w:pStyle w:val="Style6"/>
                    <w:widowControl/>
                    <w:numPr>
                      <w:ilvl w:val="0"/>
                      <w:numId w:val="8"/>
                    </w:numPr>
                    <w:tabs>
                      <w:tab w:val="left" w:pos="648"/>
                    </w:tabs>
                    <w:spacing w:line="235" w:lineRule="exact"/>
                    <w:ind w:left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принцип достатнього обгрунтування.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0" w:right="5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2"/>
                      <w:lang w:val="uk-UA" w:eastAsia="uk-UA"/>
                    </w:rPr>
                    <w:t xml:space="preserve">Принцип тотожності </w:t>
                  </w:r>
                  <w:r>
                    <w:rPr>
                      <w:rStyle w:val="FontStyle38"/>
                      <w:lang w:val="uk-UA" w:eastAsia="uk-UA"/>
                    </w:rPr>
                    <w:t>встановлює вимогу визначеності мислення: у про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цесі міркування, вж</w:t>
                  </w:r>
                  <w:r>
                    <w:rPr>
                      <w:rStyle w:val="FontStyle38"/>
                      <w:lang w:val="uk-UA" w:eastAsia="uk-UA"/>
                    </w:rPr>
                    <w:t>иваючи деякий термін, ми повинні вживати його в одно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му і тому ж значенні, розуміти під ним щось визначене. Хоча предмети, що існують в об'єктивній дійсності, безупинно змінюються, у поняттях про ЦІ предмети виділяється щось незмінне. У процесі міркувань н</w:t>
                  </w:r>
                  <w:r>
                    <w:rPr>
                      <w:rStyle w:val="FontStyle38"/>
                      <w:lang w:val="uk-UA" w:eastAsia="uk-UA"/>
                    </w:rPr>
                    <w:t>е можна зміню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вати поняття без спеціального застереження. По-іншому принцип тотожності можна назвати принципом застережень: якщо змінюєш зміст терміну, то 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трібно це обгрунтувати, інакше тебе зрозуміють неправильно.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9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2"/>
                      <w:lang w:val="uk-UA" w:eastAsia="uk-UA"/>
                    </w:rPr>
                    <w:t xml:space="preserve">Принцип непротиріччя </w:t>
                  </w:r>
                  <w:r>
                    <w:rPr>
                      <w:rStyle w:val="FontStyle38"/>
                      <w:lang w:val="uk-UA" w:eastAsia="uk-UA"/>
                    </w:rPr>
                    <w:t>вимагає, щоб мисл</w:t>
                  </w:r>
                  <w:r>
                    <w:rPr>
                      <w:rStyle w:val="FontStyle38"/>
                      <w:lang w:val="uk-UA" w:eastAsia="uk-UA"/>
                    </w:rPr>
                    <w:t>ення було послідовним, тобто, щоб, стверджуючи щось про щось, ми не заперечували того ж про те, у тому ж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29" type="#_x0000_t202" style="position:absolute;margin-left:41pt;margin-top:519.8pt;width:342pt;height:9.35pt;z-index:251739136;mso-wrap-edited:f;mso-wrap-distance-left:7in;mso-wrap-distance-top:8.4pt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16"/>
                    <w:widowControl/>
                    <w:jc w:val="left"/>
                    <w:rPr>
                      <w:rStyle w:val="FontStyle36"/>
                      <w:lang w:val="uk-UA" w:eastAsia="uk-UA"/>
                    </w:rPr>
                  </w:pPr>
                  <w:r>
                    <w:rPr>
                      <w:rStyle w:val="FontStyle39"/>
                      <w:vertAlign w:val="superscript"/>
                      <w:lang w:val="uk-UA" w:eastAsia="uk-UA"/>
                    </w:rPr>
                    <w:t>2</w:t>
                  </w:r>
                  <w:r>
                    <w:rPr>
                      <w:rStyle w:val="FontStyle39"/>
                      <w:lang w:val="uk-UA" w:eastAsia="uk-UA"/>
                    </w:rPr>
                    <w:t xml:space="preserve"> Шептулин А.П. </w:t>
                  </w:r>
                  <w:r>
                    <w:rPr>
                      <w:rStyle w:val="FontStyle36"/>
                      <w:lang w:val="uk-UA" w:eastAsia="uk-UA"/>
                    </w:rPr>
                    <w:t>Диалектика как метод исследования социальньїх явлений. — М., 1997.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53"/>
          <w:headerReference w:type="default" r:id="rId54"/>
          <w:footerReference w:type="even" r:id="rId55"/>
          <w:footerReference w:type="default" r:id="rId56"/>
          <w:pgSz w:w="8390" w:h="11905"/>
          <w:pgMar w:top="1026" w:right="499" w:bottom="1321" w:left="499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32" type="#_x0000_t202" style="position:absolute;margin-left:24.95pt;margin-top:53.65pt;width:369.6pt;height:479pt;z-index:25174220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4" w:right="24" w:firstLine="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самому значенні, у той </w:t>
                  </w:r>
                  <w:r>
                    <w:rPr>
                      <w:rStyle w:val="FontStyle38"/>
                      <w:lang w:val="uk-UA" w:eastAsia="uk-UA"/>
                    </w:rPr>
                    <w:t>же самий час. Принцип непротиріччя забороняє од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ночасно приймати деяке твердження і його заперечення.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14" w:firstLine="42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2"/>
                      <w:lang w:val="uk-UA" w:eastAsia="uk-UA"/>
                    </w:rPr>
                    <w:t xml:space="preserve">Принцип виключеного третього </w:t>
                  </w:r>
                  <w:r>
                    <w:rPr>
                      <w:rStyle w:val="FontStyle38"/>
                      <w:lang w:val="uk-UA" w:eastAsia="uk-UA"/>
                    </w:rPr>
                    <w:t>вимагає не відкидати одночасні вислов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лювання і його заперечення. Висловлення А і не-А не можна відкидати одно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часно, тобто о</w:t>
                  </w:r>
                  <w:r>
                    <w:rPr>
                      <w:rStyle w:val="FontStyle38"/>
                      <w:lang w:val="uk-UA" w:eastAsia="uk-UA"/>
                    </w:rPr>
                    <w:t>дне з них обов'язково істинне, оскільки довільна ситуація або має, або не має місця в дійсності. Відповідно до цього принципу потрібно уточнювати поняття так, щоб можна було відповідати на альтернативні за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питання. Уточнивши поняття, ми можемо говорити про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два судження, одне з яких є запереченням іншого, що одне з них обов'язково істинне, тобто третього не дано.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0" w:right="14"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2"/>
                      <w:lang w:val="uk-UA" w:eastAsia="uk-UA"/>
                    </w:rPr>
                    <w:t xml:space="preserve">Принцип достатнього обґрунтування </w:t>
                  </w:r>
                  <w:r>
                    <w:rPr>
                      <w:rStyle w:val="FontStyle38"/>
                      <w:lang w:val="uk-UA" w:eastAsia="uk-UA"/>
                    </w:rPr>
                    <w:t>вимагає, щоб усяке твердження було обгрунтованим, тобто істинність тверджень не можна приймати на віру. Якщо вимо</w:t>
                  </w:r>
                  <w:r>
                    <w:rPr>
                      <w:rStyle w:val="FontStyle38"/>
                      <w:lang w:val="uk-UA" w:eastAsia="uk-UA"/>
                    </w:rPr>
                    <w:t>га цього принципу не виконується, то твердження виявляються необгрун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тованими, голослівними.</w:t>
                  </w: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13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13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before="10"/>
                    <w:ind w:left="413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4.3. Вілтворювально-еволюиійний пілхіл</w:t>
                  </w:r>
                </w:p>
                <w:p w:rsidR="00000000" w:rsidRDefault="00A15483">
                  <w:pPr>
                    <w:pStyle w:val="Style9"/>
                    <w:widowControl/>
                    <w:spacing w:before="235" w:line="240" w:lineRule="exact"/>
                    <w:ind w:firstLine="42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Цей підхід орієнтований на постійне поновлення виробництва об'єкта для задоволення потреб конкретного ринку з меншими (у п</w:t>
                  </w:r>
                  <w:r>
                    <w:rPr>
                      <w:rStyle w:val="FontStyle38"/>
                      <w:lang w:val="uk-UA" w:eastAsia="uk-UA"/>
                    </w:rPr>
                    <w:t>орівнянні з кра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щим аналогічним об'єктом на даному ринку) сукупними витратами на оди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ницю корисного ефекту. Кожна нова модель повинна бути краща тієї, яку замінюють.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left="422" w:firstLine="0"/>
                    <w:jc w:val="left"/>
                    <w:rPr>
                      <w:rStyle w:val="FontStyle42"/>
                      <w:lang w:val="uk-UA" w:eastAsia="uk-UA"/>
                    </w:rPr>
                  </w:pPr>
                  <w:r>
                    <w:rPr>
                      <w:rStyle w:val="FontStyle42"/>
                      <w:lang w:val="uk-UA" w:eastAsia="uk-UA"/>
                    </w:rPr>
                    <w:t xml:space="preserve">Елементами </w:t>
                  </w:r>
                  <w:r>
                    <w:rPr>
                      <w:rStyle w:val="FontStyle38"/>
                      <w:lang w:val="uk-UA" w:eastAsia="uk-UA"/>
                    </w:rPr>
                    <w:t xml:space="preserve">відтворювально-еволюційного підходу </w:t>
                  </w:r>
                  <w:r>
                    <w:rPr>
                      <w:rStyle w:val="FontStyle42"/>
                      <w:lang w:val="uk-UA" w:eastAsia="uk-UA"/>
                    </w:rPr>
                    <w:t>є: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9"/>
                    </w:numPr>
                    <w:tabs>
                      <w:tab w:val="left" w:pos="619"/>
                    </w:tabs>
                    <w:ind w:left="5" w:right="5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застосування випереджувальної бази </w:t>
                  </w:r>
                  <w:r>
                    <w:rPr>
                      <w:rStyle w:val="FontStyle38"/>
                      <w:lang w:val="uk-UA" w:eastAsia="uk-UA"/>
                    </w:rPr>
                    <w:t>порівняння при плануванні част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кових показників якості та ресурсоємності оновлюваного об'єкта; бази, що відповідає досягненням науково-технічного прогресу в даній галузі на момент придбання об'єкта споживачем; бази, що задовольняє вимоги споживачів не до м</w:t>
                  </w:r>
                  <w:r>
                    <w:rPr>
                      <w:rStyle w:val="FontStyle38"/>
                      <w:lang w:val="uk-UA" w:eastAsia="uk-UA"/>
                    </w:rPr>
                    <w:t>оменту планування або розробки об'єкта, а на момент придбання об'єкта споживачем;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9"/>
                    </w:numPr>
                    <w:tabs>
                      <w:tab w:val="left" w:pos="619"/>
                    </w:tabs>
                    <w:ind w:left="5" w:right="1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трактування закону економії часу як економії суми минулої, живої та май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бутньої праці за життєвий цикл об'єкта на одиницю його корисного ефекту;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9"/>
                    </w:numPr>
                    <w:tabs>
                      <w:tab w:val="left" w:pos="619"/>
                    </w:tabs>
                    <w:ind w:left="5" w:right="1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розгляд у взаємозв'</w:t>
                  </w:r>
                  <w:r>
                    <w:rPr>
                      <w:rStyle w:val="FontStyle38"/>
                      <w:lang w:val="uk-UA" w:eastAsia="uk-UA"/>
                    </w:rPr>
                    <w:t>язку відтворювального циклу перспективних моде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лей об'єктів, що випускаються, проектуються в координатах часу і програми випуску;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9"/>
                    </w:numPr>
                    <w:tabs>
                      <w:tab w:val="left" w:pos="619"/>
                    </w:tabs>
                    <w:ind w:left="5" w:right="19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забезпечення по можливості пропорційного розвитку елементів зовні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шнього середовища СПКО (макросередовища, інфраструктури</w:t>
                  </w:r>
                  <w:r>
                    <w:rPr>
                      <w:rStyle w:val="FontStyle38"/>
                      <w:lang w:val="uk-UA" w:eastAsia="uk-UA"/>
                    </w:rPr>
                    <w:t xml:space="preserve"> регіону, мікросередовища фірми).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left="24" w:right="14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Розглянемо докладніше елементи відтворювального підходу до іннова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ційної діяльності фірми, формуванню портфеля нововведень і інновацій.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57"/>
          <w:headerReference w:type="default" r:id="rId58"/>
          <w:footerReference w:type="even" r:id="rId59"/>
          <w:footerReference w:type="default" r:id="rId60"/>
          <w:pgSz w:w="8390" w:h="11905"/>
          <w:pgMar w:top="1073" w:right="499" w:bottom="1250" w:left="499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36" type="#_x0000_t202" style="position:absolute;margin-left:24.8pt;margin-top:51.25pt;width:369.35pt;height:2in;z-index:25174630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5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Застосування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випереджувальноїбази порівняння </w:t>
                  </w:r>
                  <w:r>
                    <w:rPr>
                      <w:rStyle w:val="FontStyle38"/>
                      <w:lang w:val="uk-UA" w:eastAsia="uk-UA"/>
                    </w:rPr>
                    <w:t>при плануванн</w:t>
                  </w:r>
                  <w:r>
                    <w:rPr>
                      <w:rStyle w:val="FontStyle38"/>
                      <w:lang w:val="uk-UA" w:eastAsia="uk-UA"/>
                    </w:rPr>
                    <w:t>і нововведень базується на наступних альтернативних підходах:</w:t>
                  </w:r>
                </w:p>
                <w:p w:rsidR="00000000" w:rsidRDefault="00A15483">
                  <w:pPr>
                    <w:pStyle w:val="Style21"/>
                    <w:widowControl/>
                    <w:tabs>
                      <w:tab w:val="left" w:pos="643"/>
                    </w:tabs>
                    <w:spacing w:line="235" w:lineRule="exact"/>
                    <w:ind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а)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база порівняння — показники кращого зразка конкурентів на даному</w:t>
                  </w:r>
                  <w:r>
                    <w:rPr>
                      <w:rStyle w:val="FontStyle38"/>
                      <w:lang w:val="uk-UA" w:eastAsia="uk-UA"/>
                    </w:rPr>
                    <w:br/>
                    <w:t>ринку в сучасний момент;</w:t>
                  </w:r>
                </w:p>
                <w:p w:rsidR="00000000" w:rsidRDefault="00A15483">
                  <w:pPr>
                    <w:pStyle w:val="Style21"/>
                    <w:widowControl/>
                    <w:tabs>
                      <w:tab w:val="left" w:pos="643"/>
                    </w:tabs>
                    <w:spacing w:line="235" w:lineRule="exact"/>
                    <w:ind w:right="14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б)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база порівняння — показники кращого зразка конкурентів, скориго-</w:t>
                  </w:r>
                  <w:r>
                    <w:rPr>
                      <w:rStyle w:val="FontStyle38"/>
                      <w:lang w:val="uk-UA" w:eastAsia="uk-UA"/>
                    </w:rPr>
                    <w:br/>
                    <w:t>вані до початку освоєння нового з</w:t>
                  </w:r>
                  <w:r>
                    <w:rPr>
                      <w:rStyle w:val="FontStyle38"/>
                      <w:lang w:val="uk-UA" w:eastAsia="uk-UA"/>
                    </w:rPr>
                    <w:t>разка товару фірми;</w:t>
                  </w:r>
                </w:p>
                <w:p w:rsidR="00000000" w:rsidRDefault="00A15483">
                  <w:pPr>
                    <w:pStyle w:val="Style21"/>
                    <w:widowControl/>
                    <w:tabs>
                      <w:tab w:val="left" w:pos="643"/>
                    </w:tabs>
                    <w:spacing w:line="235" w:lineRule="exact"/>
                    <w:ind w:left="403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в)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випереджувальна база порівняння.</w:t>
                  </w:r>
                </w:p>
                <w:p w:rsidR="00000000" w:rsidRDefault="00A15483">
                  <w:pPr>
                    <w:pStyle w:val="Style9"/>
                    <w:widowControl/>
                    <w:spacing w:before="5" w:line="235" w:lineRule="exact"/>
                    <w:ind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Процес прогнозування стратегії підвищення якості товару вимагає про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ведення маркетингових досліджень з метою визначення відставання товару фірми від товарів конкурентів на даному ринку за найважливіши</w:t>
                  </w:r>
                  <w:r>
                    <w:rPr>
                      <w:rStyle w:val="FontStyle38"/>
                      <w:lang w:val="uk-UA" w:eastAsia="uk-UA"/>
                    </w:rPr>
                    <w:t>ми парамет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рами якості та ресурсоємності (рис. 4.7).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37" type="#_x0000_t202" style="position:absolute;margin-left:59.1pt;margin-top:188.05pt;width:296.9pt;height:136.1pt;z-index:251747328;mso-wrap-edited:f;mso-wrap-distance-left:7in;mso-wrap-distance-top:.95pt;mso-wrap-distance-right:7in;mso-wrap-distance-bottom:3.35pt;mso-position-horizontal-relative:page;mso-position-vertical-relative:page" filled="f" stroked="f">
            <v:textbox inset="0,0,0,0">
              <w:txbxContent>
                <w:p w:rsidR="00000000" w:rsidRDefault="006245A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68725" cy="1727200"/>
                        <wp:effectExtent l="19050" t="0" r="317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8725" cy="172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38" type="#_x0000_t202" style="position:absolute;margin-left:25.5pt;margin-top:327.5pt;width:369.15pt;height:218.65pt;z-index:25174835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16"/>
                    <w:widowControl/>
                    <w:spacing w:line="197" w:lineRule="exact"/>
                    <w:ind w:left="10" w:right="10"/>
                    <w:rPr>
                      <w:rStyle w:val="FontStyle36"/>
                      <w:lang w:val="uk-UA" w:eastAsia="uk-UA"/>
                    </w:rPr>
                  </w:pPr>
                  <w:r>
                    <w:rPr>
                      <w:rStyle w:val="FontStyle36"/>
                      <w:lang w:val="uk-UA" w:eastAsia="uk-UA"/>
                    </w:rPr>
                    <w:t>ВЗ - зразок товару, що випускається, фірмою; КЗ - кращий зразок конкурентів на даному ринку; П, — показник якості зразка, що випускається; П</w:t>
                  </w:r>
                  <w:r>
                    <w:rPr>
                      <w:rStyle w:val="FontStyle36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36"/>
                      <w:lang w:val="uk-UA" w:eastAsia="uk-UA"/>
                    </w:rPr>
                    <w:t xml:space="preserve"> — показник якості к</w:t>
                  </w:r>
                  <w:r>
                    <w:rPr>
                      <w:rStyle w:val="FontStyle36"/>
                      <w:lang w:val="uk-UA" w:eastAsia="uk-UA"/>
                    </w:rPr>
                    <w:t>ращого зразка конкурентів; П</w:t>
                  </w:r>
                  <w:r>
                    <w:rPr>
                      <w:rStyle w:val="FontStyle36"/>
                      <w:vertAlign w:val="subscript"/>
                      <w:lang w:val="uk-UA" w:eastAsia="uk-UA"/>
                    </w:rPr>
                    <w:t>3</w:t>
                  </w:r>
                  <w:r>
                    <w:rPr>
                      <w:rStyle w:val="FontStyle36"/>
                      <w:lang w:val="uk-UA" w:eastAsia="uk-UA"/>
                    </w:rPr>
                    <w:t xml:space="preserve"> — показник кращого зразка, скоригованого до початку освоєння нового зразка; П</w:t>
                  </w:r>
                  <w:r>
                    <w:rPr>
                      <w:rStyle w:val="FontStyle36"/>
                      <w:vertAlign w:val="subscript"/>
                      <w:lang w:val="uk-UA" w:eastAsia="uk-UA"/>
                    </w:rPr>
                    <w:t>4</w:t>
                  </w:r>
                  <w:r>
                    <w:rPr>
                      <w:rStyle w:val="FontStyle36"/>
                      <w:lang w:val="uk-UA" w:eastAsia="uk-UA"/>
                    </w:rPr>
                    <w:t xml:space="preserve"> — показник якості нового зразка товару фірми на даному ринку у відповідності до стратегіч</w:t>
                  </w:r>
                  <w:r>
                    <w:rPr>
                      <w:rStyle w:val="FontStyle36"/>
                      <w:lang w:val="uk-UA" w:eastAsia="uk-UA"/>
                    </w:rPr>
                    <w:softHyphen/>
                    <w:t>ної сегментації і прогнозування; Т</w:t>
                  </w:r>
                  <w:r>
                    <w:rPr>
                      <w:rStyle w:val="FontStyle36"/>
                      <w:vertAlign w:val="subscript"/>
                      <w:lang w:val="uk-UA" w:eastAsia="uk-UA"/>
                    </w:rPr>
                    <w:t>м</w:t>
                  </w:r>
                  <w:r>
                    <w:rPr>
                      <w:rStyle w:val="FontStyle36"/>
                      <w:lang w:val="uk-UA" w:eastAsia="uk-UA"/>
                    </w:rPr>
                    <w:t xml:space="preserve"> + Т^^ + Т</w:t>
                  </w:r>
                  <w:r>
                    <w:rPr>
                      <w:rStyle w:val="FontStyle36"/>
                      <w:vertAlign w:val="subscript"/>
                      <w:lang w:val="uk-UA" w:eastAsia="uk-UA"/>
                    </w:rPr>
                    <w:t>отпв</w:t>
                  </w:r>
                  <w:r>
                    <w:rPr>
                      <w:rStyle w:val="FontStyle36"/>
                      <w:lang w:val="uk-UA" w:eastAsia="uk-UA"/>
                    </w:rPr>
                    <w:t xml:space="preserve"> + Т</w:t>
                  </w:r>
                  <w:r>
                    <w:rPr>
                      <w:rStyle w:val="FontStyle36"/>
                      <w:vertAlign w:val="subscript"/>
                      <w:lang w:val="uk-UA" w:eastAsia="uk-UA"/>
                    </w:rPr>
                    <w:t>н</w:t>
                  </w:r>
                  <w:r>
                    <w:rPr>
                      <w:rStyle w:val="FontStyle36"/>
                      <w:lang w:val="uk-UA" w:eastAsia="uk-UA"/>
                    </w:rPr>
                    <w:t xml:space="preserve"> + </w:t>
                  </w:r>
                  <w:r>
                    <w:rPr>
                      <w:rStyle w:val="FontStyle36"/>
                      <w:lang w:val="uk-UA" w:eastAsia="uk-UA"/>
                    </w:rPr>
                    <w:t>Т</w:t>
                  </w:r>
                  <w:r>
                    <w:rPr>
                      <w:rStyle w:val="FontStyle36"/>
                      <w:vertAlign w:val="subscript"/>
                      <w:lang w:val="uk-UA" w:eastAsia="uk-UA"/>
                    </w:rPr>
                    <w:t>в</w:t>
                  </w:r>
                  <w:r>
                    <w:rPr>
                      <w:rStyle w:val="FontStyle36"/>
                      <w:lang w:val="uk-UA" w:eastAsia="uk-UA"/>
                    </w:rPr>
                    <w:t xml:space="preserve"> — відповідно тривалість стратегічно</w:t>
                  </w:r>
                  <w:r>
                    <w:rPr>
                      <w:rStyle w:val="FontStyle36"/>
                      <w:lang w:val="uk-UA" w:eastAsia="uk-UA"/>
                    </w:rPr>
                    <w:softHyphen/>
                    <w:t>го маркетингу наукових досліджень і дослідно-конструкторських робіт, організаційно-техноло</w:t>
                  </w:r>
                  <w:r>
                    <w:rPr>
                      <w:rStyle w:val="FontStyle36"/>
                      <w:lang w:val="uk-UA" w:eastAsia="uk-UA"/>
                    </w:rPr>
                    <w:softHyphen/>
                    <w:t>гічної підготовки виробництва, виготовлення нового зразка товару і впровадження його в споживача (цей період окремо можна не в</w:t>
                  </w:r>
                  <w:r>
                    <w:rPr>
                      <w:rStyle w:val="FontStyle36"/>
                      <w:lang w:val="uk-UA" w:eastAsia="uk-UA"/>
                    </w:rPr>
                    <w:t>раховувати)</w:t>
                  </w:r>
                </w:p>
                <w:p w:rsidR="00000000" w:rsidRDefault="00A15483">
                  <w:pPr>
                    <w:pStyle w:val="Style3"/>
                    <w:widowControl/>
                    <w:spacing w:before="197" w:line="216" w:lineRule="exact"/>
                    <w:ind w:left="1354" w:right="1334"/>
                    <w:rPr>
                      <w:rStyle w:val="FontStyle33"/>
                      <w:lang w:val="uk-UA" w:eastAsia="uk-UA"/>
                    </w:rPr>
                  </w:pPr>
                  <w:r>
                    <w:rPr>
                      <w:rStyle w:val="FontStyle35"/>
                      <w:lang w:val="uk-UA" w:eastAsia="uk-UA"/>
                    </w:rPr>
                    <w:t xml:space="preserve">Рис. </w:t>
                  </w:r>
                  <w:r>
                    <w:rPr>
                      <w:rStyle w:val="FontStyle40"/>
                      <w:lang w:val="uk-UA" w:eastAsia="uk-UA"/>
                    </w:rPr>
                    <w:t xml:space="preserve">4.7. </w:t>
                  </w:r>
                  <w:r>
                    <w:rPr>
                      <w:rStyle w:val="FontStyle33"/>
                      <w:lang w:val="uk-UA" w:eastAsia="uk-UA"/>
                    </w:rPr>
                    <w:t>Схема вибору бази порівняння при прогнозуванні стратегії підвищення якості товару</w:t>
                  </w:r>
                </w:p>
                <w:p w:rsidR="00000000" w:rsidRDefault="00A15483">
                  <w:pPr>
                    <w:pStyle w:val="Style9"/>
                    <w:widowControl/>
                    <w:spacing w:before="197" w:line="240" w:lineRule="exact"/>
                    <w:ind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З рисунка видно, що зразок, що випускається, у поточному році і у точці А має параметр якості, рівний П</w:t>
                  </w:r>
                  <w:r>
                    <w:rPr>
                      <w:rStyle w:val="FontStyle38"/>
                      <w:vertAlign w:val="subscript"/>
                      <w:lang w:val="uk-UA" w:eastAsia="uk-UA"/>
                    </w:rPr>
                    <w:t>р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кращий зразок конкурентів у точці Б — П</w:t>
                  </w:r>
                  <w:r>
                    <w:rPr>
                      <w:rStyle w:val="FontStyle38"/>
                      <w:vertAlign w:val="subscript"/>
                      <w:lang w:val="uk-UA" w:eastAsia="uk-UA"/>
                    </w:rPr>
                    <w:t xml:space="preserve">г </w:t>
                  </w:r>
                  <w:r>
                    <w:rPr>
                      <w:rStyle w:val="FontStyle38"/>
                      <w:lang w:val="uk-UA" w:eastAsia="uk-UA"/>
                    </w:rPr>
                    <w:t>Виходи</w:t>
                  </w:r>
                  <w:r>
                    <w:rPr>
                      <w:rStyle w:val="FontStyle38"/>
                      <w:lang w:val="uk-UA" w:eastAsia="uk-UA"/>
                    </w:rPr>
                    <w:t>ть, у році І відставання зразка, що випускається, від кращого складає П</w:t>
                  </w:r>
                  <w:r>
                    <w:rPr>
                      <w:rStyle w:val="FontStyle38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38"/>
                      <w:lang w:val="uk-UA" w:eastAsia="uk-UA"/>
                    </w:rPr>
                    <w:t xml:space="preserve"> — П</w:t>
                  </w:r>
                  <w:r>
                    <w:rPr>
                      <w:rStyle w:val="FontStyle38"/>
                      <w:vertAlign w:val="subscript"/>
                      <w:lang w:val="uk-UA" w:eastAsia="uk-UA"/>
                    </w:rPr>
                    <w:t>г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Однак кращий зразок проектувався приблизно в році 1 — 2, тому його параметри уже відстають від кращих світових досягнень у даній галузі, за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фіксованих у винаходах, патентах, наук</w:t>
                  </w:r>
                  <w:r>
                    <w:rPr>
                      <w:rStyle w:val="FontStyle38"/>
                      <w:lang w:val="uk-UA" w:eastAsia="uk-UA"/>
                    </w:rPr>
                    <w:t>ових звітах і інших джерелах (точка В на рис. 4.7). Ще потрібен час для реалізації планових параметрів майбутнього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025" w:right="496" w:bottom="980" w:left="496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41" type="#_x0000_t202" style="position:absolute;margin-left:25.15pt;margin-top:54.85pt;width:369.15pt;height:479.3pt;z-index:25175142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0" w:lineRule="exact"/>
                    <w:ind w:left="10" w:right="19" w:firstLine="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товару в конструкторській, технологічній документації, для його виготовлен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ня і впровадження в споживача.</w:t>
                  </w:r>
                </w:p>
                <w:p w:rsidR="00000000" w:rsidRDefault="00A15483">
                  <w:pPr>
                    <w:pStyle w:val="Style9"/>
                    <w:widowControl/>
                    <w:spacing w:line="230" w:lineRule="exact"/>
                    <w:ind w:left="10" w:righ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При оріє</w:t>
                  </w:r>
                  <w:r>
                    <w:rPr>
                      <w:rStyle w:val="FontStyle38"/>
                      <w:lang w:val="uk-UA" w:eastAsia="uk-UA"/>
                    </w:rPr>
                    <w:t>нтації стратегії підвищення якості товару на кращий зразок кон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курентів до моменту впровадження нового зразка в споживача (І + 2) відста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вання від кращих досягнень (тенденцій науково-технічного прогресу) складе П</w:t>
                  </w:r>
                  <w:r>
                    <w:rPr>
                      <w:rStyle w:val="FontStyle38"/>
                      <w:vertAlign w:val="subscript"/>
                      <w:lang w:val="uk-UA" w:eastAsia="uk-UA"/>
                    </w:rPr>
                    <w:t>4</w:t>
                  </w:r>
                  <w:r>
                    <w:rPr>
                      <w:rStyle w:val="FontStyle38"/>
                      <w:lang w:val="uk-UA" w:eastAsia="uk-UA"/>
                    </w:rPr>
                    <w:t xml:space="preserve"> - П</w:t>
                  </w:r>
                  <w:r>
                    <w:rPr>
                      <w:rStyle w:val="FontStyle38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38"/>
                      <w:lang w:val="uk-UA" w:eastAsia="uk-UA"/>
                    </w:rPr>
                    <w:t xml:space="preserve">. Тому орієнтація планових показників </w:t>
                  </w:r>
                  <w:r>
                    <w:rPr>
                      <w:rStyle w:val="FontStyle38"/>
                      <w:lang w:val="uk-UA" w:eastAsia="uk-UA"/>
                    </w:rPr>
                    <w:t>нового зразка на показники кращого зразка на даному ринку не забезпечить конкурентоздатності нового зразка. Буде тільки часткове поліпшення зразка, що випускається. Ця страте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гія прийнятна при досить високому іміджі фірми або товару, існуванні край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ньої не</w:t>
                  </w:r>
                  <w:r>
                    <w:rPr>
                      <w:rStyle w:val="FontStyle38"/>
                      <w:lang w:val="uk-UA" w:eastAsia="uk-UA"/>
                    </w:rPr>
                    <w:t>обхідності поліпшення яких-небудь показників якості товару і, зви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чайно, при обмеженості ресурсів на підвищення якості товару.</w:t>
                  </w:r>
                </w:p>
                <w:p w:rsidR="00000000" w:rsidRDefault="00A15483">
                  <w:pPr>
                    <w:pStyle w:val="Style9"/>
                    <w:widowControl/>
                    <w:spacing w:line="230" w:lineRule="exact"/>
                    <w:ind w:left="5" w:right="5" w:firstLine="389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Деякі фірми стратегію підвищення якості товару орієнтують на тенденції науково-технічного прогресу в даній галузі на початок осво</w:t>
                  </w:r>
                  <w:r>
                    <w:rPr>
                      <w:rStyle w:val="FontStyle38"/>
                      <w:lang w:val="uk-UA" w:eastAsia="uk-UA"/>
                    </w:rPr>
                    <w:t>єння нового зразка в серійному виробництві (точка Г, І + 1). Ця стратегія прийнятна при відсут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ності якісної інформації (і відповідно високій невизначеності рішення), експе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риментальної бази і засобів для корінного поліпшення товару. Фірми, що став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лять за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мету вихід у лідери на даному ринку з новим товаром, повинні застосо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вувати випереджувальну базу порівняння, тобто прогнозувати тенденції НТП у даній галузі на період впровадження нового товару в споживача (точка Е). При такому підході фірма не буде відст</w:t>
                  </w:r>
                  <w:r>
                    <w:rPr>
                      <w:rStyle w:val="FontStyle38"/>
                      <w:lang w:val="uk-UA" w:eastAsia="uk-UA"/>
                    </w:rPr>
                    <w:t>авати від лідерів (для їхнього виперед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ження «планку» можна взяти і вище точки Е). У рік складання стратегії (стра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тегічного плану) підвищення якості товару (і) за орієнтир варто приймати точ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ку Д. Така стратегія властива відомим і новаторським фірмам, що </w:t>
                  </w:r>
                  <w:r>
                    <w:rPr>
                      <w:rStyle w:val="FontStyle38"/>
                      <w:lang w:val="uk-UA" w:eastAsia="uk-UA"/>
                    </w:rPr>
                    <w:t>володіє знач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ним капіталом, кваліфікованими кадрами, висококласним устаткуванням тощо.</w:t>
                  </w:r>
                </w:p>
                <w:p w:rsidR="00000000" w:rsidRDefault="00A15483">
                  <w:pPr>
                    <w:pStyle w:val="Style9"/>
                    <w:widowControl/>
                    <w:spacing w:line="230" w:lineRule="exact"/>
                    <w:ind w:left="10" w:firstLine="39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У цілому застосування випереджувальної бази порівняння при плануванні відновлення об'єктів вимагає високої кваліфікації працівників, сильної нау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ково-експериментальної б</w:t>
                  </w:r>
                  <w:r>
                    <w:rPr>
                      <w:rStyle w:val="FontStyle38"/>
                      <w:lang w:val="uk-UA" w:eastAsia="uk-UA"/>
                    </w:rPr>
                    <w:t>ази, великого обсягу якісної інформації. Тому да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ний підхід (як елемент відтворювального підходу до менеджменту) може за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стосовуватися до відтворення тільки пріоритетних об'єктів. На рис. 4.7. три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валість виготовлення зразка, що випускається, визначається </w:t>
                  </w:r>
                  <w:r>
                    <w:rPr>
                      <w:rStyle w:val="FontStyle38"/>
                      <w:lang w:val="uk-UA" w:eastAsia="uk-UA"/>
                    </w:rPr>
                    <w:t>періодом початку випуску нового зразка, тобто динамікою змінюваності моделей відповідно до відтворювального циклу товару. Долю кращого зразка конкурентів визначить закон конкуренції як закон «вимивання» неякісних товарів з ринку.</w:t>
                  </w:r>
                </w:p>
                <w:p w:rsidR="00000000" w:rsidRDefault="00A15483">
                  <w:pPr>
                    <w:pStyle w:val="Style9"/>
                    <w:widowControl/>
                    <w:spacing w:line="230" w:lineRule="exact"/>
                    <w:ind w:left="10" w:right="5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Як і при вирішенні будь-як</w:t>
                  </w:r>
                  <w:r>
                    <w:rPr>
                      <w:rStyle w:val="FontStyle38"/>
                      <w:lang w:val="uk-UA" w:eastAsia="uk-UA"/>
                    </w:rPr>
                    <w:t>их стратегічних проблем, завтрашній добро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бут визначається якістю прийнятого сьогодні стратегічного управлінського рішення, а сьогоднішній стан визначається тим, як професійно і наполегли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во ми працювали вчора.</w:t>
                  </w:r>
                </w:p>
                <w:p w:rsidR="00000000" w:rsidRDefault="00A15483">
                  <w:pPr>
                    <w:pStyle w:val="Style9"/>
                    <w:widowControl/>
                    <w:spacing w:line="230" w:lineRule="exact"/>
                    <w:ind w:left="10" w:firstLine="403"/>
                    <w:rPr>
                      <w:rStyle w:val="FontStyle41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Методика планування відтворення продукції з о</w:t>
                  </w:r>
                  <w:r>
                    <w:rPr>
                      <w:rStyle w:val="FontStyle38"/>
                      <w:lang w:val="uk-UA" w:eastAsia="uk-UA"/>
                    </w:rPr>
                    <w:t>рієнтацією на показни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ки кращих світових зразків (пріоритетного конкурента) називається </w:t>
                  </w:r>
                  <w:r>
                    <w:rPr>
                      <w:rStyle w:val="FontStyle41"/>
                      <w:lang w:val="uk-UA" w:eastAsia="uk-UA"/>
                    </w:rPr>
                    <w:t xml:space="preserve">бенчмар-кетингом. </w:t>
                  </w:r>
                  <w:r>
                    <w:rPr>
                      <w:rStyle w:val="FontStyle38"/>
                      <w:lang w:val="uk-UA" w:eastAsia="uk-UA"/>
                    </w:rPr>
                    <w:t xml:space="preserve">Планування по випереджувальній базі порівняння можливе лише на основі </w:t>
                  </w:r>
                  <w:r>
                    <w:rPr>
                      <w:rStyle w:val="FontStyle41"/>
                      <w:lang w:val="uk-UA" w:eastAsia="uk-UA"/>
                    </w:rPr>
                    <w:t>стратегічного підходу.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097" w:right="503" w:bottom="1222" w:left="503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45" type="#_x0000_t202" style="position:absolute;margin-left:28.1pt;margin-top:51.4pt;width:369.8pt;height:446.4pt;z-index:25175552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18"/>
                    <w:widowControl/>
                    <w:tabs>
                      <w:tab w:val="left" w:pos="835"/>
                    </w:tabs>
                    <w:ind w:left="398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4.4.</w:t>
                  </w:r>
                  <w:r>
                    <w:rPr>
                      <w:rStyle w:val="FontStyle40"/>
                      <w:b w:val="0"/>
                      <w:bCs w:val="0"/>
                      <w:lang w:val="uk-UA" w:eastAsia="uk-UA"/>
                    </w:rPr>
                    <w:tab/>
                  </w:r>
                  <w:r>
                    <w:rPr>
                      <w:rStyle w:val="FontStyle40"/>
                      <w:lang w:val="uk-UA" w:eastAsia="uk-UA"/>
                    </w:rPr>
                    <w:t>Інноваційний підхід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26" w:line="230" w:lineRule="exact"/>
                    <w:ind w:right="3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Сутн</w:t>
                  </w:r>
                  <w:r>
                    <w:rPr>
                      <w:rStyle w:val="FontStyle38"/>
                      <w:lang w:val="uk-UA" w:eastAsia="uk-UA"/>
                    </w:rPr>
                    <w:t>ість інноваційного підходу до управління полягає в орієнтації роз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витку економіки країни на активізацію інноваційної діяльності в галузі базо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вих наукоємних галузей, що є двигунами розвитку економіки. Фактори ви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робництва та інвестиції повинні бути засобам</w:t>
                  </w:r>
                  <w:r>
                    <w:rPr>
                      <w:rStyle w:val="FontStyle38"/>
                      <w:lang w:val="uk-UA" w:eastAsia="uk-UA"/>
                    </w:rPr>
                    <w:t>и науково обгрунтованої інно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ваційної діяльності, а не її метою.</w:t>
                  </w:r>
                </w:p>
                <w:p w:rsidR="00000000" w:rsidRPr="006245A0" w:rsidRDefault="00A15483">
                  <w:pPr>
                    <w:pStyle w:val="Style18"/>
                    <w:widowControl/>
                    <w:spacing w:line="240" w:lineRule="exact"/>
                    <w:ind w:left="398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Default="00A15483">
                  <w:pPr>
                    <w:pStyle w:val="Style18"/>
                    <w:widowControl/>
                    <w:tabs>
                      <w:tab w:val="left" w:pos="835"/>
                    </w:tabs>
                    <w:spacing w:before="230"/>
                    <w:ind w:left="398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4.5.</w:t>
                  </w:r>
                  <w:r>
                    <w:rPr>
                      <w:rStyle w:val="FontStyle40"/>
                      <w:b w:val="0"/>
                      <w:bCs w:val="0"/>
                      <w:lang w:val="uk-UA" w:eastAsia="uk-UA"/>
                    </w:rPr>
                    <w:tab/>
                  </w:r>
                  <w:r>
                    <w:rPr>
                      <w:rStyle w:val="FontStyle40"/>
                      <w:lang w:val="uk-UA" w:eastAsia="uk-UA"/>
                    </w:rPr>
                    <w:t>Комплексний підхід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30" w:line="230" w:lineRule="exact"/>
                    <w:ind w:left="5" w:right="14"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При застосуванні комплексного міждисциплінарного підходу повинні враховуватися технічні, екологічні, економічні, організаційні, соціальні, пси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хологічні, а при необхі</w:t>
                  </w:r>
                  <w:r>
                    <w:rPr>
                      <w:rStyle w:val="FontStyle38"/>
                      <w:lang w:val="uk-UA" w:eastAsia="uk-UA"/>
                    </w:rPr>
                    <w:t>дності й інші (наприклад, політичні, демографічні) ас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пекти управління та їх взаємозв'язок. Якщо не враховувати один з обов'язко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вих аспектів управління, то проблема не буде цілком вирішена. На жаль, на практиці не завжди дотримується ця вимога. Так, при б</w:t>
                  </w:r>
                  <w:r>
                    <w:rPr>
                      <w:rStyle w:val="FontStyle38"/>
                      <w:lang w:val="uk-UA" w:eastAsia="uk-UA"/>
                    </w:rPr>
                    <w:t>удівництві нових підприємств соціальні питання іноді відкладаються «на потім», через що об'єкт або зовсім не вводиться, або використовується частково. При проектуванні</w:t>
                  </w:r>
                </w:p>
                <w:p w:rsidR="00000000" w:rsidRDefault="00A15483">
                  <w:pPr>
                    <w:pStyle w:val="Style17"/>
                    <w:widowControl/>
                    <w:spacing w:line="230" w:lineRule="exact"/>
                    <w:ind w:left="4306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нових знарядь праці показникам екологічності і ергономічності іноді приділяється другоря</w:t>
                  </w:r>
                  <w:r>
                    <w:rPr>
                      <w:rStyle w:val="FontStyle38"/>
                      <w:lang w:val="uk-UA" w:eastAsia="uk-UA"/>
                    </w:rPr>
                    <w:t>дна увага, тому вони відразу стають неконкурентоспроможними. При формуванні нових або реор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ганізації старих структур не зав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жди враховуються соціальні і психологічні аспекти. Ефек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тивність інвестиційних проектів буде дуже малою або негатив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ною, якщо при на</w:t>
                  </w:r>
                  <w:r>
                    <w:rPr>
                      <w:rStyle w:val="FontStyle38"/>
                      <w:lang w:val="uk-UA" w:eastAsia="uk-UA"/>
                    </w:rPr>
                    <w:t>йкращому рішенні, наприклад, технічних проблем, будуть не враховані інші аспекти управління. Схема застосування комплексного підходу до управління показана на рис. 4.8.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46" type="#_x0000_t202" style="position:absolute;margin-left:21.6pt;margin-top:280.15pt;width:219.6pt;height:209.05pt;z-index:251756544;mso-wrap-edited:f;mso-wrap-distance-left:7in;mso-wrap-distance-right:7in;mso-wrap-distance-bottom:8.65pt;mso-position-horizontal-relative:page;mso-position-vertical-relative:page" filled="f" stroked="f">
            <v:textbox inset="0,0,0,0">
              <w:txbxContent>
                <w:p w:rsidR="00000000" w:rsidRDefault="006245A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89555" cy="2651125"/>
                        <wp:effectExtent l="1905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lum bright="-10000"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9555" cy="265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028" w:right="432" w:bottom="1440" w:left="432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49" type="#_x0000_t202" style="position:absolute;margin-left:25.05pt;margin-top:58.5pt;width:369.4pt;height:492.7pt;z-index:25175961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18"/>
                    <w:widowControl/>
                    <w:tabs>
                      <w:tab w:val="left" w:pos="845"/>
                    </w:tabs>
                    <w:ind w:left="413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4.6.</w:t>
                  </w:r>
                  <w:r>
                    <w:rPr>
                      <w:rStyle w:val="FontStyle40"/>
                      <w:b w:val="0"/>
                      <w:bCs w:val="0"/>
                      <w:lang w:val="uk-UA" w:eastAsia="uk-UA"/>
                    </w:rPr>
                    <w:tab/>
                  </w:r>
                  <w:r>
                    <w:rPr>
                      <w:rStyle w:val="FontStyle40"/>
                      <w:lang w:val="uk-UA" w:eastAsia="uk-UA"/>
                    </w:rPr>
                    <w:t>Глобальний п</w:t>
                  </w:r>
                  <w:r>
                    <w:rPr>
                      <w:rStyle w:val="FontStyle40"/>
                      <w:lang w:val="uk-UA" w:eastAsia="uk-UA"/>
                    </w:rPr>
                    <w:t>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35" w:line="235" w:lineRule="exact"/>
                    <w:ind w:left="5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Розвиток нових інформаційних технологій на основі електронного зв'яз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ку дозволило значно спростити міжнародну інтеграцію та кооперацію. Швидкість укладання контрактів і здійснення угод різко зросла. Сучасні ко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мунікації сприяють динамічному й ефектив</w:t>
                  </w:r>
                  <w:r>
                    <w:rPr>
                      <w:rStyle w:val="FontStyle38"/>
                      <w:lang w:val="uk-UA" w:eastAsia="uk-UA"/>
                    </w:rPr>
                    <w:t xml:space="preserve">ному розвиткові бізнесу, тому що стають реальністю конкурентні переваги в будь-якій частині Землі. Суть </w:t>
                  </w:r>
                  <w:r>
                    <w:rPr>
                      <w:rStyle w:val="FontStyle42"/>
                      <w:lang w:val="uk-UA" w:eastAsia="uk-UA"/>
                    </w:rPr>
                    <w:t>гло</w:t>
                  </w:r>
                  <w:r>
                    <w:rPr>
                      <w:rStyle w:val="FontStyle42"/>
                      <w:lang w:val="uk-UA" w:eastAsia="uk-UA"/>
                    </w:rPr>
                    <w:softHyphen/>
                    <w:t xml:space="preserve">бального підходу </w:t>
                  </w:r>
                  <w:r>
                    <w:rPr>
                      <w:rStyle w:val="FontStyle38"/>
                      <w:lang w:val="uk-UA" w:eastAsia="uk-UA"/>
                    </w:rPr>
                    <w:t>полягає в тому, що при формулюванні та вирішенні більшості проблем забезпечення конкурентоздатності великих об'єктів ми повинні по-</w:t>
                  </w:r>
                  <w:r>
                    <w:rPr>
                      <w:rStyle w:val="FontStyle38"/>
                      <w:lang w:val="uk-UA" w:eastAsia="uk-UA"/>
                    </w:rPr>
                    <w:t>думки бути над глобальною системою, а не на рівні, де знаходиться аналізо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ваний об'єкт. По суті, огляд повинен відповідати вимогам системності, логіч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ності, комплексності в рамках світового співтовариства.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Глобальний підхід у даний час застосовується при в</w:t>
                  </w:r>
                  <w:r>
                    <w:rPr>
                      <w:rStyle w:val="FontStyle38"/>
                      <w:lang w:val="uk-UA" w:eastAsia="uk-UA"/>
                    </w:rPr>
                    <w:t>ирішенні питань міжнародної стандартизації, метрології і сертифікації, інформаційного забез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печення управління різними об'єктами, виконанні фінансових операцій, ство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ренні, функціонуванні і розвитку між — і транснаціональних корпорацій, ком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паній і фірм то</w:t>
                  </w:r>
                  <w:r>
                    <w:rPr>
                      <w:rStyle w:val="FontStyle38"/>
                      <w:lang w:val="uk-UA" w:eastAsia="uk-UA"/>
                    </w:rPr>
                    <w:t>що. Важко уявити, щоб у даний час міжнародні організації (а їх близько 100) ігнорували глобальний підхід.</w:t>
                  </w:r>
                </w:p>
                <w:p w:rsidR="00000000" w:rsidRDefault="00A15483">
                  <w:pPr>
                    <w:pStyle w:val="Style18"/>
                    <w:widowControl/>
                    <w:spacing w:line="240" w:lineRule="exact"/>
                    <w:ind w:left="413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18"/>
                    <w:widowControl/>
                    <w:spacing w:line="240" w:lineRule="exact"/>
                    <w:ind w:left="413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18"/>
                    <w:widowControl/>
                    <w:tabs>
                      <w:tab w:val="left" w:pos="845"/>
                    </w:tabs>
                    <w:spacing w:before="10"/>
                    <w:ind w:left="413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4.7.</w:t>
                  </w:r>
                  <w:r>
                    <w:rPr>
                      <w:rStyle w:val="FontStyle40"/>
                      <w:b w:val="0"/>
                      <w:bCs w:val="0"/>
                      <w:lang w:val="uk-UA" w:eastAsia="uk-UA"/>
                    </w:rPr>
                    <w:tab/>
                  </w:r>
                  <w:r>
                    <w:rPr>
                      <w:rStyle w:val="FontStyle40"/>
                      <w:lang w:val="uk-UA" w:eastAsia="uk-UA"/>
                    </w:rPr>
                    <w:t>Інтеграційний підхід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40" w:line="235" w:lineRule="exact"/>
                    <w:ind w:left="10" w:right="14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Інтеграційний підхід до управління націлений на дослідження і посилен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ня взаємозв'язків:</w:t>
                  </w:r>
                </w:p>
                <w:p w:rsidR="00000000" w:rsidRDefault="00A15483">
                  <w:pPr>
                    <w:pStyle w:val="Style21"/>
                    <w:widowControl/>
                    <w:tabs>
                      <w:tab w:val="left" w:pos="629"/>
                    </w:tabs>
                    <w:spacing w:before="5" w:line="235" w:lineRule="exact"/>
                    <w:ind w:left="408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а)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між окремими підсистемами і ко</w:t>
                  </w:r>
                  <w:r>
                    <w:rPr>
                      <w:rStyle w:val="FontStyle38"/>
                      <w:lang w:val="uk-UA" w:eastAsia="uk-UA"/>
                    </w:rPr>
                    <w:t>мпонентами СПКО;</w:t>
                  </w:r>
                </w:p>
                <w:p w:rsidR="00000000" w:rsidRDefault="00A15483">
                  <w:pPr>
                    <w:pStyle w:val="Style21"/>
                    <w:widowControl/>
                    <w:tabs>
                      <w:tab w:val="left" w:pos="629"/>
                    </w:tabs>
                    <w:spacing w:line="235" w:lineRule="exact"/>
                    <w:ind w:left="10" w:right="14" w:firstLine="39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б)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між стадіями життєвого циклу об'єкта управління (стратегічний мар-</w:t>
                  </w:r>
                  <w:r>
                    <w:rPr>
                      <w:rStyle w:val="FontStyle38"/>
                      <w:lang w:val="uk-UA" w:eastAsia="uk-UA"/>
                    </w:rPr>
                    <w:br/>
                    <w:t>кетинг, НДДКР, організаційно-технологічна підготовка виробництва, вироб-</w:t>
                  </w:r>
                  <w:r>
                    <w:rPr>
                      <w:rStyle w:val="FontStyle38"/>
                      <w:lang w:val="uk-UA" w:eastAsia="uk-UA"/>
                    </w:rPr>
                    <w:br/>
                    <w:t>ництво тощо);</w:t>
                  </w:r>
                </w:p>
                <w:p w:rsidR="00000000" w:rsidRDefault="00A15483">
                  <w:pPr>
                    <w:pStyle w:val="Style21"/>
                    <w:widowControl/>
                    <w:tabs>
                      <w:tab w:val="left" w:pos="629"/>
                    </w:tabs>
                    <w:spacing w:before="5" w:line="235" w:lineRule="exact"/>
                    <w:ind w:left="10" w:right="5" w:firstLine="39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в)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між рівнями управління по вертикалі (країна, регіон, місто, фірма, її</w:t>
                  </w:r>
                  <w:r>
                    <w:rPr>
                      <w:rStyle w:val="FontStyle38"/>
                      <w:lang w:val="uk-UA" w:eastAsia="uk-UA"/>
                    </w:rPr>
                    <w:br/>
                    <w:t>підрозділ</w:t>
                  </w:r>
                  <w:r>
                    <w:rPr>
                      <w:rStyle w:val="FontStyle38"/>
                      <w:lang w:val="uk-UA" w:eastAsia="uk-UA"/>
                    </w:rPr>
                    <w:t>и);</w:t>
                  </w:r>
                </w:p>
                <w:p w:rsidR="00000000" w:rsidRDefault="00A15483">
                  <w:pPr>
                    <w:pStyle w:val="Style21"/>
                    <w:widowControl/>
                    <w:tabs>
                      <w:tab w:val="left" w:pos="629"/>
                    </w:tabs>
                    <w:spacing w:before="5" w:line="235" w:lineRule="exact"/>
                    <w:ind w:left="408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г)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між суб'єктами управління по горизонталі.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5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Термін </w:t>
                  </w:r>
                  <w:r>
                    <w:rPr>
                      <w:rStyle w:val="FontStyle41"/>
                      <w:lang w:val="uk-UA" w:eastAsia="uk-UA"/>
                    </w:rPr>
                    <w:t xml:space="preserve">«інтеграція» </w:t>
                  </w:r>
                  <w:r>
                    <w:rPr>
                      <w:rStyle w:val="FontStyle38"/>
                      <w:lang w:val="uk-UA" w:eastAsia="uk-UA"/>
                    </w:rPr>
                    <w:t>означає посилення співробітництва суб'єктів управ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ління, їхнє об'єднання, поглиблення взаємодії і взаємозв'язків між компо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нентами системи управління. У даному випадку </w:t>
                  </w:r>
                  <w:r>
                    <w:rPr>
                      <w:rStyle w:val="FontStyle42"/>
                      <w:lang w:val="uk-UA" w:eastAsia="uk-UA"/>
                    </w:rPr>
                    <w:t>інтеграція між окре</w:t>
                  </w:r>
                  <w:r>
                    <w:rPr>
                      <w:rStyle w:val="FontStyle42"/>
                      <w:lang w:val="uk-UA" w:eastAsia="uk-UA"/>
                    </w:rPr>
                    <w:t xml:space="preserve">мими підсистемами і компонентами </w:t>
                  </w:r>
                  <w:r>
                    <w:rPr>
                      <w:rStyle w:val="FontStyle38"/>
                      <w:lang w:val="uk-UA" w:eastAsia="uk-UA"/>
                    </w:rPr>
                    <w:t>СПКО забезпечується поглибленням і кон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кретизацією взаємозв'язків між ними, кількісним вираженням цих взаємо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зв'язків. Наприклад, керуюча підсистема задає службам і підрозділам фірми конкретні показники їхнього функціонуван</w:t>
                  </w:r>
                  <w:r>
                    <w:rPr>
                      <w:rStyle w:val="FontStyle38"/>
                      <w:lang w:val="uk-UA" w:eastAsia="uk-UA"/>
                    </w:rPr>
                    <w:t>ня за якістю, кількістю, витра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тами ресурсів, термінами тощо, на основі виконання яких досягаються 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ставлені цілі.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63"/>
          <w:headerReference w:type="default" r:id="rId64"/>
          <w:footerReference w:type="even" r:id="rId65"/>
          <w:footerReference w:type="default" r:id="rId66"/>
          <w:pgSz w:w="8390" w:h="11905"/>
          <w:pgMar w:top="1170" w:right="501" w:bottom="879" w:left="501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52" type="#_x0000_t202" style="position:absolute;margin-left:24.55pt;margin-top:53.25pt;width:370.3pt;height:479.5pt;z-index:25176268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19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1"/>
                      <w:lang w:val="uk-UA" w:eastAsia="uk-UA"/>
                    </w:rPr>
                    <w:t xml:space="preserve">Інтеграція за стадіями життєвого циклу об'єкта управління </w:t>
                  </w:r>
                  <w:r>
                    <w:rPr>
                      <w:rStyle w:val="FontStyle38"/>
                      <w:lang w:val="uk-UA" w:eastAsia="uk-UA"/>
                    </w:rPr>
                    <w:t>забезпечується формуванням є</w:t>
                  </w:r>
                  <w:r>
                    <w:rPr>
                      <w:rStyle w:val="FontStyle38"/>
                      <w:lang w:val="uk-UA" w:eastAsia="uk-UA"/>
                    </w:rPr>
                    <w:t>диної погодженої інформаційної системи управління, що включає показники якості, кількості, витрат, за стадіями стратегічного мар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кетингу, НДДКР, організаційно-технологічної підготовки виробництва, влас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ного виробництва, впровадження у споживача, експлуатац</w:t>
                  </w:r>
                  <w:r>
                    <w:rPr>
                      <w:rStyle w:val="FontStyle38"/>
                      <w:lang w:val="uk-UA" w:eastAsia="uk-UA"/>
                    </w:rPr>
                    <w:t>ії, утилізації. 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годженість перерахованих показників за стадіями життєвого циклу об'єктів дає можливість забезпечити оперативність управління та раціональність струк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тури ресурсоємності.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14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1"/>
                      <w:lang w:val="uk-UA" w:eastAsia="uk-UA"/>
                    </w:rPr>
                    <w:t xml:space="preserve">Інтеграція по вертикалі </w:t>
                  </w:r>
                  <w:r>
                    <w:rPr>
                      <w:rStyle w:val="FontStyle38"/>
                      <w:lang w:val="uk-UA" w:eastAsia="uk-UA"/>
                    </w:rPr>
                    <w:t>досягається на основі об'єднання юридично с</w:t>
                  </w:r>
                  <w:r>
                    <w:rPr>
                      <w:rStyle w:val="FontStyle38"/>
                      <w:lang w:val="uk-UA" w:eastAsia="uk-UA"/>
                    </w:rPr>
                    <w:t>амо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стійних дрібних фірм для забезпечення нових конкурентних переваг за раху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нок створення могутніх науково-дослідних баз, нових інформаційних техно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логій, складного устаткування тощо. Крім того, на базі уніфікованих інфор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маційних технологій і автоматизов</w:t>
                  </w:r>
                  <w:r>
                    <w:rPr>
                      <w:rStyle w:val="FontStyle38"/>
                      <w:lang w:val="uk-UA" w:eastAsia="uk-UA"/>
                    </w:rPr>
                    <w:t>аних систем управління варто розвивати зв'язки по вертикалі між федеральними і муніципальними органами управ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ління і фірмами в галузі ринкової, виробничої і соціальної інфраструктури, науково-технічного прогресу тощо. Подібна інтеграція дозволяє прискорити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впровадження в дію і контроль виконання нових нормативно-правових актів, впровадження останніх досягнень НТП тощо. Інтеграція дає фірмі додаткові можливості підвищення якості продукції, шо випускається, поліпшення взає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модії елементів управління </w:t>
                  </w:r>
                  <w:r>
                    <w:rPr>
                      <w:rStyle w:val="FontStyle42"/>
                      <w:lang w:val="uk-UA" w:eastAsia="uk-UA"/>
                    </w:rPr>
                    <w:t>в результ</w:t>
                  </w:r>
                  <w:r>
                    <w:rPr>
                      <w:rStyle w:val="FontStyle42"/>
                      <w:lang w:val="uk-UA" w:eastAsia="uk-UA"/>
                    </w:rPr>
                    <w:t xml:space="preserve">аті розширення співробітництва </w:t>
                  </w:r>
                  <w:r>
                    <w:rPr>
                      <w:rStyle w:val="FontStyle38"/>
                      <w:lang w:val="uk-UA" w:eastAsia="uk-UA"/>
                    </w:rPr>
                    <w:t>по гори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зонталі незалежних організацій, установ, фірм, що виконують різні послуги, за принципом: «Ти допомагаєш мені, я — тобі».</w:t>
                  </w:r>
                </w:p>
                <w:p w:rsidR="00000000" w:rsidRPr="006245A0" w:rsidRDefault="00A15483">
                  <w:pPr>
                    <w:pStyle w:val="Style8"/>
                    <w:widowControl/>
                    <w:spacing w:line="240" w:lineRule="exact"/>
                    <w:ind w:left="422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Pr="006245A0" w:rsidRDefault="00A15483">
                  <w:pPr>
                    <w:pStyle w:val="Style8"/>
                    <w:widowControl/>
                    <w:spacing w:line="240" w:lineRule="exact"/>
                    <w:ind w:left="422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before="10"/>
                    <w:ind w:left="422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4.8. Віртуальний підхід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30" w:line="240" w:lineRule="exact"/>
                    <w:ind w:left="19" w:right="5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Суть </w:t>
                  </w:r>
                  <w:r>
                    <w:rPr>
                      <w:rStyle w:val="FontStyle40"/>
                      <w:lang w:val="uk-UA" w:eastAsia="uk-UA"/>
                    </w:rPr>
                    <w:t xml:space="preserve">віртуального підходу </w:t>
                  </w:r>
                  <w:r>
                    <w:rPr>
                      <w:rStyle w:val="FontStyle38"/>
                      <w:lang w:val="uk-UA" w:eastAsia="uk-UA"/>
                    </w:rPr>
                    <w:t>полягає в застосуванні мережі Інтернет, стіл</w:t>
                  </w:r>
                  <w:r>
                    <w:rPr>
                      <w:rStyle w:val="FontStyle38"/>
                      <w:lang w:val="uk-UA" w:eastAsia="uk-UA"/>
                    </w:rPr>
                    <w:t>ьни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кового зв'язку й інших засобів електронного зв'язку з метою формування віртуальних організаційних структур, одержання, обробки, використання і пе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редачі інформації для задоволення відповідних потреб при можливості діяти на місцевому рівні, а конкуруват</w:t>
                  </w:r>
                  <w:r>
                    <w:rPr>
                      <w:rStyle w:val="FontStyle38"/>
                      <w:lang w:val="uk-UA" w:eastAsia="uk-UA"/>
                    </w:rPr>
                    <w:t>и в глобальному масштабі без прямих кон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тактів із клієнтами і партнерами, віртуально переборюючи величезні відстані.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left="29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На основі віртуального підходу в даний час створюються віртуальні органі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зації, здійснюється безліч угод тощо. Характерні риси </w:t>
                  </w:r>
                  <w:r>
                    <w:rPr>
                      <w:rStyle w:val="FontStyle42"/>
                      <w:lang w:val="uk-UA" w:eastAsia="uk-UA"/>
                    </w:rPr>
                    <w:t xml:space="preserve">віртуальних </w:t>
                  </w:r>
                  <w:r>
                    <w:rPr>
                      <w:rStyle w:val="FontStyle42"/>
                      <w:lang w:val="uk-UA" w:eastAsia="uk-UA"/>
                    </w:rPr>
                    <w:t xml:space="preserve">організацій </w:t>
                  </w:r>
                  <w:r>
                    <w:rPr>
                      <w:rStyle w:val="FontStyle38"/>
                      <w:lang w:val="uk-UA" w:eastAsia="uk-UA"/>
                    </w:rPr>
                    <w:t>[135]: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0"/>
                    </w:numPr>
                    <w:tabs>
                      <w:tab w:val="left" w:pos="619"/>
                    </w:tabs>
                    <w:ind w:left="451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непостійний характер функціонування;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0"/>
                    </w:numPr>
                    <w:tabs>
                      <w:tab w:val="left" w:pos="619"/>
                    </w:tabs>
                    <w:ind w:left="29" w:right="1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здійснення зв'язків управлінських дій відбувається на основі інтегро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ваних і локальних інформаційних систем і телекомунікацій;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0"/>
                    </w:numPr>
                    <w:tabs>
                      <w:tab w:val="left" w:pos="619"/>
                    </w:tabs>
                    <w:ind w:left="29" w:right="1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взаємозв'язок з усіма партнерськими й іншими зацікавленими ор</w:t>
                  </w:r>
                  <w:r>
                    <w:rPr>
                      <w:rStyle w:val="FontStyle38"/>
                      <w:lang w:val="uk-UA" w:eastAsia="uk-UA"/>
                    </w:rPr>
                    <w:t>гані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заціями відбувається через серію угод, договорів і взаємне володіння;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67"/>
          <w:headerReference w:type="default" r:id="rId68"/>
          <w:footerReference w:type="even" r:id="rId69"/>
          <w:footerReference w:type="default" r:id="rId70"/>
          <w:pgSz w:w="8390" w:h="11905"/>
          <w:pgMar w:top="1065" w:right="491" w:bottom="1248" w:left="491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55" type="#_x0000_t202" style="position:absolute;margin-left:25.3pt;margin-top:54.9pt;width:368.9pt;height:478.8pt;z-index:25176576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1"/>
                    </w:numPr>
                    <w:tabs>
                      <w:tab w:val="left" w:pos="586"/>
                    </w:tabs>
                    <w:spacing w:line="235" w:lineRule="exact"/>
                    <w:ind w:left="14" w:right="1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створення тимчасових альянсів, організацій у суміжних галузях діяль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ності;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1"/>
                    </w:numPr>
                    <w:tabs>
                      <w:tab w:val="left" w:pos="586"/>
                    </w:tabs>
                    <w:spacing w:line="235" w:lineRule="exact"/>
                    <w:ind w:left="14" w:right="1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часткова інтеграція в материнську компанію і збереження відносин влас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</w:t>
                  </w:r>
                  <w:r>
                    <w:rPr>
                      <w:rStyle w:val="FontStyle38"/>
                      <w:lang w:val="uk-UA" w:eastAsia="uk-UA"/>
                    </w:rPr>
                    <w:t>ості доти, поки це вважається вигідним;</w:t>
                  </w:r>
                </w:p>
                <w:p w:rsidR="00000000" w:rsidRDefault="00A15483">
                  <w:pPr>
                    <w:pStyle w:val="Style26"/>
                    <w:widowControl/>
                    <w:tabs>
                      <w:tab w:val="left" w:pos="595"/>
                    </w:tabs>
                    <w:spacing w:line="235" w:lineRule="exact"/>
                    <w:ind w:left="427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•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договірні відносини працівників з адміністрацією у всіх ланках. Віртуальна організація є переважно спільною власністю і стратегічним</w:t>
                  </w:r>
                </w:p>
                <w:p w:rsidR="00000000" w:rsidRDefault="00A15483">
                  <w:pPr>
                    <w:pStyle w:val="Style17"/>
                    <w:widowControl/>
                    <w:spacing w:line="235" w:lineRule="exact"/>
                    <w:ind w:left="14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альянсом, що зв'язує в єдине ціле специфічні цілі і скоординовані зусилля партнер</w:t>
                  </w:r>
                  <w:r>
                    <w:rPr>
                      <w:rStyle w:val="FontStyle38"/>
                      <w:lang w:val="uk-UA" w:eastAsia="uk-UA"/>
                    </w:rPr>
                    <w:t>ів. Основна мета віртуальної організації — об'єднання ключових тех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нологій і компетенції для задоволення потреби, яка виникла на ринку. </w:t>
                  </w:r>
                  <w:r>
                    <w:rPr>
                      <w:rStyle w:val="FontStyle42"/>
                      <w:lang w:val="uk-UA" w:eastAsia="uk-UA"/>
                    </w:rPr>
                    <w:t xml:space="preserve">Принципи </w:t>
                  </w:r>
                  <w:r>
                    <w:rPr>
                      <w:rStyle w:val="FontStyle38"/>
                      <w:lang w:val="uk-UA" w:eastAsia="uk-UA"/>
                    </w:rPr>
                    <w:t>створення і функціонування віртуальних організацій: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0"/>
                    </w:numPr>
                    <w:tabs>
                      <w:tab w:val="left" w:pos="595"/>
                    </w:tabs>
                    <w:spacing w:line="235" w:lineRule="exact"/>
                    <w:ind w:left="42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скасування відносин переважного підпорядкування;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0"/>
                    </w:numPr>
                    <w:tabs>
                      <w:tab w:val="left" w:pos="595"/>
                    </w:tabs>
                    <w:spacing w:line="235" w:lineRule="exact"/>
                    <w:ind w:left="42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фо</w:t>
                  </w:r>
                  <w:r>
                    <w:rPr>
                      <w:rStyle w:val="FontStyle38"/>
                      <w:lang w:val="uk-UA" w:eastAsia="uk-UA"/>
                    </w:rPr>
                    <w:t>рмування центрів індивідуальної вигоди;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0"/>
                    </w:numPr>
                    <w:tabs>
                      <w:tab w:val="left" w:pos="595"/>
                    </w:tabs>
                    <w:spacing w:line="235" w:lineRule="exact"/>
                    <w:ind w:left="42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географічна розосередженість учасників;</w:t>
                  </w:r>
                </w:p>
                <w:p w:rsidR="00000000" w:rsidRDefault="00A15483">
                  <w:pPr>
                    <w:widowControl/>
                    <w:rPr>
                      <w:sz w:val="2"/>
                      <w:szCs w:val="2"/>
                    </w:rPr>
                  </w:pP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0"/>
                    </w:numPr>
                    <w:tabs>
                      <w:tab w:val="left" w:pos="600"/>
                    </w:tabs>
                    <w:spacing w:line="235" w:lineRule="exact"/>
                    <w:ind w:right="10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використання інформаційних технологій і телекомунікаційних про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цесів;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0"/>
                    </w:numPr>
                    <w:tabs>
                      <w:tab w:val="left" w:pos="600"/>
                    </w:tabs>
                    <w:spacing w:line="235" w:lineRule="exact"/>
                    <w:ind w:left="43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спільна власність і мінливі альянси;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0"/>
                    </w:numPr>
                    <w:tabs>
                      <w:tab w:val="left" w:pos="600"/>
                    </w:tabs>
                    <w:spacing w:line="235" w:lineRule="exact"/>
                    <w:ind w:left="43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об'єднання ключових технологій і структур;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0"/>
                    </w:numPr>
                    <w:tabs>
                      <w:tab w:val="left" w:pos="600"/>
                    </w:tabs>
                    <w:spacing w:line="235" w:lineRule="exact"/>
                    <w:ind w:left="43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приск</w:t>
                  </w:r>
                  <w:r>
                    <w:rPr>
                      <w:rStyle w:val="FontStyle38"/>
                      <w:lang w:val="uk-UA" w:eastAsia="uk-UA"/>
                    </w:rPr>
                    <w:t>орене виробництво й обслуговування;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0"/>
                    </w:numPr>
                    <w:tabs>
                      <w:tab w:val="left" w:pos="600"/>
                    </w:tabs>
                    <w:spacing w:before="5" w:line="235" w:lineRule="exact"/>
                    <w:ind w:right="14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спільна робота замовників і постачальників, керівників і виконавців, державних органів.</w:t>
                  </w: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08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08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before="14"/>
                    <w:ind w:left="408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4.9. Станлартизаиійний підхід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40" w:line="240" w:lineRule="exact"/>
                    <w:ind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 економіці такі поняття, як централізація, стандартизація, спеціаліза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ція, кооперація й ін., на</w:t>
                  </w:r>
                  <w:r>
                    <w:rPr>
                      <w:rStyle w:val="FontStyle38"/>
                      <w:lang w:val="uk-UA" w:eastAsia="uk-UA"/>
                    </w:rPr>
                    <w:t>йчастіше розглядаються як самостійні. Іноді такі 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няття, як централізація і децентралізація, спеціалізація й універсалізація, роз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глядаються як альтернативні. Разом з тим обидва підходи не відповідають вимогам системності. Окремим, перерахованим вище пон</w:t>
                  </w:r>
                  <w:r>
                    <w:rPr>
                      <w:rStyle w:val="FontStyle38"/>
                      <w:lang w:val="uk-UA" w:eastAsia="uk-UA"/>
                    </w:rPr>
                    <w:t>яттям (властивос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тям, формам, методам управління) варто знаходити протилежні складові і розглядати їх не як альтернативи, а як двоєдинні поняття. Пріоритети якої-небудь однієї складової двоєдиного поняття варто встановлювати з позицій структурного підходу.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Наприклад, якщо дві складові єдності оцінити в 10 балів, то їхня структура може бути, наприклад, 7 і 3 або 8 і 2. Очевидно, що перша складова важливіша другої, але разом з тим вона не може розглядатися без зв'язку з нею.</w:t>
                  </w:r>
                </w:p>
                <w:p w:rsidR="00000000" w:rsidRDefault="00A15483">
                  <w:pPr>
                    <w:pStyle w:val="Style9"/>
                    <w:widowControl/>
                    <w:spacing w:before="10" w:line="240" w:lineRule="exact"/>
                    <w:ind w:righ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Застосувавши логічний підхід, пере</w:t>
                  </w:r>
                  <w:r>
                    <w:rPr>
                      <w:rStyle w:val="FontStyle38"/>
                      <w:lang w:val="uk-UA" w:eastAsia="uk-UA"/>
                    </w:rPr>
                    <w:t>раховані окремі поняття об'єднаємо в наступні двоєдині поняття: стандартизація й індивідуалізація, централіза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ція і децентралізація, спеціалізація й універсалізація, кооперація і натуралі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зація. Докладніше розглянемо першу пару понять — стандартизація й ін</w:t>
                  </w:r>
                  <w:r>
                    <w:rPr>
                      <w:rStyle w:val="FontStyle38"/>
                      <w:lang w:val="uk-UA" w:eastAsia="uk-UA"/>
                    </w:rPr>
                    <w:t>диві-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098" w:right="506" w:bottom="1229" w:left="506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58" type="#_x0000_t202" style="position:absolute;margin-left:24.8pt;margin-top:57.95pt;width:369.85pt;height:479.3pt;z-index:25176883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5" w:right="19" w:firstLine="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дуалізація. Метою стандартизації є упорядкування діяльності в якій-небудь сфері, формулювання і раціональна уніфікація (скорочення) понять, типо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розмірів, складових частин якого-небудь об'єкта або його інфрас</w:t>
                  </w:r>
                  <w:r>
                    <w:rPr>
                      <w:rStyle w:val="FontStyle38"/>
                      <w:lang w:val="uk-UA" w:eastAsia="uk-UA"/>
                    </w:rPr>
                    <w:t>труктури. Індивідуалізація переслідує зворотні цілі — задоволення потреб конкретного споживача. Стандартизація ефективна для масових об'єктів, а індивідуаліза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ція — для об'єктів одиничного виробництва або дизайну об'єктів масового виробництва.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0" w:right="24" w:firstLine="427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2"/>
                      <w:lang w:val="uk-UA" w:eastAsia="uk-UA"/>
                    </w:rPr>
                    <w:t>Стандартизац</w:t>
                  </w:r>
                  <w:r>
                    <w:rPr>
                      <w:rStyle w:val="FontStyle42"/>
                      <w:lang w:val="uk-UA" w:eastAsia="uk-UA"/>
                    </w:rPr>
                    <w:t xml:space="preserve">ія </w:t>
                  </w:r>
                  <w:r>
                    <w:rPr>
                      <w:rStyle w:val="FontStyle38"/>
                      <w:lang w:val="uk-UA" w:eastAsia="uk-UA"/>
                    </w:rPr>
                    <w:t>як діяльність по встановленню норм, правил і характе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ристик здійснюється з метою забезпечення: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2"/>
                    </w:numPr>
                    <w:tabs>
                      <w:tab w:val="left" w:pos="590"/>
                    </w:tabs>
                    <w:spacing w:line="235" w:lineRule="exact"/>
                    <w:ind w:left="5" w:right="29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безпеки продукції, робіт і послуг для навколишнього середовища, жит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тя та здоров'я людини, майна;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2"/>
                    </w:numPr>
                    <w:tabs>
                      <w:tab w:val="left" w:pos="590"/>
                    </w:tabs>
                    <w:spacing w:line="235" w:lineRule="exact"/>
                    <w:ind w:left="43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технічної та інформаційної сумісності й взаємозамінн</w:t>
                  </w:r>
                  <w:r>
                    <w:rPr>
                      <w:rStyle w:val="FontStyle38"/>
                      <w:lang w:val="uk-UA" w:eastAsia="uk-UA"/>
                    </w:rPr>
                    <w:t>ості продукції;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2"/>
                    </w:numPr>
                    <w:tabs>
                      <w:tab w:val="left" w:pos="590"/>
                    </w:tabs>
                    <w:spacing w:line="235" w:lineRule="exact"/>
                    <w:ind w:left="5" w:right="24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якості продукції, робіт і послуг відповідно до рівня розвитку науки, тех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ніки і технології;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2"/>
                    </w:numPr>
                    <w:tabs>
                      <w:tab w:val="left" w:pos="590"/>
                    </w:tabs>
                    <w:spacing w:line="235" w:lineRule="exact"/>
                    <w:ind w:left="43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єдності вимірів;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2"/>
                    </w:numPr>
                    <w:tabs>
                      <w:tab w:val="left" w:pos="590"/>
                    </w:tabs>
                    <w:spacing w:line="235" w:lineRule="exact"/>
                    <w:ind w:left="43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економії усіх видів ресурсів;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2"/>
                    </w:numPr>
                    <w:tabs>
                      <w:tab w:val="left" w:pos="590"/>
                    </w:tabs>
                    <w:spacing w:line="235" w:lineRule="exact"/>
                    <w:ind w:left="5" w:right="19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безпеки господарських об'єктів з урахуванням імовірності виникнення природних і техно</w:t>
                  </w:r>
                  <w:r>
                    <w:rPr>
                      <w:rStyle w:val="FontStyle38"/>
                      <w:lang w:val="uk-UA" w:eastAsia="uk-UA"/>
                    </w:rPr>
                    <w:t>логічних катастроф і інших надзвичайних ситуацій;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2"/>
                    </w:numPr>
                    <w:tabs>
                      <w:tab w:val="left" w:pos="590"/>
                    </w:tabs>
                    <w:spacing w:line="235" w:lineRule="exact"/>
                    <w:ind w:left="437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обороноздатності та мобілізаційній готовності країни.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4" w:right="5"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Ідея </w:t>
                  </w:r>
                  <w:r>
                    <w:rPr>
                      <w:rStyle w:val="FontStyle41"/>
                      <w:lang w:val="uk-UA" w:eastAsia="uk-UA"/>
                    </w:rPr>
                    <w:t xml:space="preserve">стандартизаційного підходу </w:t>
                  </w:r>
                  <w:r>
                    <w:rPr>
                      <w:rStyle w:val="FontStyle38"/>
                      <w:lang w:val="uk-UA" w:eastAsia="uk-UA"/>
                    </w:rPr>
                    <w:t>до управління конкурентоздатністю об'єктів реалізується, по-перше, шляхом вибору оптимального співвідношен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ня між ст</w:t>
                  </w:r>
                  <w:r>
                    <w:rPr>
                      <w:rStyle w:val="FontStyle38"/>
                      <w:lang w:val="uk-UA" w:eastAsia="uk-UA"/>
                    </w:rPr>
                    <w:t>андартними й індивідуальними рішеннями при формуванні об'єктів, по-друге, шляхом розробки і впровадження системи стандартів відповідної категорії.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4" w:right="5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Розвиток міжнародної кооперації на основі мережі Інтернет і інших інфор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маційних технологій вимагає підвищенн</w:t>
                  </w:r>
                  <w:r>
                    <w:rPr>
                      <w:rStyle w:val="FontStyle38"/>
                      <w:lang w:val="uk-UA" w:eastAsia="uk-UA"/>
                    </w:rPr>
                    <w:t>я якості та взаємозамінності, скоро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чення кількості типорозмірів засобів оснащення і комунікацій. А цю роботу неможливо виконати без застосування стандартизаційного підходу.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24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 даний час за різними напрямками створено багато міжнародних, євро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пейських, наці</w:t>
                  </w:r>
                  <w:r>
                    <w:rPr>
                      <w:rStyle w:val="FontStyle38"/>
                      <w:lang w:val="uk-UA" w:eastAsia="uk-UA"/>
                    </w:rPr>
                    <w:t>ональних і інших стандартів (правда, більшість з них не відрізняється системністю). Однак параметри екосистеми Землі продовжу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ють погіршуватися, життєвий рівень поліпшується тільки в розвинутих краї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нах. Основною причиною такого положення справ у світовому</w:t>
                  </w:r>
                  <w:r>
                    <w:rPr>
                      <w:rStyle w:val="FontStyle38"/>
                      <w:lang w:val="uk-UA" w:eastAsia="uk-UA"/>
                    </w:rPr>
                    <w:t xml:space="preserve"> співтоваристві є низька якість правової системи і системи управління світовою економікою, і національними економіками (насамперед через ігнорування наукових підходів до управління, у тому числі стандартизаційного).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29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Основними напрямками розвитку світової і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національної стандартизації можуть бути:</w:t>
                  </w:r>
                </w:p>
                <w:p w:rsidR="00000000" w:rsidRDefault="00A15483">
                  <w:pPr>
                    <w:pStyle w:val="Style11"/>
                    <w:widowControl/>
                    <w:tabs>
                      <w:tab w:val="left" w:pos="590"/>
                    </w:tabs>
                    <w:spacing w:line="235" w:lineRule="exact"/>
                    <w:ind w:left="5" w:right="5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•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терміни і визначення в галузі конкурентоздатності, менеджменту і управління економікою;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71"/>
          <w:headerReference w:type="default" r:id="rId72"/>
          <w:footerReference w:type="even" r:id="rId73"/>
          <w:footerReference w:type="default" r:id="rId74"/>
          <w:pgSz w:w="8390" w:h="11905"/>
          <w:pgMar w:top="1159" w:right="496" w:bottom="1159" w:left="496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61" type="#_x0000_t202" style="position:absolute;margin-left:25.2pt;margin-top:59.45pt;width:369.1pt;height:493.45pt;z-index:25177190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3"/>
                    </w:numPr>
                    <w:tabs>
                      <w:tab w:val="left" w:pos="600"/>
                    </w:tabs>
                    <w:spacing w:line="235" w:lineRule="exact"/>
                    <w:ind w:left="10" w:right="5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зв'язки (правові, інформаційні, торговельні й ін.) у світовому співтова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ристві;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3"/>
                    </w:numPr>
                    <w:tabs>
                      <w:tab w:val="left" w:pos="600"/>
                    </w:tabs>
                    <w:spacing w:line="235" w:lineRule="exact"/>
                    <w:ind w:left="44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система м</w:t>
                  </w:r>
                  <w:r>
                    <w:rPr>
                      <w:rStyle w:val="FontStyle38"/>
                      <w:lang w:val="uk-UA" w:eastAsia="uk-UA"/>
                    </w:rPr>
                    <w:t>ір і вимірів;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3"/>
                    </w:numPr>
                    <w:tabs>
                      <w:tab w:val="left" w:pos="600"/>
                    </w:tabs>
                    <w:spacing w:line="235" w:lineRule="exact"/>
                    <w:ind w:left="10" w:right="5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міжнародні стандарти з математичного, правового і технічного забез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печення нових інформаційних технологій;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3"/>
                    </w:numPr>
                    <w:tabs>
                      <w:tab w:val="left" w:pos="600"/>
                    </w:tabs>
                    <w:spacing w:line="235" w:lineRule="exact"/>
                    <w:ind w:left="10" w:right="5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міжнародні стандарти по оцінці ефективності інвестиційної й іннова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ційної діяльності;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3"/>
                    </w:numPr>
                    <w:tabs>
                      <w:tab w:val="left" w:pos="600"/>
                    </w:tabs>
                    <w:spacing w:line="235" w:lineRule="exact"/>
                    <w:ind w:left="44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міжнародні стандарти з управління кон</w:t>
                  </w:r>
                  <w:r>
                    <w:rPr>
                      <w:rStyle w:val="FontStyle38"/>
                      <w:lang w:val="uk-UA" w:eastAsia="uk-UA"/>
                    </w:rPr>
                    <w:t>курентоздатністю;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3"/>
                    </w:numPr>
                    <w:tabs>
                      <w:tab w:val="left" w:pos="600"/>
                    </w:tabs>
                    <w:spacing w:line="235" w:lineRule="exact"/>
                    <w:ind w:left="44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міжнародні стандарти з систем якості та сертифікації (серії 180);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3"/>
                    </w:numPr>
                    <w:tabs>
                      <w:tab w:val="left" w:pos="600"/>
                    </w:tabs>
                    <w:spacing w:line="235" w:lineRule="exact"/>
                    <w:ind w:left="10" w:right="10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міжнародні стандарти з безпеки продукції, праці та навколишнього се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редовища;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3"/>
                    </w:numPr>
                    <w:tabs>
                      <w:tab w:val="left" w:pos="600"/>
                    </w:tabs>
                    <w:spacing w:line="235" w:lineRule="exact"/>
                    <w:ind w:left="44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міжнародні стандарти по торгівлі;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3"/>
                    </w:numPr>
                    <w:tabs>
                      <w:tab w:val="left" w:pos="600"/>
                    </w:tabs>
                    <w:spacing w:line="235" w:lineRule="exact"/>
                    <w:ind w:left="44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міжнародні стандарти з обліку (ІА8) тощо.</w:t>
                  </w: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13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13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before="14"/>
                    <w:ind w:left="413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4.10. Маркетинговий підхід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40" w:line="240" w:lineRule="exact"/>
                    <w:ind w:left="5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1"/>
                      <w:lang w:val="uk-UA" w:eastAsia="uk-UA"/>
                    </w:rPr>
                    <w:t xml:space="preserve">Маркетинговий підхід </w:t>
                  </w:r>
                  <w:r>
                    <w:rPr>
                      <w:rStyle w:val="FontStyle38"/>
                      <w:lang w:val="uk-UA" w:eastAsia="uk-UA"/>
                    </w:rPr>
                    <w:t>передбачає орієнтацію керуючої підсистеми при ви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рішенні будь-яких завдань для зовнішніх і внутрішніх споживачів. Напри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клад, вибір стратегії фірми повинний здійснюватися на основі аналізу існую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чих і прогноз</w:t>
                  </w:r>
                  <w:r>
                    <w:rPr>
                      <w:rStyle w:val="FontStyle38"/>
                      <w:lang w:val="uk-UA" w:eastAsia="uk-UA"/>
                    </w:rPr>
                    <w:t>ування майбутніх стратегічних потреб у даному виді товару або послуг, стратегічної сегментації ринку, прогнозування життєвих циклів май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бутніх товарів, аналізу конкурентоздатності товарів фірми і товарів конку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рентів, прогнозування їхніх конкурентних перев</w:t>
                  </w:r>
                  <w:r>
                    <w:rPr>
                      <w:rStyle w:val="FontStyle38"/>
                      <w:lang w:val="uk-UA" w:eastAsia="uk-UA"/>
                    </w:rPr>
                    <w:t>аг, прогнозування механізму дії закону конкуренції. Виконання перерахованих функцій стратегічного мар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кетингу є найскладнішою проблемою. Маркетинговий підхід варто застосо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вувати при вирішенні будь-якого завдання в будь-якому підрозділі фірми.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left="10" w:right="5"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При застосув</w:t>
                  </w:r>
                  <w:r>
                    <w:rPr>
                      <w:rStyle w:val="FontStyle38"/>
                      <w:lang w:val="uk-UA" w:eastAsia="uk-UA"/>
                    </w:rPr>
                    <w:t>анні маркетингового підходу пріоритетами вибору критеріїв управління є наступні: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4"/>
                    </w:numPr>
                    <w:tabs>
                      <w:tab w:val="left" w:pos="638"/>
                    </w:tabs>
                    <w:spacing w:before="5"/>
                    <w:ind w:right="14"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підвищення якості об'єкта (виходу системи) відповідно до потреб спо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живачів;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4"/>
                    </w:numPr>
                    <w:tabs>
                      <w:tab w:val="left" w:pos="638"/>
                    </w:tabs>
                    <w:spacing w:before="10"/>
                    <w:ind w:right="14"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економія ресурсів у споживачів за рахунок підвищення якості об'єкта, якості сервісу й ін</w:t>
                  </w:r>
                  <w:r>
                    <w:rPr>
                      <w:rStyle w:val="FontStyle38"/>
                      <w:lang w:val="uk-UA" w:eastAsia="uk-UA"/>
                    </w:rPr>
                    <w:t>ших факторів;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4"/>
                    </w:numPr>
                    <w:tabs>
                      <w:tab w:val="left" w:pos="638"/>
                    </w:tabs>
                    <w:spacing w:before="5"/>
                    <w:ind w:right="14"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економія ресурсів при виробництві об'єкта за рахунок реалізації фак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тора масштабу, науково-технічного прогресу, удосконалення системи менедж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менту.</w:t>
                  </w:r>
                </w:p>
                <w:p w:rsidR="00000000" w:rsidRDefault="00A15483">
                  <w:pPr>
                    <w:pStyle w:val="Style9"/>
                    <w:widowControl/>
                    <w:spacing w:before="14" w:line="240" w:lineRule="exact"/>
                    <w:ind w:left="5" w:right="14"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 умовах централізовано-планової системи господарювання пріоритета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ми альтернативного вир</w:t>
                  </w:r>
                  <w:r>
                    <w:rPr>
                      <w:rStyle w:val="FontStyle38"/>
                      <w:lang w:val="uk-UA" w:eastAsia="uk-UA"/>
                    </w:rPr>
                    <w:t>обничого підходу були наступні:</w:t>
                  </w:r>
                </w:p>
                <w:p w:rsidR="00000000" w:rsidRDefault="00A15483">
                  <w:pPr>
                    <w:pStyle w:val="Style9"/>
                    <w:widowControl/>
                    <w:spacing w:before="5" w:line="240" w:lineRule="exact"/>
                    <w:ind w:left="5" w:right="14" w:firstLine="42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1) зниження собівартості продукції (іноді вигідніше було підвищувати собівартість);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189" w:right="504" w:bottom="846" w:left="504" w:header="720" w:footer="720" w:gutter="0"/>
          <w:cols w:space="720"/>
          <w:noEndnote/>
        </w:sectPr>
      </w:pPr>
    </w:p>
    <w:p w:rsidR="00000000" w:rsidRDefault="00A15483" w:rsidP="00AB71C5">
      <w:pPr>
        <w:widowControl/>
        <w:spacing w:line="1" w:lineRule="exact"/>
        <w:sectPr w:rsidR="00000000">
          <w:pgSz w:w="8390" w:h="11905"/>
          <w:pgMar w:top="1108" w:right="391" w:bottom="1287" w:left="391" w:header="720" w:footer="720" w:gutter="0"/>
          <w:cols w:space="720"/>
          <w:noEndnote/>
        </w:sectPr>
      </w:pPr>
      <w:r>
        <w:rPr>
          <w:noProof/>
        </w:rPr>
        <w:lastRenderedPageBreak/>
        <w:pict>
          <v:shape id="_x0000_s1165" type="#_x0000_t202" style="position:absolute;margin-left:25.3pt;margin-top:55.4pt;width:369.1pt;height:181.9pt;z-index:25177600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19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2) підвищення якості продукції; витрати у споживача продукції не регла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ментувалися і не керувалися.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10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В даний час </w:t>
                  </w:r>
                  <w:r>
                    <w:rPr>
                      <w:rStyle w:val="FontStyle38"/>
                      <w:lang w:val="uk-UA" w:eastAsia="uk-UA"/>
                    </w:rPr>
                    <w:t>маркетинговий підхід на стадії формування стратегії об'єкта застосовується рідко в зв'язку зі значними труднощами в прогнозуванні 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треб споживачів, небажанням більшості менеджерів і спеціалістів застосову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вати сучасні методи і підходи.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5"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 літературі під м</w:t>
                  </w:r>
                  <w:r>
                    <w:rPr>
                      <w:rStyle w:val="FontStyle38"/>
                      <w:lang w:val="uk-UA" w:eastAsia="uk-UA"/>
                    </w:rPr>
                    <w:t>аркетинговим підходом розуміють орієнтацію діяльності виробника на задоволення потреб споживачів товарів виробника. Цей дуже простий по зв'язках дволанковий ланцюжок (ланка 1 на рис. 4.9), який в умо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вах перехідної економіки характеризується досить слабким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правовим захис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том бізнесу і високою невизначеністю зовнішнього середовища, важко реалі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зувати. Тому доцільно маркетинговий підхід у формі орієнтації діяльності на споживача реалізовувати і по другому складному багатоланковому ланцюжку (ланки 2, 6, 7, 8, </w:t>
                  </w:r>
                  <w:r>
                    <w:rPr>
                      <w:rStyle w:val="FontStyle38"/>
                      <w:lang w:val="uk-UA" w:eastAsia="uk-UA"/>
                    </w:rPr>
                    <w:t>9 на рис. 4.9).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66" type="#_x0000_t202" style="position:absolute;margin-left:19.55pt;margin-top:224.35pt;width:380.4pt;height:154.05pt;z-index:251777024;mso-wrap-edited:f;mso-wrap-distance-left:7in;mso-wrap-distance-right:7in;mso-wrap-distance-bottom:8.15pt;mso-position-horizontal-relative:page;mso-position-vertical-relative:page" filled="f" stroked="f">
            <v:textbox inset="0,0,0,0">
              <w:txbxContent>
                <w:p w:rsidR="00000000" w:rsidRDefault="006245A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830445" cy="1958340"/>
                        <wp:effectExtent l="19050" t="0" r="8255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0445" cy="1958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67" type="#_x0000_t202" style="position:absolute;margin-left:26.25pt;margin-top:386.6pt;width:368.9pt;height:144.2pt;z-index:25177804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40" w:lineRule="exact"/>
                    <w:ind w:right="14" w:firstLine="408"/>
                    <w:rPr>
                      <w:rStyle w:val="FontStyle42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Вважаємо за доцільне по складному устаткуванню, яке є основою техніч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ного прогресу і складній побутовій техніці маркетинговий підхід реалізовува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ти службою маркетингу через </w:t>
                  </w:r>
                  <w:r>
                    <w:rPr>
                      <w:rStyle w:val="FontStyle42"/>
                      <w:lang w:val="uk-UA" w:eastAsia="uk-UA"/>
                    </w:rPr>
                    <w:t>наступні етапи: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5"/>
                    </w:numPr>
                    <w:tabs>
                      <w:tab w:val="left" w:pos="624"/>
                    </w:tabs>
                    <w:ind w:right="5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про</w:t>
                  </w:r>
                  <w:r>
                    <w:rPr>
                      <w:rStyle w:val="FontStyle38"/>
                      <w:lang w:val="uk-UA" w:eastAsia="uk-UA"/>
                    </w:rPr>
                    <w:t>водяться комплексні дослідження і прогнозування стратегічних 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треб, цінностей, параметрів ринку, можливостей виробника і розробляються нормативи стратегічної конкурентоздатності товару і суміжних послуг (ланка 1 на рис. 4.9.);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5"/>
                    </w:numPr>
                    <w:tabs>
                      <w:tab w:val="left" w:pos="624"/>
                    </w:tabs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проводяться комплексні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дослідження і розробляються нормативи стратегічної конкурентоздатності технологій, організаційно-технічного рівня НДДКР (ланка 2), виробника (ланка 3), пропозиції для торговельної організації і посередників (ланка 4), вимоги або пропозиції для сервісних ф</w:t>
                  </w:r>
                  <w:r>
                    <w:rPr>
                      <w:rStyle w:val="FontStyle38"/>
                      <w:lang w:val="uk-UA" w:eastAsia="uk-UA"/>
                    </w:rPr>
                    <w:t>ірм (ланка 5);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70" type="#_x0000_t202" style="position:absolute;margin-left:25.15pt;margin-top:58.1pt;width:369.1pt;height:479.05pt;z-index:25178112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6"/>
                    </w:numPr>
                    <w:tabs>
                      <w:tab w:val="left" w:pos="648"/>
                    </w:tabs>
                    <w:spacing w:line="235" w:lineRule="exact"/>
                    <w:ind w:right="19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організовується робота з установлення вимог до якості роботи з бага-толанкового ланцюжка (ланки 6, 7, 8, 9, 10);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6"/>
                    </w:numPr>
                    <w:tabs>
                      <w:tab w:val="left" w:pos="648"/>
                    </w:tabs>
                    <w:spacing w:line="235" w:lineRule="exact"/>
                    <w:ind w:right="5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організовується робота з уточнення місій організацій, підприємств</w:t>
                  </w:r>
                  <w:r>
                    <w:rPr>
                      <w:rStyle w:val="FontStyle38"/>
                      <w:lang w:val="uk-UA" w:eastAsia="uk-UA"/>
                    </w:rPr>
                    <w:t xml:space="preserve"> і фірм, положень про відділи, посадових інструкцій і інших документів, у яких повинні бути відображені вимоги до якості переданих по ланцюжку робіт. При уточненні документів варто пам'ятати правило: якість виходу системи визна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чається найменшою оцінкою як</w:t>
                  </w:r>
                  <w:r>
                    <w:rPr>
                      <w:rStyle w:val="FontStyle38"/>
                      <w:lang w:val="uk-UA" w:eastAsia="uk-UA"/>
                    </w:rPr>
                    <w:t>ості її ланок. Наприклад, якщо якість норма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тивів стратегічної конкурентоздатності товару, розроблених службою марке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тингу, низька (оцінюється на «задовільно»), то як би не старалися дослідни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ки, конструктори, технологи, виробничники і працівники сервісу с</w:t>
                  </w:r>
                  <w:r>
                    <w:rPr>
                      <w:rStyle w:val="FontStyle38"/>
                      <w:lang w:val="uk-UA" w:eastAsia="uk-UA"/>
                    </w:rPr>
                    <w:t>поживачів якість «виходу» системи не буде мати оцінку, вищу ніж «задовільно». Або, якщо на «вході» виробників «відмінно», а процес у них оцінюється на «задовільно», то якість товару («вихід») теж буде «задовільним»;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6"/>
                    </w:numPr>
                    <w:tabs>
                      <w:tab w:val="left" w:pos="648"/>
                    </w:tabs>
                    <w:spacing w:line="235" w:lineRule="exact"/>
                    <w:ind w:right="5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організовується контроль реалізації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маркетингового підходу за всіма ланками (1-10) і стимулювання ефективності всіх робіт (за наступними кри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теріями: кількість, якість, терміни, витрати, надійність).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5" w:right="10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 даний час відповідно до існуючого вузького підходу до маркетингу част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ково (без розробки </w:t>
                  </w:r>
                  <w:r>
                    <w:rPr>
                      <w:rStyle w:val="FontStyle38"/>
                      <w:lang w:val="uk-UA" w:eastAsia="uk-UA"/>
                    </w:rPr>
                    <w:t>нормативів конкурентоздатності) виконуються роботи тільки по першій ланці.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4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Маркетинговий підхід рекомендуємо доповнити аналізом дотримання </w:t>
                  </w:r>
                  <w:r>
                    <w:rPr>
                      <w:rStyle w:val="FontStyle42"/>
                      <w:lang w:val="uk-UA" w:eastAsia="uk-UA"/>
                    </w:rPr>
                    <w:t xml:space="preserve">підходу цінителя ексклюзивного сервісу - </w:t>
                  </w:r>
                  <w:r>
                    <w:rPr>
                      <w:rStyle w:val="FontStyle38"/>
                      <w:lang w:val="uk-UA" w:eastAsia="uk-UA"/>
                    </w:rPr>
                    <w:t xml:space="preserve">це підхід покупця до покупки товару (послуги), який </w:t>
                  </w:r>
                  <w:r>
                    <w:rPr>
                      <w:rStyle w:val="FontStyle42"/>
                      <w:lang w:val="uk-UA" w:eastAsia="uk-UA"/>
                    </w:rPr>
                    <w:t xml:space="preserve">очікує, </w:t>
                  </w:r>
                  <w:r>
                    <w:rPr>
                      <w:rStyle w:val="FontStyle38"/>
                      <w:lang w:val="uk-UA" w:eastAsia="uk-UA"/>
                    </w:rPr>
                    <w:t>шо: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7"/>
                    </w:numPr>
                    <w:tabs>
                      <w:tab w:val="left" w:pos="643"/>
                    </w:tabs>
                    <w:spacing w:line="235" w:lineRule="exact"/>
                    <w:ind w:left="10" w:right="5" w:firstLine="39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виробни</w:t>
                  </w:r>
                  <w:r>
                    <w:rPr>
                      <w:rStyle w:val="FontStyle38"/>
                      <w:lang w:val="uk-UA" w:eastAsia="uk-UA"/>
                    </w:rPr>
                    <w:t>к на стадії стратегічного маркетингу вивчив його потенційну потребу;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7"/>
                    </w:numPr>
                    <w:tabs>
                      <w:tab w:val="left" w:pos="643"/>
                    </w:tabs>
                    <w:spacing w:line="235" w:lineRule="exact"/>
                    <w:ind w:left="408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розроблювач і виробник застосували наукові методи управління;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7"/>
                    </w:numPr>
                    <w:tabs>
                      <w:tab w:val="left" w:pos="643"/>
                    </w:tabs>
                    <w:spacing w:line="235" w:lineRule="exact"/>
                    <w:ind w:left="408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продавець чесний і професійний;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7"/>
                    </w:numPr>
                    <w:tabs>
                      <w:tab w:val="left" w:pos="643"/>
                    </w:tabs>
                    <w:spacing w:before="5" w:line="235" w:lineRule="exact"/>
                    <w:ind w:left="10" w:right="5" w:firstLine="39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документація (стандарти, сертифікати, інструкції тощо) об'єктивно відображає р</w:t>
                  </w:r>
                  <w:r>
                    <w:rPr>
                      <w:rStyle w:val="FontStyle38"/>
                      <w:lang w:val="uk-UA" w:eastAsia="uk-UA"/>
                    </w:rPr>
                    <w:t>івень якості товарів і послуг, безпеку, ресурсоємність у сфері спо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живання та інші параметри;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7"/>
                    </w:numPr>
                    <w:tabs>
                      <w:tab w:val="left" w:pos="643"/>
                    </w:tabs>
                    <w:spacing w:line="235" w:lineRule="exact"/>
                    <w:ind w:left="10" w:right="10" w:firstLine="39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виробник, посередники, торговельна і сервісна організація не тимча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сові, а постійні професійні партнери, які прагнуть якісно, з мінімальними витратами, вчасн</w:t>
                  </w:r>
                  <w:r>
                    <w:rPr>
                      <w:rStyle w:val="FontStyle38"/>
                      <w:lang w:val="uk-UA" w:eastAsia="uk-UA"/>
                    </w:rPr>
                    <w:t>о і культурно задовольнити потреби споживачів;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7"/>
                    </w:numPr>
                    <w:tabs>
                      <w:tab w:val="left" w:pos="643"/>
                    </w:tabs>
                    <w:spacing w:line="235" w:lineRule="exact"/>
                    <w:ind w:left="408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влада захистить покупця від несправедливості.</w:t>
                  </w: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08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08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before="10"/>
                    <w:ind w:left="408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4.11. Ексклюзивний підхід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40" w:line="240" w:lineRule="exact"/>
                    <w:ind w:left="5" w:right="10" w:firstLine="42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2"/>
                      <w:lang w:val="uk-UA" w:eastAsia="uk-UA"/>
                    </w:rPr>
                    <w:t xml:space="preserve">Суть ексклюзивного підходу </w:t>
                  </w:r>
                  <w:r>
                    <w:rPr>
                      <w:rStyle w:val="FontStyle38"/>
                      <w:lang w:val="uk-UA" w:eastAsia="uk-UA"/>
                    </w:rPr>
                    <w:t>до управління конкурентоздатністю полягає в придбанні суб'єктом управління виключного права на користув</w:t>
                  </w:r>
                  <w:r>
                    <w:rPr>
                      <w:rStyle w:val="FontStyle38"/>
                      <w:lang w:val="uk-UA" w:eastAsia="uk-UA"/>
                    </w:rPr>
                    <w:t>ання за своїм розсудом нововведенням у будь-якій галузі діяльності або конкурентною пе-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76"/>
          <w:headerReference w:type="default" r:id="rId77"/>
          <w:footerReference w:type="even" r:id="rId78"/>
          <w:footerReference w:type="default" r:id="rId79"/>
          <w:pgSz w:w="8390" w:h="11905"/>
          <w:pgMar w:top="1162" w:right="503" w:bottom="1162" w:left="503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72" type="#_x0000_t202" style="position:absolute;margin-left:24.95pt;margin-top:56.4pt;width:369.6pt;height:479.3pt;z-index:25178316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19" w:firstLine="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ревагою. Щоб у меншій мірі залежати від конкурентів, мати перед ними до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даткові переваги, кожен суб'єкт управління повинен мати щось своє (нов</w:t>
                  </w:r>
                  <w:r>
                    <w:rPr>
                      <w:rStyle w:val="FontStyle38"/>
                      <w:lang w:val="uk-UA" w:eastAsia="uk-UA"/>
                    </w:rPr>
                    <w:t>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введення, стійку конкурентну перевагу тощо) і рідко ділитися цим придбан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ням.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5"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Найбільш характерними об'єктами для реалізації ексклюзивного підхо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ду, придбання виключного права, є: конкурентоздатний персонал, патент, торговельна марка, нові інформаційні т</w:t>
                  </w:r>
                  <w:r>
                    <w:rPr>
                      <w:rStyle w:val="FontStyle38"/>
                      <w:lang w:val="uk-UA" w:eastAsia="uk-UA"/>
                    </w:rPr>
                    <w:t>ехнології, прогресивне технологічне устаткування, ноу-хау тощо. Для збереження на ринку монопольного поло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ження в якій-небудь сфері діяльності суб'єкту управління іноді буває вигідно не патентувати новий винахід, не опубліковувати ноу-хау і т.д. Автори вел</w:t>
                  </w:r>
                  <w:r>
                    <w:rPr>
                      <w:rStyle w:val="FontStyle38"/>
                      <w:lang w:val="uk-UA" w:eastAsia="uk-UA"/>
                    </w:rPr>
                    <w:t>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ких інформаційних і технічних відкриттів, у світовому глобальному масштабі, як правило, тривалий час є монополістами і дістають високий прибуток. Тому керівники різних рівнів управління, фахівці та робітники повинні прагнути завжди мати щось ексклюзивне </w:t>
                  </w:r>
                  <w:r>
                    <w:rPr>
                      <w:rStyle w:val="FontStyle38"/>
                      <w:lang w:val="uk-UA" w:eastAsia="uk-UA"/>
                    </w:rPr>
                    <w:t>(добре, коли «щось» — істотне). Якщо екск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люзивне не отримано в спадщину (талант, капітал і т.д.), його треба здобува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ти завзятою працею. Треба вчитися застосовувати сучасні наукові підходи, методи і технології управління різними об'єктами.</w:t>
                  </w:r>
                </w:p>
                <w:p w:rsidR="00000000" w:rsidRPr="006245A0" w:rsidRDefault="00A15483">
                  <w:pPr>
                    <w:pStyle w:val="Style8"/>
                    <w:widowControl/>
                    <w:spacing w:line="240" w:lineRule="exact"/>
                    <w:ind w:left="413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Pr="006245A0" w:rsidRDefault="00A15483">
                  <w:pPr>
                    <w:pStyle w:val="Style8"/>
                    <w:widowControl/>
                    <w:spacing w:line="240" w:lineRule="exact"/>
                    <w:ind w:left="413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before="14"/>
                    <w:ind w:left="413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4.12. Функціо</w:t>
                  </w:r>
                  <w:r>
                    <w:rPr>
                      <w:rStyle w:val="FontStyle40"/>
                      <w:lang w:val="uk-UA" w:eastAsia="uk-UA"/>
                    </w:rPr>
                    <w:t>нальний підхід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35" w:line="240" w:lineRule="exact"/>
                    <w:ind w:left="10" w:right="5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Суть функціонального підходу полягає в тому, що потреба розглядається як сукупність функцій, які потрібно виконати для її задоволення. Після уста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новлення функцій створюється кілька альтернативних об'єктів для виконан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ня цих функцій і вибира</w:t>
                  </w:r>
                  <w:r>
                    <w:rPr>
                      <w:rStyle w:val="FontStyle38"/>
                      <w:lang w:val="uk-UA" w:eastAsia="uk-UA"/>
                    </w:rPr>
                    <w:t>ється той з них, що вимагає мінімум сукупних витрат за життєвий цикл об'єкта на одиницю його корисного ефекту. Ланцюжок роз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витку об'єкта: потреби; функції; показники майбутнього об'єкта; зміна або формування структури системи.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left="10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 даний час до управління за</w:t>
                  </w:r>
                  <w:r>
                    <w:rPr>
                      <w:rStyle w:val="FontStyle38"/>
                      <w:lang w:val="uk-UA" w:eastAsia="uk-UA"/>
                    </w:rPr>
                    <w:t>стосовується в основному предметний підхід, при якому удосконалюється існуючий об'єкт. Наприклад, технічна система удосконалюється шляхом доробки існуючої системи за результатами марке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тингових досліджень, аналізу науково-технічного прогресу в даній галузі</w:t>
                  </w:r>
                  <w:r>
                    <w:rPr>
                      <w:rStyle w:val="FontStyle38"/>
                      <w:lang w:val="uk-UA" w:eastAsia="uk-UA"/>
                    </w:rPr>
                    <w:t>, за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уважень і пропозицій споживачів. Тому на практиці перед конструкторами ставиться завдання досягти за найважливішими показниками якості об'єкта світового рівня. У чому недоліки такого підходу? По-перше, самі конструкто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ри не зацікавлені в проведенні ши</w:t>
                  </w:r>
                  <w:r>
                    <w:rPr>
                      <w:rStyle w:val="FontStyle38"/>
                      <w:lang w:val="uk-UA" w:eastAsia="uk-UA"/>
                    </w:rPr>
                    <w:t>рокого і глибокого аналізу світового ринку, у встановленні для себе важких завдань. Світовий рівень потреб до моменту впро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вадження об'єкта в споживача об'єктивно можуть спрогнозувати не конст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руктори, а маркетологи. По-друге, припустимо, конструктори дуже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постара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лися і знайшли кращий світовий зразок. Однак цей зразок проектувався вчо-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128" w:right="499" w:bottom="1189" w:left="499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75" type="#_x0000_t202" style="position:absolute;margin-left:25.3pt;margin-top:49.8pt;width:368.9pt;height:143.5pt;z-index:25178624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17"/>
                    <w:widowControl/>
                    <w:spacing w:line="235" w:lineRule="exact"/>
                    <w:ind w:left="1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ра і несе в собі технічні ідеї вчорашнього дня. Технічний прогрес не сидить на місці. Оскільки ще потрібен час на розробку, освоєння і виробни</w:t>
                  </w:r>
                  <w:r>
                    <w:rPr>
                      <w:rStyle w:val="FontStyle38"/>
                      <w:lang w:val="uk-UA" w:eastAsia="uk-UA"/>
                    </w:rPr>
                    <w:t>цтво нового зразка, за цей період світові досягнення в даній галузі підуть далеко вперед. Застосовуючи предметний підхід, інвестори і менеджери завжди будуть тільки наздоганяти вчорашній день і ніколи не вийдуть на світовий рівень.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При застосуванні предмет</w:t>
                  </w:r>
                  <w:r>
                    <w:rPr>
                      <w:rStyle w:val="FontStyle38"/>
                      <w:lang w:val="uk-UA" w:eastAsia="uk-UA"/>
                    </w:rPr>
                    <w:t>ного підходу до розвитку соціально-економіч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них систем менеджери йдуть по шляху удосконалення існуючих систем. І на практиці менеджери часто зтикаються з проблемою пошуку роботи для існу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ючих колективів або працівників. При застосуванні функціонального під</w:t>
                  </w:r>
                  <w:r>
                    <w:rPr>
                      <w:rStyle w:val="FontStyle38"/>
                      <w:lang w:val="uk-UA" w:eastAsia="uk-UA"/>
                    </w:rPr>
                    <w:t>хо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ду йдуть від зворотного, від потреб, від вимог «виходу» системи, до можливо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стей на її «вході» (рис. 4.10).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76" type="#_x0000_t202" style="position:absolute;margin-left:65.15pt;margin-top:186.85pt;width:289.45pt;height:186.25pt;z-index:251787264;mso-wrap-edited:f;mso-wrap-distance-left:7in;mso-wrap-distance-top:1.7pt;mso-wrap-distance-right:7in;mso-wrap-distance-bottom:6.5pt;mso-position-horizontal-relative:page;mso-position-vertical-relative:page" filled="f" stroked="f">
            <v:textbox inset="0,0,0,0">
              <w:txbxContent>
                <w:p w:rsidR="00000000" w:rsidRDefault="006245A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76015" cy="2364740"/>
                        <wp:effectExtent l="19050" t="0" r="635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6015" cy="2364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77" type="#_x0000_t202" style="position:absolute;margin-left:25.3pt;margin-top:379.55pt;width:368.65pt;height:92.4pt;z-index:25178828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40" w:lineRule="exact"/>
                    <w:ind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При цьому абстрагуються від існуючих об'єктів, що виконують подібні функції. Творці нових об'єктів, що </w:t>
                  </w:r>
                  <w:r>
                    <w:rPr>
                      <w:rStyle w:val="FontStyle38"/>
                      <w:lang w:val="uk-UA" w:eastAsia="uk-UA"/>
                    </w:rPr>
                    <w:t>враховують запити споживачів, шукають зовсім нові технічні рішення для задоволення існуючих або майбутніх (по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тенційних) потреб. Цей підхід повинен застосовуватися в сукупності з інши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ми підходами, насамперед із системним, відтворювально-еволюційним, мар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</w:t>
                  </w:r>
                  <w:r>
                    <w:rPr>
                      <w:rStyle w:val="FontStyle38"/>
                      <w:lang w:val="uk-UA" w:eastAsia="uk-UA"/>
                    </w:rPr>
                    <w:t>етинговим. Відмінності функціонального і предметного підходів до розвит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ку структури і продукції фірми представлені в таблицях 4.5 і 4.6).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81"/>
          <w:headerReference w:type="default" r:id="rId82"/>
          <w:footerReference w:type="even" r:id="rId83"/>
          <w:footerReference w:type="default" r:id="rId84"/>
          <w:pgSz w:w="8390" w:h="11905"/>
          <w:pgMar w:top="996" w:right="506" w:bottom="1440" w:left="506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group id="_x0000_s1180" style="position:absolute;margin-left:25.9pt;margin-top:53.3pt;width:367.65pt;height:483.1pt;z-index:251791360;mso-wrap-distance-left:7in;mso-wrap-distance-right:7in;mso-position-horizontal-relative:page;mso-position-vertical-relative:page" coordorigin="749,840" coordsize="7353,9662">
            <v:shape id="_x0000_s1181" type="#_x0000_t202" style="position:absolute;left:749;top:1099;width:7353;height:9403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2141"/>
                      <w:gridCol w:w="2362"/>
                      <w:gridCol w:w="2851"/>
                    </w:tblGrid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590"/>
                      </w:trPr>
                      <w:tc>
                        <w:tcPr>
                          <w:tcW w:w="2141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3"/>
                            <w:widowControl/>
                            <w:spacing w:line="240" w:lineRule="auto"/>
                            <w:ind w:left="739"/>
                            <w:jc w:val="left"/>
                            <w:rPr>
                              <w:rStyle w:val="FontStyle37"/>
                              <w:lang w:val="uk-UA" w:eastAsia="uk-UA"/>
                            </w:rPr>
                          </w:pPr>
                          <w:r>
                            <w:rPr>
                              <w:rStyle w:val="FontStyle37"/>
                              <w:lang w:val="uk-UA" w:eastAsia="uk-UA"/>
                            </w:rPr>
                            <w:t>Ознака</w:t>
                          </w:r>
                        </w:p>
                      </w:tc>
                      <w:tc>
                        <w:tcPr>
                          <w:tcW w:w="23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3"/>
                            <w:widowControl/>
                            <w:spacing w:line="240" w:lineRule="auto"/>
                            <w:ind w:left="389"/>
                            <w:jc w:val="left"/>
                            <w:rPr>
                              <w:rStyle w:val="FontStyle37"/>
                              <w:lang w:val="uk-UA" w:eastAsia="uk-UA"/>
                            </w:rPr>
                          </w:pPr>
                          <w:r>
                            <w:rPr>
                              <w:rStyle w:val="FontStyle37"/>
                              <w:lang w:val="uk-UA" w:eastAsia="uk-UA"/>
                            </w:rPr>
                            <w:t>Предметний підхід</w:t>
                          </w:r>
                        </w:p>
                      </w:tc>
                      <w:tc>
                        <w:tcPr>
                          <w:tcW w:w="2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3"/>
                            <w:widowControl/>
                            <w:ind w:left="629" w:right="754"/>
                            <w:jc w:val="left"/>
                            <w:rPr>
                              <w:rStyle w:val="FontStyle37"/>
                              <w:lang w:val="uk-UA" w:eastAsia="uk-UA"/>
                            </w:rPr>
                          </w:pPr>
                          <w:r>
                            <w:rPr>
                              <w:rStyle w:val="FontStyle37"/>
                              <w:lang w:val="uk-UA" w:eastAsia="uk-UA"/>
                            </w:rPr>
                            <w:t>Функціональний підхід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926"/>
                      </w:trPr>
                      <w:tc>
                        <w:tcPr>
                          <w:tcW w:w="2141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ind w:left="48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1. Ідея підходу</w:t>
                          </w:r>
                        </w:p>
                      </w:tc>
                      <w:tc>
                        <w:tcPr>
                          <w:tcW w:w="236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120" w:hanging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 xml:space="preserve">Удосконалення моделі, що 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випускається, і діючих структур</w:t>
                          </w:r>
                        </w:p>
                      </w:tc>
                      <w:tc>
                        <w:tcPr>
                          <w:tcW w:w="28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379" w:hanging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Створення нових об'єктів і структур відповідно до вимог ринку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835"/>
                      </w:trPr>
                      <w:tc>
                        <w:tcPr>
                          <w:tcW w:w="214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34" w:right="14" w:hanging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2. Форма організаційної структури фірми</w:t>
                          </w:r>
                        </w:p>
                      </w:tc>
                      <w:tc>
                        <w:tcPr>
                          <w:tcW w:w="236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2" w:lineRule="exact"/>
                            <w:ind w:right="67" w:hanging="10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Лінійно-функціональна або матрична</w:t>
                          </w:r>
                        </w:p>
                      </w:tc>
                      <w:tc>
                        <w:tcPr>
                          <w:tcW w:w="285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Проблемно-цільова або матрична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1301"/>
                      </w:trPr>
                      <w:tc>
                        <w:tcPr>
                          <w:tcW w:w="214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34" w:right="269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3. Рівень новизни (наступності) організаційної і вироб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ничої структур фірми</w:t>
                          </w:r>
                        </w:p>
                      </w:tc>
                      <w:tc>
                        <w:tcPr>
                          <w:tcW w:w="236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Низький</w:t>
                          </w:r>
                        </w:p>
                      </w:tc>
                      <w:tc>
                        <w:tcPr>
                          <w:tcW w:w="285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Високий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278"/>
                      </w:trPr>
                      <w:tc>
                        <w:tcPr>
                          <w:tcW w:w="214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6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85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533"/>
                      </w:trPr>
                      <w:tc>
                        <w:tcPr>
                          <w:tcW w:w="214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34" w:right="240" w:hanging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4. Стан основних матеріальних активів</w:t>
                          </w:r>
                        </w:p>
                      </w:tc>
                      <w:tc>
                        <w:tcPr>
                          <w:tcW w:w="236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Застарілі</w:t>
                          </w:r>
                        </w:p>
                      </w:tc>
                      <w:tc>
                        <w:tcPr>
                          <w:tcW w:w="285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Нові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907"/>
                      </w:trPr>
                      <w:tc>
                        <w:tcPr>
                          <w:tcW w:w="214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11" w:lineRule="exact"/>
                            <w:ind w:left="34" w:right="10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5. Принцип формування штатного розкладу</w:t>
                          </w:r>
                        </w:p>
                      </w:tc>
                      <w:tc>
                        <w:tcPr>
                          <w:tcW w:w="236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154" w:hanging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Адаптація структурних підрозділів до працюючих співробітників</w:t>
                          </w:r>
                        </w:p>
                      </w:tc>
                      <w:tc>
                        <w:tcPr>
                          <w:tcW w:w="285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2" w:lineRule="exact"/>
                            <w:ind w:right="12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За параметрами виходу (цільової підсистеми) фірми, завданн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ями і функціями підрозділів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912"/>
                      </w:trPr>
                      <w:tc>
                        <w:tcPr>
                          <w:tcW w:w="214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34" w:right="158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6. Питома вага висококваліфікованих менеджерів і фахівців</w:t>
                          </w:r>
                        </w:p>
                      </w:tc>
                      <w:tc>
                        <w:tcPr>
                          <w:tcW w:w="236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Низька</w:t>
                          </w:r>
                        </w:p>
                      </w:tc>
                      <w:tc>
                        <w:tcPr>
                          <w:tcW w:w="285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Висока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768"/>
                      </w:trPr>
                      <w:tc>
                        <w:tcPr>
                          <w:tcW w:w="214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34" w:right="274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7. Середня заробітна плата менеджерів і фахівців</w:t>
                          </w:r>
                        </w:p>
                      </w:tc>
                      <w:tc>
                        <w:tcPr>
                          <w:tcW w:w="236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Невисока</w:t>
                          </w:r>
                        </w:p>
                      </w:tc>
                      <w:tc>
                        <w:tcPr>
                          <w:tcW w:w="285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Вища в два рази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706"/>
                      </w:trPr>
                      <w:tc>
                        <w:tcPr>
                          <w:tcW w:w="214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34" w:right="187" w:firstLine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8. Середній вік менеджерів і фахівців</w:t>
                          </w:r>
                        </w:p>
                      </w:tc>
                      <w:tc>
                        <w:tcPr>
                          <w:tcW w:w="236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50-55 років</w:t>
                          </w:r>
                        </w:p>
                      </w:tc>
                      <w:tc>
                        <w:tcPr>
                          <w:tcW w:w="285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35-40 років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955"/>
                      </w:trPr>
                      <w:tc>
                        <w:tcPr>
                          <w:tcW w:w="214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29" w:right="106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 xml:space="preserve">9. Ефективність 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і стійкість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29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функціонування фірми</w:t>
                          </w:r>
                        </w:p>
                      </w:tc>
                      <w:tc>
                        <w:tcPr>
                          <w:tcW w:w="236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Низька</w:t>
                          </w:r>
                        </w:p>
                      </w:tc>
                      <w:tc>
                        <w:tcPr>
                          <w:tcW w:w="285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Висока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691"/>
                      </w:trPr>
                      <w:tc>
                        <w:tcPr>
                          <w:tcW w:w="214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34" w:firstLine="19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10. Конкурентоздатність фірми</w:t>
                          </w:r>
                        </w:p>
                      </w:tc>
                      <w:tc>
                        <w:tcPr>
                          <w:tcW w:w="236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Невисока</w:t>
                          </w:r>
                        </w:p>
                      </w:tc>
                      <w:tc>
                        <w:tcPr>
                          <w:tcW w:w="2851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Висока</w:t>
                          </w:r>
                        </w:p>
                      </w:tc>
                    </w:tr>
                  </w:tbl>
                </w:txbxContent>
              </v:textbox>
            </v:shape>
            <v:shape id="_x0000_s1182" type="#_x0000_t202" style="position:absolute;left:802;top:840;width:7243;height:187;mso-wrap-edited:f" o:allowincell="f" filled="f" strokecolor="white" strokeweight="0">
              <v:textbox inset="0,0,0,0">
                <w:txbxContent>
                  <w:p w:rsidR="00000000" w:rsidRDefault="00A15483">
                    <w:pPr>
                      <w:pStyle w:val="Style12"/>
                      <w:widowControl/>
                      <w:jc w:val="both"/>
                      <w:rPr>
                        <w:rStyle w:val="FontStyle35"/>
                        <w:lang w:val="uk-UA" w:eastAsia="uk-UA"/>
                      </w:rPr>
                    </w:pPr>
                    <w:r>
                      <w:rPr>
                        <w:rStyle w:val="FontStyle33"/>
                        <w:lang w:val="uk-UA" w:eastAsia="uk-UA"/>
                      </w:rPr>
                      <w:t xml:space="preserve">Таблиця 4.5. </w:t>
                    </w:r>
                    <w:r>
                      <w:rPr>
                        <w:rStyle w:val="FontStyle35"/>
                        <w:lang w:val="uk-UA" w:eastAsia="uk-UA"/>
                      </w:rPr>
                      <w:t>Відмінності функціонального і предметного підходів до розвитку структури фірми</w:t>
                    </w:r>
                  </w:p>
                </w:txbxContent>
              </v:textbox>
            </v:shape>
            <w10:wrap type="topAndBottom" anchorx="page" anchory="page"/>
          </v:group>
        </w:pict>
      </w:r>
    </w:p>
    <w:p w:rsidR="00000000" w:rsidRDefault="00A15483">
      <w:pPr>
        <w:sectPr w:rsidR="00000000">
          <w:pgSz w:w="8390" w:h="11905"/>
          <w:pgMar w:top="1066" w:right="518" w:bottom="1175" w:left="518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85" type="#_x0000_t202" style="position:absolute;margin-left:24.9pt;margin-top:461.3pt;width:368.65pt;height:52.3pt;z-index:251794432;mso-wrap-edited:f;mso-wrap-distance-left:7in;mso-wrap-distance-top:.7pt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Ведучі фірми світу, застосовуючи функціон</w:t>
                  </w:r>
                  <w:r>
                    <w:rPr>
                      <w:rStyle w:val="FontStyle38"/>
                      <w:lang w:val="uk-UA" w:eastAsia="uk-UA"/>
                    </w:rPr>
                    <w:t>альний підхід, створюють зовсім нові оригінальні вироби, що максимально задовольняють нові потре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би. Інструментом застосування функціонального підходу є функціонально-вартісний аналіз.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group id="_x0000_s1186" style="position:absolute;margin-left:24.45pt;margin-top:51.1pt;width:370.55pt;height:404.65pt;z-index:251795456;mso-wrap-distance-left:7in;mso-wrap-distance-right:7in;mso-wrap-distance-bottom:5.5pt;mso-position-horizontal-relative:page;mso-position-vertical-relative:page" coordorigin="581,758" coordsize="7411,8093">
            <v:shape id="_x0000_s1187" type="#_x0000_t202" style="position:absolute;left:581;top:1233;width:7411;height:7617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2256"/>
                      <w:gridCol w:w="2530"/>
                      <w:gridCol w:w="2626"/>
                    </w:tblGrid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547"/>
                      </w:trPr>
                      <w:tc>
                        <w:tcPr>
                          <w:tcW w:w="2256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3"/>
                            <w:widowControl/>
                            <w:spacing w:line="240" w:lineRule="auto"/>
                            <w:ind w:left="797"/>
                            <w:jc w:val="left"/>
                            <w:rPr>
                              <w:rStyle w:val="FontStyle37"/>
                              <w:lang w:val="uk-UA" w:eastAsia="uk-UA"/>
                            </w:rPr>
                          </w:pPr>
                          <w:r>
                            <w:rPr>
                              <w:rStyle w:val="FontStyle37"/>
                              <w:lang w:val="uk-UA" w:eastAsia="uk-UA"/>
                            </w:rPr>
                            <w:t>Ознака</w:t>
                          </w:r>
                        </w:p>
                      </w:tc>
                      <w:tc>
                        <w:tcPr>
                          <w:tcW w:w="25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3"/>
                            <w:widowControl/>
                            <w:spacing w:line="182" w:lineRule="exact"/>
                            <w:ind w:left="710" w:right="706"/>
                            <w:jc w:val="left"/>
                            <w:rPr>
                              <w:rStyle w:val="FontStyle37"/>
                              <w:lang w:val="uk-UA" w:eastAsia="uk-UA"/>
                            </w:rPr>
                          </w:pPr>
                          <w:r>
                            <w:rPr>
                              <w:rStyle w:val="FontStyle37"/>
                              <w:lang w:val="uk-UA" w:eastAsia="uk-UA"/>
                            </w:rPr>
                            <w:t>Предметний підхід</w:t>
                          </w:r>
                        </w:p>
                      </w:tc>
                      <w:tc>
                        <w:tcPr>
                          <w:tcW w:w="26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3"/>
                            <w:widowControl/>
                            <w:spacing w:line="182" w:lineRule="exact"/>
                            <w:ind w:left="538" w:right="629"/>
                            <w:jc w:val="left"/>
                            <w:rPr>
                              <w:rStyle w:val="FontStyle37"/>
                              <w:lang w:val="uk-UA" w:eastAsia="uk-UA"/>
                            </w:rPr>
                          </w:pPr>
                          <w:r>
                            <w:rPr>
                              <w:rStyle w:val="FontStyle37"/>
                              <w:lang w:val="uk-UA" w:eastAsia="uk-UA"/>
                            </w:rPr>
                            <w:t>Функціональний підхід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562"/>
                      </w:trPr>
                      <w:tc>
                        <w:tcPr>
                          <w:tcW w:w="2256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2" w:lineRule="exact"/>
                            <w:ind w:left="24" w:firstLine="14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1. Глибина і якість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 xml:space="preserve"> маркетингових досліджень</w:t>
                          </w:r>
                        </w:p>
                      </w:tc>
                      <w:tc>
                        <w:tcPr>
                          <w:tcW w:w="25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Незначна</w:t>
                          </w:r>
                        </w:p>
                      </w:tc>
                      <w:tc>
                        <w:tcPr>
                          <w:tcW w:w="26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Значна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754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11" w:lineRule="exact"/>
                            <w:ind w:left="24" w:right="67" w:hanging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2. Ступінь задоволення ринкової потреби в даній продукції</w:t>
                          </w:r>
                        </w:p>
                      </w:tc>
                      <w:tc>
                        <w:tcPr>
                          <w:tcW w:w="2530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Неповна</w:t>
                          </w:r>
                        </w:p>
                      </w:tc>
                      <w:tc>
                        <w:tcPr>
                          <w:tcW w:w="2626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Повна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523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2" w:lineRule="exact"/>
                            <w:ind w:left="24" w:right="67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3. Технічний підхід до удосконалення продукції</w:t>
                          </w:r>
                        </w:p>
                      </w:tc>
                      <w:tc>
                        <w:tcPr>
                          <w:tcW w:w="2530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302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На основі уніфікації з моделлю, що випускається</w:t>
                          </w:r>
                        </w:p>
                      </w:tc>
                      <w:tc>
                        <w:tcPr>
                          <w:tcW w:w="2626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35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На основі створення зовсім нової продукції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1363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24" w:right="158" w:hanging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4. База порівняння при плануванні відновлення продукції</w:t>
                          </w:r>
                        </w:p>
                      </w:tc>
                      <w:tc>
                        <w:tcPr>
                          <w:tcW w:w="2530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Кращий зразок конкурентів</w:t>
                          </w:r>
                        </w:p>
                      </w:tc>
                      <w:tc>
                        <w:tcPr>
                          <w:tcW w:w="2626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62" w:hanging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Випереджальна база порівняння, орієнтована на забезпечення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62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 xml:space="preserve">конкурентоздатності продукції до моменту виходу </w:t>
                          </w:r>
                          <w:r>
                            <w:rPr>
                              <w:rStyle w:val="FontStyle43"/>
                              <w:lang w:val="uk-UA" w:eastAsia="uk-UA"/>
                            </w:rPr>
                            <w:t xml:space="preserve">3 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продукцією на ринок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739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24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5. Ступінь новизни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24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(патентоспроможності)</w:t>
                          </w:r>
                        </w:p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left="24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про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дукції</w:t>
                          </w:r>
                        </w:p>
                      </w:tc>
                      <w:tc>
                        <w:tcPr>
                          <w:tcW w:w="2530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Низька, удосконалення моделі, що випускається</w:t>
                          </w:r>
                        </w:p>
                      </w:tc>
                      <w:tc>
                        <w:tcPr>
                          <w:tcW w:w="2626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2" w:lineRule="exact"/>
                            <w:ind w:right="59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Створення нової якісної продукції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739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2" w:lineRule="exact"/>
                            <w:ind w:left="19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6. Трудомісткість розробки й освоєння нової продукції</w:t>
                          </w:r>
                        </w:p>
                      </w:tc>
                      <w:tc>
                        <w:tcPr>
                          <w:tcW w:w="2530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Низька</w:t>
                          </w:r>
                        </w:p>
                      </w:tc>
                      <w:tc>
                        <w:tcPr>
                          <w:tcW w:w="2626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Висока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518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2" w:lineRule="exact"/>
                            <w:ind w:left="19" w:right="542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7. Ступінь новизни технології</w:t>
                          </w:r>
                        </w:p>
                      </w:tc>
                      <w:tc>
                        <w:tcPr>
                          <w:tcW w:w="2530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Низька</w:t>
                          </w:r>
                        </w:p>
                      </w:tc>
                      <w:tc>
                        <w:tcPr>
                          <w:tcW w:w="2626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Висока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754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2" w:lineRule="exact"/>
                            <w:ind w:left="19" w:firstLine="5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8. Наступництво організації виробництва та праці</w:t>
                          </w:r>
                        </w:p>
                      </w:tc>
                      <w:tc>
                        <w:tcPr>
                          <w:tcW w:w="2530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446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Удоск</w:t>
                          </w:r>
                          <w:r>
                            <w:rPr>
                              <w:rStyle w:val="FontStyle36"/>
                              <w:lang w:val="uk-UA" w:eastAsia="uk-UA"/>
                            </w:rPr>
                            <w:t>оналення існуючої організації</w:t>
                          </w:r>
                        </w:p>
                      </w:tc>
                      <w:tc>
                        <w:tcPr>
                          <w:tcW w:w="2626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Проектування нової організації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518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ind w:left="19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9. Рівень освоєння ринку</w:t>
                          </w:r>
                        </w:p>
                      </w:tc>
                      <w:tc>
                        <w:tcPr>
                          <w:tcW w:w="2530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Освоєний цілком</w:t>
                          </w:r>
                        </w:p>
                      </w:tc>
                      <w:tc>
                        <w:tcPr>
                          <w:tcW w:w="2626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6" w:lineRule="exact"/>
                            <w:ind w:right="250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Ринок може бути старим або новим</w:t>
                          </w: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hRule="exact" w:val="600"/>
                      </w:trPr>
                      <w:tc>
                        <w:tcPr>
                          <w:tcW w:w="2256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02" w:lineRule="exact"/>
                            <w:ind w:left="19" w:right="110" w:firstLine="14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10. Конкурентоздатність продукції</w:t>
                          </w:r>
                        </w:p>
                      </w:tc>
                      <w:tc>
                        <w:tcPr>
                          <w:tcW w:w="2530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Низька</w:t>
                          </w:r>
                        </w:p>
                      </w:tc>
                      <w:tc>
                        <w:tcPr>
                          <w:tcW w:w="2626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Default="00A1548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6"/>
                              <w:lang w:val="uk-UA" w:eastAsia="uk-UA"/>
                            </w:rPr>
                          </w:pPr>
                          <w:r>
                            <w:rPr>
                              <w:rStyle w:val="FontStyle36"/>
                              <w:lang w:val="uk-UA" w:eastAsia="uk-UA"/>
                            </w:rPr>
                            <w:t>Висока</w:t>
                          </w:r>
                        </w:p>
                      </w:tc>
                    </w:tr>
                  </w:tbl>
                </w:txbxContent>
              </v:textbox>
            </v:shape>
            <v:shape id="_x0000_s1188" type="#_x0000_t202" style="position:absolute;left:1733;top:758;width:5088;height:418;mso-wrap-edited:f" o:allowincell="f" filled="f" strokecolor="white" strokeweight="0">
              <v:textbox inset="0,0,0,0">
                <w:txbxContent>
                  <w:p w:rsidR="00000000" w:rsidRDefault="00A15483">
                    <w:pPr>
                      <w:pStyle w:val="Style12"/>
                      <w:widowControl/>
                      <w:spacing w:line="206" w:lineRule="exact"/>
                      <w:rPr>
                        <w:rStyle w:val="FontStyle35"/>
                        <w:lang w:val="uk-UA" w:eastAsia="uk-UA"/>
                      </w:rPr>
                    </w:pPr>
                    <w:r>
                      <w:rPr>
                        <w:rStyle w:val="FontStyle35"/>
                        <w:lang w:val="uk-UA" w:eastAsia="uk-UA"/>
                      </w:rPr>
                      <w:t>Таблиця 4.6. Відмінності функціонального і предметного підходів до р</w:t>
                    </w:r>
                    <w:r>
                      <w:rPr>
                        <w:rStyle w:val="FontStyle35"/>
                        <w:lang w:val="uk-UA" w:eastAsia="uk-UA"/>
                      </w:rPr>
                      <w:t>озвитку продукції фірми</w:t>
                    </w:r>
                  </w:p>
                </w:txbxContent>
              </v:textbox>
            </v:shape>
            <w10:wrap type="topAndBottom" anchorx="page" anchory="page"/>
          </v:group>
        </w:pict>
      </w:r>
    </w:p>
    <w:p w:rsidR="00000000" w:rsidRDefault="00A15483">
      <w:pPr>
        <w:sectPr w:rsidR="00000000">
          <w:pgSz w:w="8390" w:h="11905"/>
          <w:pgMar w:top="1022" w:right="489" w:bottom="1440" w:left="489" w:header="720" w:footer="720" w:gutter="0"/>
          <w:cols w:space="720"/>
          <w:noEndnote/>
        </w:sectPr>
      </w:pPr>
    </w:p>
    <w:p w:rsidR="00000000" w:rsidRDefault="00A15483" w:rsidP="00AB71C5">
      <w:pPr>
        <w:widowControl/>
        <w:spacing w:line="1" w:lineRule="exact"/>
        <w:sectPr w:rsidR="00000000">
          <w:pgSz w:w="8390" w:h="11905"/>
          <w:pgMar w:top="1276" w:right="501" w:bottom="773" w:left="501" w:header="720" w:footer="720" w:gutter="0"/>
          <w:cols w:space="720"/>
          <w:noEndnote/>
        </w:sectPr>
      </w:pPr>
      <w:r>
        <w:rPr>
          <w:noProof/>
        </w:rPr>
        <w:lastRenderedPageBreak/>
        <w:pict>
          <v:shape id="_x0000_s1192" type="#_x0000_t202" style="position:absolute;margin-left:25.05pt;margin-top:63.8pt;width:369.4pt;height:77.3pt;z-index:25179955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8"/>
                    <w:widowControl/>
                    <w:ind w:left="413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4.13. Проиесійний підхід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30" w:line="235" w:lineRule="exact"/>
                    <w:ind w:firstLine="42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Процесійний підхід розглядає загальні функції управління як взаємоза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лежні. Процес управління є ланцюгом безперервних взаємозалежних дій з стратегічного маркетингу, планування, орг</w:t>
                  </w:r>
                  <w:r>
                    <w:rPr>
                      <w:rStyle w:val="FontStyle38"/>
                      <w:lang w:val="uk-UA" w:eastAsia="uk-UA"/>
                    </w:rPr>
                    <w:t>анізації процесів, обліку і контро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лю, мотивації, регулювання (рис. 4.11).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93" type="#_x0000_t202" style="position:absolute;margin-left:81.45pt;margin-top:137.5pt;width:253.95pt;height:157.4pt;z-index:251800576;mso-wrap-edited:f;mso-wrap-distance-left:7in;mso-wrap-distance-right:7in;mso-wrap-distance-bottom:7.2pt;mso-position-horizontal-relative:page;mso-position-vertical-relative:page" filled="f" stroked="f">
            <v:textbox inset="0,0,0,0">
              <w:txbxContent>
                <w:p w:rsidR="00000000" w:rsidRDefault="006245A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23260" cy="1995170"/>
                        <wp:effectExtent l="1905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lum bright="10000" contrast="-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3260" cy="1995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194" type="#_x0000_t202" style="position:absolute;margin-left:25.3pt;margin-top:302.1pt;width:368.9pt;height:254.4pt;z-index:25180160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40" w:lineRule="exact"/>
                    <w:ind w:left="5" w:right="5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У центрі кола — координація робіт. Розглянемо короткий зміст функцій управління. Процес починається зі стратегічного маркетингу.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left="5" w:righ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Процеси мо</w:t>
                  </w:r>
                  <w:r>
                    <w:rPr>
                      <w:rStyle w:val="FontStyle38"/>
                      <w:lang w:val="uk-UA" w:eastAsia="uk-UA"/>
                    </w:rPr>
                    <w:t>жуть бути маркетинговими, інноваційними, інформаційни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ми, економічними (інвестиційними, фінансовими), логічними, трудовими, виробничими, управлінськими тощо.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Стратегічний маркетинг </w:t>
                  </w:r>
                  <w:r>
                    <w:rPr>
                      <w:rStyle w:val="FontStyle38"/>
                      <w:lang w:val="uk-UA" w:eastAsia="uk-UA"/>
                    </w:rPr>
                    <w:t xml:space="preserve">— комплекс робіт із прогнозування нормативів конкурентоздатності на основі </w:t>
                  </w:r>
                  <w:r>
                    <w:rPr>
                      <w:rStyle w:val="FontStyle38"/>
                      <w:lang w:val="uk-UA" w:eastAsia="uk-UA"/>
                    </w:rPr>
                    <w:t>стратегічної сегментації ринку, прогнозуван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ня цінностей об'єктів, які націлені на збереження або досягнення конкурент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них переваг фірми і стабільне одержання достатнього прибутку. Нормативи конкурентоздатності товарів матеріалізуються в сфері виробництва,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а реалі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зуються в прибутку на стадії тактичного маркетингу як комплексу робіт з так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тичної сегментації ринку, реклами і стимулювання збуту товару. Функції так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тичного маркетингу виконуються на стадії виробництва.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righ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Планування </w:t>
                  </w:r>
                  <w:r>
                    <w:rPr>
                      <w:rStyle w:val="FontStyle38"/>
                      <w:lang w:val="uk-UA" w:eastAsia="uk-UA"/>
                    </w:rPr>
                    <w:t xml:space="preserve">— функція управління, комплекс </w:t>
                  </w:r>
                  <w:r>
                    <w:rPr>
                      <w:rStyle w:val="FontStyle38"/>
                      <w:lang w:val="uk-UA" w:eastAsia="uk-UA"/>
                    </w:rPr>
                    <w:t>робіт з аналізу ситуацій і фак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торів зовнішнього середовища; прогнозуванню, оптимізації й оцінці альтер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нативних варіантів досягнення цілей; виборі найкращого варіанта плану. Плани можуть бути проблемними, локальними або комплексними; стратегі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чними, такти</w:t>
                  </w:r>
                  <w:r>
                    <w:rPr>
                      <w:rStyle w:val="FontStyle38"/>
                      <w:lang w:val="uk-UA" w:eastAsia="uk-UA"/>
                    </w:rPr>
                    <w:t>чними або оперативними. Стратегічні плани як конкретні, обо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в'язкові до виконання документи розробляються на основі стратегій відповід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ного напрямку.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 w:rsidP="00AB71C5">
      <w:pPr>
        <w:widowControl/>
        <w:spacing w:line="1" w:lineRule="exact"/>
        <w:sectPr w:rsidR="00000000">
          <w:pgSz w:w="8390" w:h="11905"/>
          <w:pgMar w:top="1272" w:right="503" w:bottom="753" w:left="503" w:header="720" w:footer="720" w:gutter="0"/>
          <w:cols w:space="720"/>
          <w:noEndnote/>
        </w:sectPr>
      </w:pPr>
      <w:r>
        <w:rPr>
          <w:noProof/>
        </w:rPr>
        <w:lastRenderedPageBreak/>
        <w:pict>
          <v:shape id="_x0000_s1198" type="#_x0000_t202" style="position:absolute;margin-left:25.15pt;margin-top:63.6pt;width:369.15pt;height:493.9pt;z-index:25180569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45" w:lineRule="exact"/>
                    <w:ind w:right="19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Організація процесів </w:t>
                  </w:r>
                  <w:r>
                    <w:rPr>
                      <w:rStyle w:val="FontStyle38"/>
                      <w:lang w:val="uk-UA" w:eastAsia="uk-UA"/>
                    </w:rPr>
                    <w:t>— функція управління, комплекс управлінських і ви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робничи</w:t>
                  </w:r>
                  <w:r>
                    <w:rPr>
                      <w:rStyle w:val="FontStyle38"/>
                      <w:lang w:val="uk-UA" w:eastAsia="uk-UA"/>
                    </w:rPr>
                    <w:t>х процесів з реалізації планів. Процеси можуть бути основними, до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поміжними й обслуговуючими. Основними принципами раціональної органі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зації процесів є: пропорційність, безперервність, паралельність, прямо-точність, ритмічність, спеціалізація, універсаліза</w:t>
                  </w:r>
                  <w:r>
                    <w:rPr>
                      <w:rStyle w:val="FontStyle38"/>
                      <w:lang w:val="uk-UA" w:eastAsia="uk-UA"/>
                    </w:rPr>
                    <w:t>ція та ін.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left="5" w:right="19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Облік </w:t>
                  </w:r>
                  <w:r>
                    <w:rPr>
                      <w:rStyle w:val="FontStyle38"/>
                      <w:lang w:val="uk-UA" w:eastAsia="uk-UA"/>
                    </w:rPr>
                    <w:t>— функція управління по фіксації часу, витраті ресурсів, яких-не-будь параметрів системи менеджменту на різних видах носіїв інформації.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left="5" w:right="19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Контроль </w:t>
                  </w:r>
                  <w:r>
                    <w:rPr>
                      <w:rStyle w:val="FontStyle38"/>
                      <w:lang w:val="uk-UA" w:eastAsia="uk-UA"/>
                    </w:rPr>
                    <w:t>— функція управління по забезпеченню виконання програм, планів, письмових або усних завдань, д</w:t>
                  </w:r>
                  <w:r>
                    <w:rPr>
                      <w:rStyle w:val="FontStyle38"/>
                      <w:lang w:val="uk-UA" w:eastAsia="uk-UA"/>
                    </w:rPr>
                    <w:t>окументів, що реалізують управлінські рішення.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right="10"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Мотивація </w:t>
                  </w:r>
                  <w:r>
                    <w:rPr>
                      <w:rStyle w:val="FontStyle38"/>
                      <w:lang w:val="uk-UA" w:eastAsia="uk-UA"/>
                    </w:rPr>
                    <w:t>— функція управління, процес спонукання працівників до діяльності для досягнення цілей фірми і (або) особистих цілей.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left="5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Регулювання </w:t>
                  </w:r>
                  <w:r>
                    <w:rPr>
                      <w:rStyle w:val="FontStyle38"/>
                      <w:lang w:val="uk-UA" w:eastAsia="uk-UA"/>
                    </w:rPr>
                    <w:t>— функція управління по вивченню змін факторів зовнішньо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го середовищ</w:t>
                  </w:r>
                  <w:r>
                    <w:rPr>
                      <w:rStyle w:val="FontStyle38"/>
                      <w:lang w:val="uk-UA" w:eastAsia="uk-UA"/>
                    </w:rPr>
                    <w:t>а, що роблять вплив на якість управлінського рішення й ефек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тивність менеджменту, застосуванню заходів по доведенню (удосконаленню) параметрів входу системи або процесів у ній до нових вимог виходу (вимог споживачів).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left="10" w:right="5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Координація </w:t>
                  </w:r>
                  <w:r>
                    <w:rPr>
                      <w:rStyle w:val="FontStyle38"/>
                      <w:lang w:val="uk-UA" w:eastAsia="uk-UA"/>
                    </w:rPr>
                    <w:t>— центральна функція управ</w:t>
                  </w:r>
                  <w:r>
                    <w:rPr>
                      <w:rStyle w:val="FontStyle38"/>
                      <w:lang w:val="uk-UA" w:eastAsia="uk-UA"/>
                    </w:rPr>
                    <w:t>ління по встановленню зв'язків, організації взаємодії і погодженості роботи компонентів системи, оператив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ної диспетчеризації виконання планів і завдань. Це одна з найбільш складних функцій, яка виконується, як правило, менеджерами. Координація може здійсн</w:t>
                  </w:r>
                  <w:r>
                    <w:rPr>
                      <w:rStyle w:val="FontStyle38"/>
                      <w:lang w:val="uk-UA" w:eastAsia="uk-UA"/>
                    </w:rPr>
                    <w:t>юватися по виконанню будь-яких функцій і робіт, між будь-якими ком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понентами системи або зовнішнього середовища.</w:t>
                  </w: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18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18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before="24"/>
                    <w:ind w:left="418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4.14. Структурний підхід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35" w:line="245" w:lineRule="exact"/>
                    <w:ind w:left="10" w:right="5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Структурний підхід </w:t>
                  </w:r>
                  <w:r>
                    <w:rPr>
                      <w:rStyle w:val="FontStyle38"/>
                      <w:lang w:val="uk-UA" w:eastAsia="uk-UA"/>
                    </w:rPr>
                    <w:t xml:space="preserve">до проблем управління — це визначення значимості, пріоритетів серед факторів, методів, принципів </w:t>
                  </w:r>
                  <w:r>
                    <w:rPr>
                      <w:rStyle w:val="FontStyle38"/>
                      <w:lang w:val="uk-UA" w:eastAsia="uk-UA"/>
                    </w:rPr>
                    <w:t>і інших інструментів у їхній сукупності з метою встановлення раціональності співвідношення і підвищен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ня обгрунтованості розподілу ресурсів. Різновидом структурного підходу, який точніше визначає важливість факторів у їхній сукупності, є більш складний мет</w:t>
                  </w:r>
                  <w:r>
                    <w:rPr>
                      <w:rStyle w:val="FontStyle38"/>
                      <w:lang w:val="uk-UA" w:eastAsia="uk-UA"/>
                    </w:rPr>
                    <w:t>од ранжирування, що докладно описаний у спеціальній літературі. Наве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демо приклади застосування структурного підходу.</w:t>
                  </w:r>
                </w:p>
                <w:p w:rsidR="00000000" w:rsidRDefault="00A15483">
                  <w:pPr>
                    <w:pStyle w:val="Style9"/>
                    <w:widowControl/>
                    <w:spacing w:line="245" w:lineRule="exact"/>
                    <w:ind w:left="19" w:right="5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Співвідношення стратегічних, тактичних і оперативних задач у структурі робочого дня менеджера вищої ланки (керівника фірми і його заступни</w:t>
                  </w:r>
                  <w:r>
                    <w:rPr>
                      <w:rStyle w:val="FontStyle38"/>
                      <w:lang w:val="uk-UA" w:eastAsia="uk-UA"/>
                    </w:rPr>
                    <w:t>ків) рекомендується приймати рівним 6:2:2, а в структурі менеджера нижчої лан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ки — 1:2:7, тобто керівники повинні більше займатися розробкою стратегіч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них завдань, а майстри їх виконанням.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02" type="#_x0000_t202" style="position:absolute;margin-left:25.3pt;margin-top:59.5pt;width:368.9pt;height:332.15pt;z-index:25180979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0" w:lineRule="exact"/>
                    <w:ind w:left="5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Значимість факторів досягнення конкурен</w:t>
                  </w:r>
                  <w:r>
                    <w:rPr>
                      <w:rStyle w:val="FontStyle38"/>
                      <w:lang w:val="uk-UA" w:eastAsia="uk-UA"/>
                    </w:rPr>
                    <w:t>тоздатності товару — якості, ціни, якості сервісу, витрат у споживача — повинна бути приблизно наступ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ною: 4:3:2:1, тобто в розподілі ресурсів при формуванні стратегій пріоритет повинен віддаватися забезпеченню якості товарів. Перш ніж застосувати структур</w:t>
                  </w:r>
                  <w:r>
                    <w:rPr>
                      <w:rStyle w:val="FontStyle38"/>
                      <w:lang w:val="uk-UA" w:eastAsia="uk-UA"/>
                    </w:rPr>
                    <w:t>ний підхід, рекомендується провести структуризацію проблеми, на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приклад, побудувати дерево показників конкурентоздатності товару.</w:t>
                  </w: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08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before="230"/>
                    <w:ind w:left="408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4.15. Ситуаційний (варіантний) підхід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26" w:line="235" w:lineRule="exact"/>
                    <w:ind w:right="5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Ситуаційний підхід </w:t>
                  </w:r>
                  <w:r>
                    <w:rPr>
                      <w:rStyle w:val="FontStyle38"/>
                      <w:lang w:val="uk-UA" w:eastAsia="uk-UA"/>
                    </w:rPr>
                    <w:t>концентрується на тому, що придатність різних пара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метрів і методів </w:t>
                  </w:r>
                  <w:r>
                    <w:rPr>
                      <w:rStyle w:val="FontStyle38"/>
                      <w:lang w:val="uk-UA" w:eastAsia="uk-UA"/>
                    </w:rPr>
                    <w:t>управління визначається конкретною ситуацією в конкрет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ному місці і в конкретний час. Оскільки є велика кількість факторів як у самій фірмі, так і в зовнішньому середовищі, то не існує єдиного кращого способу управляти об'єктом. Найефективнішим методом у к</w:t>
                  </w:r>
                  <w:r>
                    <w:rPr>
                      <w:rStyle w:val="FontStyle38"/>
                      <w:lang w:val="uk-UA" w:eastAsia="uk-UA"/>
                    </w:rPr>
                    <w:t>онкретній ситуації є ме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тод, що найбільше відповідає даній ситуації, максимально адаптований до неї. Застосування ситуаційного підходу засновано на альтернативності досягнення однієї і тієї ж мети під час прийняття або реалізації управлінського рішення (пл</w:t>
                  </w:r>
                  <w:r>
                    <w:rPr>
                      <w:rStyle w:val="FontStyle38"/>
                      <w:lang w:val="uk-UA" w:eastAsia="uk-UA"/>
                    </w:rPr>
                    <w:t>ану і т.д.), з урахуванням непередбачених обставин.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418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Конкретні ситуації можуть змінюватися за наступними ознаками:</w:t>
                  </w:r>
                </w:p>
                <w:p w:rsidR="00000000" w:rsidRDefault="00A15483">
                  <w:pPr>
                    <w:pStyle w:val="Style21"/>
                    <w:widowControl/>
                    <w:tabs>
                      <w:tab w:val="left" w:pos="610"/>
                    </w:tabs>
                    <w:spacing w:line="235" w:lineRule="exact"/>
                    <w:ind w:left="408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а)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змістом (технічні, економічні, політичні, організаційні, психологічні й ін.);</w:t>
                  </w:r>
                </w:p>
                <w:p w:rsidR="00000000" w:rsidRDefault="00A15483">
                  <w:pPr>
                    <w:pStyle w:val="Style21"/>
                    <w:widowControl/>
                    <w:tabs>
                      <w:tab w:val="left" w:pos="610"/>
                    </w:tabs>
                    <w:spacing w:line="235" w:lineRule="exact"/>
                    <w:ind w:left="10" w:right="14" w:firstLine="39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б)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видом управлінського рішення в часі (стратегічним, тактичн</w:t>
                  </w:r>
                  <w:r>
                    <w:rPr>
                      <w:rStyle w:val="FontStyle38"/>
                      <w:lang w:val="uk-UA" w:eastAsia="uk-UA"/>
                    </w:rPr>
                    <w:t>им і опе-</w:t>
                  </w:r>
                  <w:r>
                    <w:rPr>
                      <w:rStyle w:val="FontStyle38"/>
                      <w:lang w:val="uk-UA" w:eastAsia="uk-UA"/>
                    </w:rPr>
                    <w:br/>
                    <w:t>ративним);</w:t>
                  </w:r>
                </w:p>
                <w:p w:rsidR="00000000" w:rsidRDefault="00A15483">
                  <w:pPr>
                    <w:pStyle w:val="Style21"/>
                    <w:widowControl/>
                    <w:tabs>
                      <w:tab w:val="left" w:pos="610"/>
                    </w:tabs>
                    <w:spacing w:line="235" w:lineRule="exact"/>
                    <w:ind w:left="408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в)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ресурсами і способами забезпечення реалізації управлінських рішень;</w:t>
                  </w:r>
                </w:p>
                <w:p w:rsidR="00000000" w:rsidRDefault="00A15483">
                  <w:pPr>
                    <w:pStyle w:val="Style21"/>
                    <w:widowControl/>
                    <w:tabs>
                      <w:tab w:val="left" w:pos="610"/>
                    </w:tabs>
                    <w:spacing w:line="235" w:lineRule="exact"/>
                    <w:ind w:left="10" w:right="14" w:firstLine="39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г)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методами реалізації управлінських рішень. Покажемо схему застосуван-</w:t>
                  </w:r>
                  <w:r>
                    <w:rPr>
                      <w:rStyle w:val="FontStyle38"/>
                      <w:lang w:val="uk-UA" w:eastAsia="uk-UA"/>
                    </w:rPr>
                    <w:br/>
                    <w:t>ня ситуаційного підходу на прикладі розробки стратегії підвищення якості то-</w:t>
                  </w:r>
                  <w:r>
                    <w:rPr>
                      <w:rStyle w:val="FontStyle38"/>
                      <w:lang w:val="uk-UA" w:eastAsia="uk-UA"/>
                    </w:rPr>
                    <w:br/>
                    <w:t>вару (ціль), що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була розроблена в році І, а реалізується в році (І + 3) (рис. 4.12).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203" type="#_x0000_t202" style="position:absolute;margin-left:35.65pt;margin-top:380.85pt;width:347pt;height:159.85pt;z-index:25181081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6245A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05630" cy="2032000"/>
                        <wp:effectExtent l="1905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5630" cy="20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190" w:right="506" w:bottom="1089" w:left="506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05" type="#_x0000_t202" style="position:absolute;margin-left:25.3pt;margin-top:58.35pt;width:368.9pt;height:478.8pt;z-index:25181286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5" w:right="5" w:firstLine="39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Аналіз рис. 4.12. показує, що при розробці стратегії не було одного-єди-ного варіанта досягнен</w:t>
                  </w:r>
                  <w:r>
                    <w:rPr>
                      <w:rStyle w:val="FontStyle38"/>
                      <w:lang w:val="uk-UA" w:eastAsia="uk-UA"/>
                    </w:rPr>
                    <w:t>ня мети А. Тому на рік (І + 1) були розроблені альтер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нативні варіанти досягнення однієї і тієї ж мети в залежності від конкретної ситуації на ринку (три варіанти). У році (1+1) при реалізації стратегії опти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мальним виявився другий варіант. У році (І + 2) </w:t>
                  </w:r>
                  <w:r>
                    <w:rPr>
                      <w:rStyle w:val="FontStyle38"/>
                      <w:lang w:val="uk-UA" w:eastAsia="uk-UA"/>
                    </w:rPr>
                    <w:t>при реалізації тактичного плану підвищення якості товару зштовхнулися з трьома ситуаціями поста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чання комплектуючих. Аналіз конкурентоздатності комплектуючих основних постачальників дозволив зупинитися на третьому варіанті. Шлях, по якому запланована мета </w:t>
                  </w:r>
                  <w:r>
                    <w:rPr>
                      <w:rStyle w:val="FontStyle38"/>
                      <w:lang w:val="uk-UA" w:eastAsia="uk-UA"/>
                    </w:rPr>
                    <w:t>А втілилася в результат Ар, позначений потовщеною лінією (А-&gt;А</w:t>
                  </w:r>
                  <w:r>
                    <w:rPr>
                      <w:rStyle w:val="FontStyle38"/>
                      <w:vertAlign w:val="subscript"/>
                      <w:lang w:val="uk-UA" w:eastAsia="uk-UA"/>
                    </w:rPr>
                    <w:t>12</w:t>
                  </w:r>
                  <w:r>
                    <w:rPr>
                      <w:rStyle w:val="FontStyle38"/>
                      <w:lang w:val="uk-UA" w:eastAsia="uk-UA"/>
                    </w:rPr>
                    <w:t>-^А</w:t>
                  </w:r>
                  <w:r>
                    <w:rPr>
                      <w:rStyle w:val="FontStyle38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38"/>
                      <w:lang w:val="uk-UA" w:eastAsia="uk-UA"/>
                    </w:rPr>
                    <w:t xml:space="preserve"> </w:t>
                  </w:r>
                  <w:r>
                    <w:rPr>
                      <w:rStyle w:val="FontStyle38"/>
                      <w:vertAlign w:val="subscript"/>
                      <w:lang w:val="uk-UA" w:eastAsia="uk-UA"/>
                    </w:rPr>
                    <w:t>2</w:t>
                  </w:r>
                  <w:r>
                    <w:rPr>
                      <w:rStyle w:val="FontStyle38"/>
                      <w:lang w:val="uk-UA" w:eastAsia="uk-UA"/>
                    </w:rPr>
                    <w:t>-&gt;А</w:t>
                  </w:r>
                  <w:r>
                    <w:rPr>
                      <w:rStyle w:val="FontStyle38"/>
                      <w:vertAlign w:val="subscript"/>
                      <w:lang w:val="uk-UA" w:eastAsia="uk-UA"/>
                    </w:rPr>
                    <w:t>3</w:t>
                  </w:r>
                  <w:r>
                    <w:rPr>
                      <w:rStyle w:val="FontStyle38"/>
                      <w:lang w:val="uk-UA" w:eastAsia="uk-UA"/>
                    </w:rPr>
                    <w:t xml:space="preserve"> </w:t>
                  </w:r>
                  <w:r>
                    <w:rPr>
                      <w:rStyle w:val="FontStyle38"/>
                      <w:vertAlign w:val="subscript"/>
                      <w:lang w:val="uk-UA" w:eastAsia="uk-UA"/>
                    </w:rPr>
                    <w:t>3</w:t>
                  </w:r>
                  <w:r>
                    <w:rPr>
                      <w:rStyle w:val="FontStyle38"/>
                      <w:lang w:val="uk-UA" w:eastAsia="uk-UA"/>
                    </w:rPr>
                    <w:t>).Позначення мети і результату не збігаються, тому що при розробці стратегії завжди закладається деякий резерв (5-10%) на подолання непередбачених ситуацій.</w:t>
                  </w: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13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13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before="10"/>
                    <w:ind w:left="413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4.16. Нормативний під</w:t>
                  </w:r>
                  <w:r>
                    <w:rPr>
                      <w:rStyle w:val="FontStyle40"/>
                      <w:lang w:val="uk-UA" w:eastAsia="uk-UA"/>
                    </w:rPr>
                    <w:t>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30" w:line="240" w:lineRule="exact"/>
                    <w:ind w:left="10" w:right="14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Сутність нормативного підходу </w:t>
                  </w:r>
                  <w:r>
                    <w:rPr>
                      <w:rStyle w:val="FontStyle38"/>
                      <w:lang w:val="uk-UA" w:eastAsia="uk-UA"/>
                    </w:rPr>
                    <w:t>полягає у встановленні нормативів управлі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ння по всіх підсистемах СПКО. Нормативи повинні встановлюватися по най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важливіших елементах підсистем: цільової, забезпечуючої, керованої й керу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ючої. Ці нормативи повинні відповід</w:t>
                  </w:r>
                  <w:r>
                    <w:rPr>
                      <w:rStyle w:val="FontStyle38"/>
                      <w:lang w:val="uk-UA" w:eastAsia="uk-UA"/>
                    </w:rPr>
                    <w:t>ати вимогам комплексності, ефектив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ності, обґрунтованості і перспективності застосування по масштабу і в часі.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Нормативами функціонування компонентів зовнішнього середовища СПКО фірма не керує, але вона повинна мати банк цих нормативів, суворо їх дотримува</w:t>
                  </w:r>
                  <w:r>
                    <w:rPr>
                      <w:rStyle w:val="FontStyle38"/>
                      <w:lang w:val="uk-UA" w:eastAsia="uk-UA"/>
                    </w:rPr>
                    <w:t>тися (особливо правових і екологічних нормативів) і брати участь у розвитку системи нормативів зовнішнього середовища фірми. Чим більша питома вага обґрунтованих і кількісно виражених нормативів по СПКО, тим вища буде її організованість, рівень автоматизац</w:t>
                  </w:r>
                  <w:r>
                    <w:rPr>
                      <w:rStyle w:val="FontStyle38"/>
                      <w:lang w:val="uk-UA" w:eastAsia="uk-UA"/>
                    </w:rPr>
                    <w:t>ії стратегічного планування і регулювання на всіх ланках управління.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left="5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Нормування </w:t>
                  </w:r>
                  <w:r>
                    <w:rPr>
                      <w:rStyle w:val="FontStyle38"/>
                      <w:lang w:val="uk-UA" w:eastAsia="uk-UA"/>
                    </w:rPr>
                    <w:t>— це процес аналізу використання ресурсів або стану інших параметрів системи управління, розробки, узгодження і утвердження норма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тивів і норм. Норма витрат — це максимально пр</w:t>
                  </w:r>
                  <w:r>
                    <w:rPr>
                      <w:rStyle w:val="FontStyle38"/>
                      <w:lang w:val="uk-UA" w:eastAsia="uk-UA"/>
                    </w:rPr>
                    <w:t>ипустима планова кількість сировини, матеріалів і інших елементів оборотних коштів (ОК) на виробниц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тво одиниці продукції (робіт) установленої якості в запланованих умовах ви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робництва.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left="10" w:right="14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 xml:space="preserve">Нормативи </w:t>
                  </w:r>
                  <w:r>
                    <w:rPr>
                      <w:rStyle w:val="FontStyle38"/>
                      <w:lang w:val="uk-UA" w:eastAsia="uk-UA"/>
                    </w:rPr>
                    <w:t>— це поелементні складові норм. Вони можуть бути тільки інди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відуальними і характеризують:</w:t>
                  </w:r>
                </w:p>
                <w:p w:rsidR="00000000" w:rsidRDefault="00A15483">
                  <w:pPr>
                    <w:pStyle w:val="Style11"/>
                    <w:widowControl/>
                    <w:tabs>
                      <w:tab w:val="left" w:pos="590"/>
                    </w:tabs>
                    <w:ind w:left="10" w:right="14" w:firstLine="427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•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питомі витрати елемента нормування на одиницю маси, площі, обсягу, продуктивності, потужності, чисельності і тому подібного при виконанні ви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робничих процесів;</w:t>
                  </w:r>
                </w:p>
                <w:p w:rsidR="00000000" w:rsidRDefault="00A15483">
                  <w:pPr>
                    <w:pStyle w:val="Style11"/>
                    <w:widowControl/>
                    <w:tabs>
                      <w:tab w:val="left" w:pos="154"/>
                    </w:tabs>
                    <w:ind w:firstLine="0"/>
                    <w:jc w:val="righ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•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розміри технологічних відходів і втрат по видах виробничих пр</w:t>
                  </w:r>
                  <w:r>
                    <w:rPr>
                      <w:rStyle w:val="FontStyle38"/>
                      <w:lang w:val="uk-UA" w:eastAsia="uk-UA"/>
                    </w:rPr>
                    <w:t>оцесів;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headerReference w:type="even" r:id="rId87"/>
          <w:headerReference w:type="default" r:id="rId88"/>
          <w:footerReference w:type="even" r:id="rId89"/>
          <w:footerReference w:type="default" r:id="rId90"/>
          <w:pgSz w:w="8390" w:h="11905"/>
          <w:pgMar w:top="1167" w:right="506" w:bottom="1160" w:left="506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07" type="#_x0000_t202" style="position:absolute;margin-left:24.95pt;margin-top:54.9pt;width:369.6pt;height:478.55pt;z-index:25181491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 w:rsidP="006245A0">
                  <w:pPr>
                    <w:pStyle w:val="Style26"/>
                    <w:widowControl/>
                    <w:numPr>
                      <w:ilvl w:val="0"/>
                      <w:numId w:val="18"/>
                    </w:numPr>
                    <w:tabs>
                      <w:tab w:val="left" w:pos="590"/>
                    </w:tabs>
                    <w:spacing w:line="235" w:lineRule="exact"/>
                    <w:ind w:left="413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розміри відрахувань </w:t>
                  </w:r>
                  <w:r>
                    <w:rPr>
                      <w:rStyle w:val="FontStyle40"/>
                      <w:lang w:val="uk-UA" w:eastAsia="uk-UA"/>
                    </w:rPr>
                    <w:t xml:space="preserve">від </w:t>
                  </w:r>
                  <w:r>
                    <w:rPr>
                      <w:rStyle w:val="FontStyle38"/>
                      <w:lang w:val="uk-UA" w:eastAsia="uk-UA"/>
                    </w:rPr>
                    <w:t>прибутку (економічні нормативи);</w:t>
                  </w:r>
                </w:p>
                <w:p w:rsidR="00000000" w:rsidRDefault="00A15483" w:rsidP="006245A0">
                  <w:pPr>
                    <w:pStyle w:val="Style26"/>
                    <w:widowControl/>
                    <w:numPr>
                      <w:ilvl w:val="0"/>
                      <w:numId w:val="18"/>
                    </w:numPr>
                    <w:tabs>
                      <w:tab w:val="left" w:pos="590"/>
                    </w:tabs>
                    <w:spacing w:line="235" w:lineRule="exact"/>
                    <w:ind w:left="413" w:right="5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склад і структуру соціальних потреб працюючих (соціальні нормативи). Норми витрат повинні:</w:t>
                  </w:r>
                </w:p>
                <w:p w:rsidR="00000000" w:rsidRDefault="00A15483">
                  <w:pPr>
                    <w:pStyle w:val="Style21"/>
                    <w:widowControl/>
                    <w:tabs>
                      <w:tab w:val="left" w:pos="634"/>
                    </w:tabs>
                    <w:spacing w:line="235" w:lineRule="exact"/>
                    <w:ind w:right="24" w:firstLine="39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а)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розроблятися за встановленою номенклатурою продукції і виду роб</w:t>
                  </w:r>
                  <w:r>
                    <w:rPr>
                      <w:rStyle w:val="FontStyle38"/>
                      <w:lang w:val="uk-UA" w:eastAsia="uk-UA"/>
                    </w:rPr>
                    <w:t>іт</w:t>
                  </w:r>
                  <w:r>
                    <w:rPr>
                      <w:rStyle w:val="FontStyle38"/>
                      <w:lang w:val="uk-UA" w:eastAsia="uk-UA"/>
                    </w:rPr>
                    <w:br/>
                    <w:t>за єдиною методичною основою;</w:t>
                  </w:r>
                </w:p>
                <w:p w:rsidR="00000000" w:rsidRDefault="00A15483">
                  <w:pPr>
                    <w:pStyle w:val="Style21"/>
                    <w:widowControl/>
                    <w:tabs>
                      <w:tab w:val="left" w:pos="634"/>
                    </w:tabs>
                    <w:spacing w:line="235" w:lineRule="exact"/>
                    <w:ind w:left="398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б)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періодично переглядатися й удосконалюватися;</w:t>
                  </w:r>
                </w:p>
                <w:p w:rsidR="00000000" w:rsidRDefault="00A15483">
                  <w:pPr>
                    <w:pStyle w:val="Style21"/>
                    <w:widowControl/>
                    <w:tabs>
                      <w:tab w:val="left" w:pos="634"/>
                    </w:tabs>
                    <w:spacing w:line="235" w:lineRule="exact"/>
                    <w:ind w:left="398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в)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враховувати досягнення НТП у період впровадження норми;</w:t>
                  </w:r>
                </w:p>
                <w:p w:rsidR="00000000" w:rsidRDefault="00A15483">
                  <w:pPr>
                    <w:pStyle w:val="Style21"/>
                    <w:widowControl/>
                    <w:tabs>
                      <w:tab w:val="left" w:pos="634"/>
                    </w:tabs>
                    <w:spacing w:line="235" w:lineRule="exact"/>
                    <w:ind w:right="34" w:firstLine="39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г)</w:t>
                  </w:r>
                  <w:r>
                    <w:rPr>
                      <w:rStyle w:val="FontStyle38"/>
                      <w:lang w:val="uk-UA" w:eastAsia="uk-UA"/>
                    </w:rPr>
                    <w:tab/>
                    <w:t>сприяти максимальній мобілізації внутрішніх резервів з економії ре-</w:t>
                  </w:r>
                  <w:r>
                    <w:rPr>
                      <w:rStyle w:val="FontStyle38"/>
                      <w:lang w:val="uk-UA" w:eastAsia="uk-UA"/>
                    </w:rPr>
                    <w:br/>
                    <w:t>сурсів при дотриманні вимог до якості продукц</w:t>
                  </w:r>
                  <w:r>
                    <w:rPr>
                      <w:rStyle w:val="FontStyle38"/>
                      <w:lang w:val="uk-UA" w:eastAsia="uk-UA"/>
                    </w:rPr>
                    <w:t>ії і соціальних нормативів.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5" w:right="19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Норми витрат сировини і матеріалів у виробництві класифікуються за наступними основними ознаками: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2"/>
                    </w:numPr>
                    <w:tabs>
                      <w:tab w:val="left" w:pos="590"/>
                    </w:tabs>
                    <w:spacing w:line="235" w:lineRule="exact"/>
                    <w:ind w:left="5" w:right="29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ступенем агрегації — індивідуальні (на один виріб) і групові (вид ресур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су на однорідну групу продукції, що випускається);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2"/>
                    </w:numPr>
                    <w:tabs>
                      <w:tab w:val="left" w:pos="590"/>
                    </w:tabs>
                    <w:spacing w:line="235" w:lineRule="exact"/>
                    <w:ind w:left="5" w:right="14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ступенем укрупнення номенклатури сировини і матеріалів — специфі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ковані (по конкретних типорозмірах оборотних коштів на всю програму підприємства) і зведені (по групах елементів, без деталізації);</w:t>
                  </w:r>
                </w:p>
                <w:p w:rsidR="00000000" w:rsidRDefault="00A15483" w:rsidP="006245A0">
                  <w:pPr>
                    <w:pStyle w:val="Style26"/>
                    <w:widowControl/>
                    <w:numPr>
                      <w:ilvl w:val="0"/>
                      <w:numId w:val="12"/>
                    </w:numPr>
                    <w:tabs>
                      <w:tab w:val="left" w:pos="590"/>
                    </w:tabs>
                    <w:spacing w:line="235" w:lineRule="exact"/>
                    <w:ind w:left="437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періодом дії — перспективні і поточні.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24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У нормах витрат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на виробництво продукції враховуються корисна витра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та елемента оборотних коштів, а також технологічно неминучі втрати і відхо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ди. У норму не включаються: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2"/>
                    </w:numPr>
                    <w:tabs>
                      <w:tab w:val="left" w:pos="590"/>
                    </w:tabs>
                    <w:spacing w:line="235" w:lineRule="exact"/>
                    <w:ind w:left="5" w:right="24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відходи і втрати, викликані відступом від установлених регламентів, ре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цептур, технології, а так</w:t>
                  </w:r>
                  <w:r>
                    <w:rPr>
                      <w:rStyle w:val="FontStyle38"/>
                      <w:lang w:val="uk-UA" w:eastAsia="uk-UA"/>
                    </w:rPr>
                    <w:t>ож неполадками в організації виробництва і постачання;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12"/>
                    </w:numPr>
                    <w:tabs>
                      <w:tab w:val="left" w:pos="590"/>
                    </w:tabs>
                    <w:spacing w:line="235" w:lineRule="exact"/>
                    <w:ind w:left="5" w:right="14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відходи і втрати, викликані відступом від передбаченого документацією асортименту, вимог стандартів і технічних умов (ТУ) по якості елемента обо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ротних коштів;</w:t>
                  </w:r>
                </w:p>
                <w:p w:rsidR="00000000" w:rsidRDefault="00A15483" w:rsidP="006245A0">
                  <w:pPr>
                    <w:pStyle w:val="Style26"/>
                    <w:widowControl/>
                    <w:numPr>
                      <w:ilvl w:val="0"/>
                      <w:numId w:val="12"/>
                    </w:numPr>
                    <w:tabs>
                      <w:tab w:val="left" w:pos="590"/>
                    </w:tabs>
                    <w:spacing w:line="235" w:lineRule="exact"/>
                    <w:ind w:left="437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витрата елемента оборотних коштів</w:t>
                  </w:r>
                  <w:r>
                    <w:rPr>
                      <w:rStyle w:val="FontStyle38"/>
                      <w:lang w:val="uk-UA" w:eastAsia="uk-UA"/>
                    </w:rPr>
                    <w:t>, яка зв'язана з браком продукції.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0" w:right="19"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По напрямках витрат норми в організації розраховуються на виробниц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тво продукції, ремонтно-експлуатаційні потреби, капітальне будівництво, не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виробничі потреби.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427" w:firstLine="0"/>
                    <w:jc w:val="left"/>
                    <w:rPr>
                      <w:rStyle w:val="FontStyle42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Розрізняють наступні </w:t>
                  </w:r>
                  <w:r>
                    <w:rPr>
                      <w:rStyle w:val="FontStyle42"/>
                      <w:lang w:val="uk-UA" w:eastAsia="uk-UA"/>
                    </w:rPr>
                    <w:t>методи розробки норм: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9"/>
                    </w:numPr>
                    <w:tabs>
                      <w:tab w:val="left" w:pos="653"/>
                    </w:tabs>
                    <w:spacing w:line="235" w:lineRule="exact"/>
                    <w:ind w:left="418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розрахунково</w:t>
                  </w:r>
                  <w:r>
                    <w:rPr>
                      <w:rStyle w:val="FontStyle38"/>
                      <w:lang w:val="uk-UA" w:eastAsia="uk-UA"/>
                    </w:rPr>
                    <w:t>-аналітичний;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9"/>
                    </w:numPr>
                    <w:tabs>
                      <w:tab w:val="left" w:pos="653"/>
                    </w:tabs>
                    <w:spacing w:line="235" w:lineRule="exact"/>
                    <w:ind w:left="418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дослідницький;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9"/>
                    </w:numPr>
                    <w:tabs>
                      <w:tab w:val="left" w:pos="653"/>
                    </w:tabs>
                    <w:spacing w:line="235" w:lineRule="exact"/>
                    <w:ind w:left="418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звітно-статистичний;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19"/>
                    </w:numPr>
                    <w:tabs>
                      <w:tab w:val="left" w:pos="653"/>
                    </w:tabs>
                    <w:spacing w:line="235" w:lineRule="exact"/>
                    <w:ind w:left="418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економіко-математичні.</w:t>
                  </w: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22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22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before="5"/>
                    <w:ind w:left="422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4.17. Опти/мізаиійний підхід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40" w:line="240" w:lineRule="exact"/>
                    <w:ind w:left="24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Суть </w:t>
                  </w:r>
                  <w:r>
                    <w:rPr>
                      <w:rStyle w:val="FontStyle40"/>
                      <w:lang w:val="uk-UA" w:eastAsia="uk-UA"/>
                    </w:rPr>
                    <w:t xml:space="preserve">оптимізаційного підходу </w:t>
                  </w:r>
                  <w:r>
                    <w:rPr>
                      <w:rStyle w:val="FontStyle38"/>
                      <w:lang w:val="uk-UA" w:eastAsia="uk-UA"/>
                    </w:rPr>
                    <w:t>до управління полягає в переході від якісних оцінок до кількісних за допомогою методів дослідження операцій</w:t>
                  </w:r>
                  <w:r>
                    <w:rPr>
                      <w:rStyle w:val="FontStyle38"/>
                      <w:lang w:val="uk-UA" w:eastAsia="uk-UA"/>
                    </w:rPr>
                    <w:t>, інженерних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098" w:right="499" w:bottom="1233" w:left="499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10" type="#_x0000_t202" style="position:absolute;margin-left:25.3pt;margin-top:52.75pt;width:368.85pt;height:479.25pt;z-index:25181798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10" w:firstLine="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розрахунків, статистичних методів, експертних оцінок і ін. Краще сьогодні вит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ратити одиницю валюти на прогнозування й оптимізацію ефективності управ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лінського рішення, ніж завтра втрачати тисячі, виходячи з наступно</w:t>
                  </w:r>
                  <w:r>
                    <w:rPr>
                      <w:rStyle w:val="FontStyle38"/>
                      <w:lang w:val="uk-UA" w:eastAsia="uk-UA"/>
                    </w:rPr>
                    <w:t>ї пропорції: 1:10:100:1000, де «1» — грошова одиниця, «зекономлена» на стадії стратегічного маркетингу шляхом ігнорування методів оптимізації; 10, 100 і 1000 — втрати відповідно на стадіях НДДКР, виробництва, у сфері споживання через матері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алізацію необгр</w:t>
                  </w:r>
                  <w:r>
                    <w:rPr>
                      <w:rStyle w:val="FontStyle38"/>
                      <w:lang w:val="uk-UA" w:eastAsia="uk-UA"/>
                    </w:rPr>
                    <w:t>унтованих нормативів конкурентоздатності.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4" w:righ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Оптимізаційний підхід реалізується також шляхом установлення залеж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ності між техніко-організаційними та економічними показниками, вивчен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ня механізмів дії закону масштабу і закону економії часу, закону економічно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г</w:t>
                  </w:r>
                  <w:r>
                    <w:rPr>
                      <w:rStyle w:val="FontStyle38"/>
                      <w:lang w:val="uk-UA" w:eastAsia="uk-UA"/>
                    </w:rPr>
                    <w:t>о взаємозв'язку витрат у сферах виробництва і споживання, залежності між показниками якості товару і витратами в сфері його виробництва й ін.</w:t>
                  </w:r>
                </w:p>
                <w:p w:rsidR="00000000" w:rsidRPr="006245A0" w:rsidRDefault="00A15483">
                  <w:pPr>
                    <w:pStyle w:val="Style20"/>
                    <w:widowControl/>
                    <w:spacing w:line="240" w:lineRule="exact"/>
                    <w:ind w:left="1656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Default="00A15483">
                  <w:pPr>
                    <w:pStyle w:val="Style20"/>
                    <w:widowControl/>
                    <w:spacing w:before="91"/>
                    <w:ind w:left="1656"/>
                    <w:rPr>
                      <w:rStyle w:val="FontStyle44"/>
                      <w:lang w:val="uk-UA" w:eastAsia="uk-UA"/>
                    </w:rPr>
                  </w:pPr>
                  <w:r>
                    <w:rPr>
                      <w:rStyle w:val="FontStyle44"/>
                      <w:lang w:val="uk-UA" w:eastAsia="uk-UA"/>
                    </w:rPr>
                    <w:t>'</w:t>
                  </w:r>
                </w:p>
                <w:p w:rsidR="00000000" w:rsidRDefault="00A15483">
                  <w:pPr>
                    <w:pStyle w:val="Style18"/>
                    <w:widowControl/>
                    <w:tabs>
                      <w:tab w:val="left" w:pos="950"/>
                    </w:tabs>
                    <w:spacing w:before="34"/>
                    <w:ind w:left="413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4.18.</w:t>
                  </w:r>
                  <w:r>
                    <w:rPr>
                      <w:rStyle w:val="FontStyle40"/>
                      <w:b w:val="0"/>
                      <w:bCs w:val="0"/>
                      <w:lang w:val="uk-UA" w:eastAsia="uk-UA"/>
                    </w:rPr>
                    <w:tab/>
                  </w:r>
                  <w:r>
                    <w:rPr>
                      <w:rStyle w:val="FontStyle40"/>
                      <w:lang w:val="uk-UA" w:eastAsia="uk-UA"/>
                    </w:rPr>
                    <w:t>Директивний (адміністративний) підхід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35" w:line="240" w:lineRule="exac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Суть </w:t>
                  </w:r>
                  <w:r>
                    <w:rPr>
                      <w:rStyle w:val="FontStyle40"/>
                      <w:lang w:val="uk-UA" w:eastAsia="uk-UA"/>
                    </w:rPr>
                    <w:t xml:space="preserve">директивного підходу </w:t>
                  </w:r>
                  <w:r>
                    <w:rPr>
                      <w:rStyle w:val="FontStyle38"/>
                      <w:lang w:val="uk-UA" w:eastAsia="uk-UA"/>
                    </w:rPr>
                    <w:t xml:space="preserve">полягає в регламентації функцій, прав, </w:t>
                  </w:r>
                  <w:r>
                    <w:rPr>
                      <w:rStyle w:val="FontStyle38"/>
                      <w:lang w:val="uk-UA" w:eastAsia="uk-UA"/>
                    </w:rPr>
                    <w:t>обо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в'язків, нормативів якості, витрат, тривалості, елементів системи менеджменту в нормативних актах (накази, розпорядження, вказівки, стандарти, інструкції, плани, програми, положення, методики тощо). В основі директивного підхо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ду лежать методи примусу,</w:t>
                  </w:r>
                  <w:r>
                    <w:rPr>
                      <w:rStyle w:val="FontStyle38"/>
                      <w:lang w:val="uk-UA" w:eastAsia="uk-UA"/>
                    </w:rPr>
                    <w:t xml:space="preserve"> що опираються на систему: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20"/>
                    </w:numPr>
                    <w:tabs>
                      <w:tab w:val="left" w:pos="643"/>
                    </w:tabs>
                    <w:ind w:left="408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законодавчих актів країни і регіону;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20"/>
                    </w:numPr>
                    <w:tabs>
                      <w:tab w:val="left" w:pos="643"/>
                    </w:tabs>
                    <w:ind w:left="5" w:right="14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нормативно-директивних і методичних (обов'язкових до застосуван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ня) документів фірми і вищестоячої організації;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20"/>
                    </w:numPr>
                    <w:tabs>
                      <w:tab w:val="left" w:pos="643"/>
                    </w:tabs>
                    <w:ind w:left="408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планів, програм, завдань;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20"/>
                    </w:numPr>
                    <w:tabs>
                      <w:tab w:val="left" w:pos="643"/>
                    </w:tabs>
                    <w:ind w:left="5" w:righ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оперативного управління (влади), щ</w:t>
                  </w:r>
                  <w:r>
                    <w:rPr>
                      <w:rStyle w:val="FontStyle38"/>
                      <w:lang w:val="uk-UA" w:eastAsia="uk-UA"/>
                    </w:rPr>
                    <w:t>о межує з психологічними аспек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тами.</w:t>
                  </w:r>
                </w:p>
                <w:p w:rsidR="00000000" w:rsidRDefault="00A15483">
                  <w:pPr>
                    <w:pStyle w:val="Style18"/>
                    <w:widowControl/>
                    <w:spacing w:line="240" w:lineRule="exact"/>
                    <w:ind w:left="413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18"/>
                    <w:widowControl/>
                    <w:spacing w:line="240" w:lineRule="exact"/>
                    <w:ind w:left="413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18"/>
                    <w:widowControl/>
                    <w:tabs>
                      <w:tab w:val="left" w:pos="950"/>
                    </w:tabs>
                    <w:spacing w:before="10"/>
                    <w:ind w:left="413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4.19.</w:t>
                  </w:r>
                  <w:r>
                    <w:rPr>
                      <w:rStyle w:val="FontStyle40"/>
                      <w:b w:val="0"/>
                      <w:bCs w:val="0"/>
                      <w:lang w:val="uk-UA" w:eastAsia="uk-UA"/>
                    </w:rPr>
                    <w:tab/>
                  </w:r>
                  <w:r>
                    <w:rPr>
                      <w:rStyle w:val="FontStyle40"/>
                      <w:lang w:val="uk-UA" w:eastAsia="uk-UA"/>
                    </w:rPr>
                    <w:t>Поведінковий підхід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40" w:line="240" w:lineRule="exact"/>
                    <w:ind w:left="5" w:right="5" w:firstLine="41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 xml:space="preserve">Метою </w:t>
                  </w:r>
                  <w:r>
                    <w:rPr>
                      <w:rStyle w:val="FontStyle40"/>
                      <w:lang w:val="uk-UA" w:eastAsia="uk-UA"/>
                    </w:rPr>
                    <w:t xml:space="preserve">поведінкового підходу </w:t>
                  </w:r>
                  <w:r>
                    <w:rPr>
                      <w:rStyle w:val="FontStyle38"/>
                      <w:lang w:val="uk-UA" w:eastAsia="uk-UA"/>
                    </w:rPr>
                    <w:t>є надання допомоги працівникові в усвідом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ленні його можливостей, творчих здібностей на основі застосування кон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цепцій поведінкових наук до побудови і управління ф</w:t>
                  </w:r>
                  <w:r>
                    <w:rPr>
                      <w:rStyle w:val="FontStyle38"/>
                      <w:lang w:val="uk-UA" w:eastAsia="uk-UA"/>
                    </w:rPr>
                    <w:t>ірмою. Основним зав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данням цього підходу є підвищення ефективності фірми за рахунок підви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щення ефективності її людських ресурсів. Правильне застосування науки про поведінку завжди буде сприяти підвищенню ефективності як окремого пра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цівника, так і фірми в</w:t>
                  </w:r>
                  <w:r>
                    <w:rPr>
                      <w:rStyle w:val="FontStyle38"/>
                      <w:lang w:val="uk-UA" w:eastAsia="uk-UA"/>
                    </w:rPr>
                    <w:t xml:space="preserve"> цілому.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left="10" w:right="14" w:firstLine="41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Щоб ефективно рухатися назустріч меті, керівник повинен координува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ти роботу і примушувати, спонукати і переконувати людей виконувати її. Ке-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055" w:right="506" w:bottom="1262" w:left="506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12" type="#_x0000_t202" style="position:absolute;margin-left:25.05pt;margin-top:57.8pt;width:369.35pt;height:479.25pt;z-index:25182003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24" w:firstLine="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рівники втілюють свої рішення в справи, застосовуючи на практиці різні ме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тоди </w:t>
                  </w:r>
                  <w:r>
                    <w:rPr>
                      <w:rStyle w:val="FontStyle38"/>
                      <w:lang w:val="uk-UA" w:eastAsia="uk-UA"/>
                    </w:rPr>
                    <w:t>управління і принципи мотивації. Мотивація — це процес спонукання працівників до діяльності для досягнення цілей фірми й особистих цілей.</w:t>
                  </w: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13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spacing w:line="240" w:lineRule="exact"/>
                    <w:ind w:left="413"/>
                    <w:rPr>
                      <w:sz w:val="20"/>
                      <w:szCs w:val="20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ind w:left="413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4.20. Ліловий підхід</w:t>
                  </w:r>
                </w:p>
                <w:p w:rsidR="00000000" w:rsidRDefault="00A15483">
                  <w:pPr>
                    <w:pStyle w:val="Style9"/>
                    <w:widowControl/>
                    <w:spacing w:before="240" w:line="240" w:lineRule="exact"/>
                    <w:ind w:left="5" w:right="10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Діловий підхід є найбільш комплексним (після системного) і складним, тому шо в кожного своє роз</w:t>
                  </w:r>
                  <w:r>
                    <w:rPr>
                      <w:rStyle w:val="FontStyle38"/>
                      <w:lang w:val="uk-UA" w:eastAsia="uk-UA"/>
                    </w:rPr>
                    <w:t>уміння цього підходу, але пов'язане з індивідуаль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ним характером, вихованням й освітою. Повнота і глибина практичного за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стосування ділового підходу при розробці управлінського рішення визначаєть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ся об'єктивними (для особи, що приймає або виконує рішення) </w:t>
                  </w:r>
                  <w:r>
                    <w:rPr>
                      <w:rStyle w:val="FontStyle38"/>
                      <w:lang w:val="uk-UA" w:eastAsia="uk-UA"/>
                    </w:rPr>
                    <w:t>і суб'єктив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ними факторами. Оскільки діловий підхід до рішення будь-яких проблем застосовують тільки люди або група людей, то повнота і глибина його засто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сування (дотримання) буде визначатися зовнішнім середовищем і людиною (групою).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left="5" w:right="1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2"/>
                      <w:lang w:val="uk-UA" w:eastAsia="uk-UA"/>
                    </w:rPr>
                    <w:t>До об 'єктивних факто</w:t>
                  </w:r>
                  <w:r>
                    <w:rPr>
                      <w:rStyle w:val="FontStyle42"/>
                      <w:lang w:val="uk-UA" w:eastAsia="uk-UA"/>
                    </w:rPr>
                    <w:t xml:space="preserve">рів, </w:t>
                  </w:r>
                  <w:r>
                    <w:rPr>
                      <w:rStyle w:val="FontStyle38"/>
                      <w:lang w:val="uk-UA" w:eastAsia="uk-UA"/>
                    </w:rPr>
                    <w:t>що визначають повноту і глибину застосування ділового підходу, відносяться: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1"/>
                    </w:numPr>
                    <w:tabs>
                      <w:tab w:val="left" w:pos="590"/>
                    </w:tabs>
                    <w:ind w:left="10" w:right="10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конкурентоздатність зовнішнього середовища (для регіону — це краї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на; для організації — країна, регіон і галузь; фахівця — організація, система освіти тощо);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1"/>
                    </w:numPr>
                    <w:tabs>
                      <w:tab w:val="left" w:pos="590"/>
                    </w:tabs>
                    <w:ind w:left="44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сила конк</w:t>
                  </w:r>
                  <w:r>
                    <w:rPr>
                      <w:rStyle w:val="FontStyle38"/>
                      <w:lang w:val="uk-UA" w:eastAsia="uk-UA"/>
                    </w:rPr>
                    <w:t>уренції наданому ринку (ринку праці, товарів, технологій і т.д.);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1"/>
                    </w:numPr>
                    <w:tabs>
                      <w:tab w:val="left" w:pos="590"/>
                    </w:tabs>
                    <w:spacing w:before="5"/>
                    <w:ind w:left="44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якість систем управління на всіх рівнях ієрархії;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1"/>
                    </w:numPr>
                    <w:tabs>
                      <w:tab w:val="left" w:pos="590"/>
                    </w:tabs>
                    <w:ind w:left="10" w:right="10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якість інформаційних зв'язків (через Інтернет і т.д.) організації або фізичної особи з постачальниками і споживачами;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1"/>
                    </w:numPr>
                    <w:tabs>
                      <w:tab w:val="left" w:pos="590"/>
                    </w:tabs>
                    <w:ind w:left="10" w:right="14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якість пра</w:t>
                  </w:r>
                  <w:r>
                    <w:rPr>
                      <w:rStyle w:val="FontStyle38"/>
                      <w:lang w:val="uk-UA" w:eastAsia="uk-UA"/>
                    </w:rPr>
                    <w:t>вового і методичного забезпечення процесу розробки і реалі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зації управлінського рішення;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1"/>
                    </w:numPr>
                    <w:tabs>
                      <w:tab w:val="left" w:pos="590"/>
                    </w:tabs>
                    <w:ind w:left="44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система обліку, контролю і мотивації якісного рішення;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1"/>
                    </w:numPr>
                    <w:tabs>
                      <w:tab w:val="left" w:pos="590"/>
                    </w:tabs>
                    <w:ind w:left="44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система цінностей, організаційна культура і місія організації й ін.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left="19" w:firstLine="41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Будемо вважати, що фахівець і викона</w:t>
                  </w:r>
                  <w:r>
                    <w:rPr>
                      <w:rStyle w:val="FontStyle38"/>
                      <w:lang w:val="uk-UA" w:eastAsia="uk-UA"/>
                    </w:rPr>
                    <w:t>вець не можуть впливати на пере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раховані фактори, тому вони віднесені до об'єктивних факторів. Керівник організації може впливати на деякі перераховані фактори. У цілому якість перерахованих факторів визначається державою.</w:t>
                  </w:r>
                </w:p>
                <w:p w:rsidR="00000000" w:rsidRDefault="00A15483">
                  <w:pPr>
                    <w:pStyle w:val="Style9"/>
                    <w:widowControl/>
                    <w:spacing w:line="240" w:lineRule="exact"/>
                    <w:ind w:left="24" w:right="10" w:firstLine="384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42"/>
                      <w:lang w:val="uk-UA" w:eastAsia="uk-UA"/>
                    </w:rPr>
                    <w:t xml:space="preserve">До суб'єктивних факторів, </w:t>
                  </w:r>
                  <w:r>
                    <w:rPr>
                      <w:rStyle w:val="FontStyle38"/>
                      <w:lang w:val="uk-UA" w:eastAsia="uk-UA"/>
                    </w:rPr>
                    <w:t>що визн</w:t>
                  </w:r>
                  <w:r>
                    <w:rPr>
                      <w:rStyle w:val="FontStyle38"/>
                      <w:lang w:val="uk-UA" w:eastAsia="uk-UA"/>
                    </w:rPr>
                    <w:t>ачають повноту і глибину застосуван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ня ділового підходу до управління, відносять: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1"/>
                    </w:numPr>
                    <w:tabs>
                      <w:tab w:val="left" w:pos="590"/>
                    </w:tabs>
                    <w:ind w:left="44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рівень культури і національні традиції;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1"/>
                    </w:numPr>
                    <w:tabs>
                      <w:tab w:val="left" w:pos="590"/>
                    </w:tabs>
                    <w:ind w:left="44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системність і логічність мислення людини;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1"/>
                    </w:numPr>
                    <w:tabs>
                      <w:tab w:val="left" w:pos="590"/>
                    </w:tabs>
                    <w:spacing w:before="5"/>
                    <w:ind w:left="44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ділові якості працівника;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1"/>
                    </w:numPr>
                    <w:tabs>
                      <w:tab w:val="left" w:pos="590"/>
                    </w:tabs>
                    <w:ind w:left="10" w:right="10" w:firstLine="432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рівень автоматизації інформаційного забезпечення й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організації управ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ління;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156" w:right="501" w:bottom="1163" w:left="501" w:header="720" w:footer="720" w:gutter="0"/>
          <w:cols w:space="720"/>
          <w:noEndnote/>
        </w:sectPr>
      </w:pPr>
    </w:p>
    <w:p w:rsidR="0000000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14" type="#_x0000_t202" style="position:absolute;margin-left:25.3pt;margin-top:56.4pt;width:368.9pt;height:478.55pt;z-index:25182208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2"/>
                    </w:numPr>
                    <w:tabs>
                      <w:tab w:val="left" w:pos="586"/>
                    </w:tabs>
                    <w:spacing w:line="235" w:lineRule="exact"/>
                    <w:ind w:left="43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систему мотивації та відповідальності;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2"/>
                    </w:numPr>
                    <w:tabs>
                      <w:tab w:val="left" w:pos="586"/>
                    </w:tabs>
                    <w:spacing w:line="235" w:lineRule="exact"/>
                    <w:ind w:left="5" w:right="24" w:firstLine="427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темперамент людини (для керівника, який приймає людину на роботу, це суб'єктивний фактор, а для самої конкретної людини - об'єктивний);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2"/>
                    </w:numPr>
                    <w:tabs>
                      <w:tab w:val="left" w:pos="586"/>
                    </w:tabs>
                    <w:spacing w:line="235" w:lineRule="exact"/>
                    <w:ind w:left="43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характер людини;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2"/>
                    </w:numPr>
                    <w:tabs>
                      <w:tab w:val="left" w:pos="586"/>
                    </w:tabs>
                    <w:spacing w:line="235" w:lineRule="exact"/>
                    <w:ind w:left="43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здібності людини;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2"/>
                    </w:numPr>
                    <w:tabs>
                      <w:tab w:val="left" w:pos="586"/>
                    </w:tabs>
                    <w:spacing w:line="235" w:lineRule="exact"/>
                    <w:ind w:left="43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цілеспрямованість особистості;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2"/>
                    </w:numPr>
                    <w:tabs>
                      <w:tab w:val="left" w:pos="586"/>
                    </w:tabs>
                    <w:spacing w:line="235" w:lineRule="exact"/>
                    <w:ind w:left="43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емоційність людини й ін.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5" w:right="5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Виходячи з перерахованих об'єктивних і суб'єктивних факторів, можна зробити висновок, що діловий підхід — це дуже широке поняття, що визначає якість, ефективність і персп</w:t>
                  </w:r>
                  <w:r>
                    <w:rPr>
                      <w:rStyle w:val="FontStyle38"/>
                      <w:lang w:val="uk-UA" w:eastAsia="uk-UA"/>
                    </w:rPr>
                    <w:t>ективність діяльності людини, його культуру, про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фесіоналізм, обов'язковість та інші особливості.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19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Допустимо, перед відрядженням на ділову міжнародну економічну нара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ду нам потрібно двома словами охарактеризувати своїх основних партнерів. Що для них найбіль</w:t>
                  </w:r>
                  <w:r>
                    <w:rPr>
                      <w:rStyle w:val="FontStyle38"/>
                      <w:lang w:val="uk-UA" w:eastAsia="uk-UA"/>
                    </w:rPr>
                    <w:t>ш типове: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2"/>
                    </w:numPr>
                    <w:tabs>
                      <w:tab w:val="left" w:pos="586"/>
                    </w:tabs>
                    <w:spacing w:line="235" w:lineRule="exact"/>
                    <w:ind w:left="43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для американця — цілеспрямованість і агресивність;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2"/>
                    </w:numPr>
                    <w:tabs>
                      <w:tab w:val="left" w:pos="586"/>
                    </w:tabs>
                    <w:spacing w:line="235" w:lineRule="exact"/>
                    <w:ind w:left="43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для японця — працьовитість і колективізм;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2"/>
                    </w:numPr>
                    <w:tabs>
                      <w:tab w:val="left" w:pos="586"/>
                    </w:tabs>
                    <w:spacing w:line="235" w:lineRule="exact"/>
                    <w:ind w:left="43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для німця — педантичність і скнарість;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2"/>
                    </w:numPr>
                    <w:tabs>
                      <w:tab w:val="left" w:pos="586"/>
                    </w:tabs>
                    <w:spacing w:line="235" w:lineRule="exact"/>
                    <w:ind w:left="43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для англійця — манірність і обережність.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4" w:right="14" w:firstLine="40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На закінчення наведемо деякі рекомендації з реалізації на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практиці діло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вого підходу до управління.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5" w:right="14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У 1912 р. російськими підприємцями були прийняті сім принципів ве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дення справ:</w:t>
                  </w:r>
                </w:p>
                <w:p w:rsidR="00000000" w:rsidRDefault="00A15483" w:rsidP="006245A0">
                  <w:pPr>
                    <w:pStyle w:val="Style6"/>
                    <w:widowControl/>
                    <w:numPr>
                      <w:ilvl w:val="0"/>
                      <w:numId w:val="23"/>
                    </w:numPr>
                    <w:tabs>
                      <w:tab w:val="left" w:pos="638"/>
                    </w:tabs>
                    <w:spacing w:line="235" w:lineRule="exact"/>
                    <w:ind w:left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поважай владу;</w:t>
                  </w:r>
                </w:p>
                <w:p w:rsidR="00000000" w:rsidRDefault="00A15483" w:rsidP="006245A0">
                  <w:pPr>
                    <w:pStyle w:val="Style6"/>
                    <w:widowControl/>
                    <w:numPr>
                      <w:ilvl w:val="0"/>
                      <w:numId w:val="23"/>
                    </w:numPr>
                    <w:tabs>
                      <w:tab w:val="left" w:pos="638"/>
                    </w:tabs>
                    <w:spacing w:line="235" w:lineRule="exact"/>
                    <w:ind w:left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будь чесний і правдивий;</w:t>
                  </w:r>
                </w:p>
                <w:p w:rsidR="00000000" w:rsidRDefault="00A15483" w:rsidP="006245A0">
                  <w:pPr>
                    <w:pStyle w:val="Style6"/>
                    <w:widowControl/>
                    <w:numPr>
                      <w:ilvl w:val="0"/>
                      <w:numId w:val="23"/>
                    </w:numPr>
                    <w:tabs>
                      <w:tab w:val="left" w:pos="638"/>
                    </w:tabs>
                    <w:spacing w:line="235" w:lineRule="exact"/>
                    <w:ind w:left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поважай право приватної власності;</w:t>
                  </w:r>
                </w:p>
                <w:p w:rsidR="00000000" w:rsidRDefault="00A15483" w:rsidP="006245A0">
                  <w:pPr>
                    <w:pStyle w:val="Style6"/>
                    <w:widowControl/>
                    <w:numPr>
                      <w:ilvl w:val="0"/>
                      <w:numId w:val="23"/>
                    </w:numPr>
                    <w:tabs>
                      <w:tab w:val="left" w:pos="638"/>
                    </w:tabs>
                    <w:spacing w:line="235" w:lineRule="exact"/>
                    <w:ind w:left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люби і поважай людину;</w:t>
                  </w:r>
                </w:p>
                <w:p w:rsidR="00000000" w:rsidRDefault="00A15483" w:rsidP="006245A0">
                  <w:pPr>
                    <w:pStyle w:val="Style6"/>
                    <w:widowControl/>
                    <w:numPr>
                      <w:ilvl w:val="0"/>
                      <w:numId w:val="23"/>
                    </w:numPr>
                    <w:tabs>
                      <w:tab w:val="left" w:pos="638"/>
                    </w:tabs>
                    <w:spacing w:line="235" w:lineRule="exact"/>
                    <w:ind w:left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будь вірний</w:t>
                  </w:r>
                  <w:r>
                    <w:rPr>
                      <w:rStyle w:val="FontStyle38"/>
                      <w:lang w:val="uk-UA" w:eastAsia="uk-UA"/>
                    </w:rPr>
                    <w:t xml:space="preserve"> своєму слову;</w:t>
                  </w:r>
                </w:p>
                <w:p w:rsidR="00000000" w:rsidRDefault="00A15483" w:rsidP="006245A0">
                  <w:pPr>
                    <w:pStyle w:val="Style6"/>
                    <w:widowControl/>
                    <w:numPr>
                      <w:ilvl w:val="0"/>
                      <w:numId w:val="23"/>
                    </w:numPr>
                    <w:tabs>
                      <w:tab w:val="left" w:pos="638"/>
                    </w:tabs>
                    <w:spacing w:line="235" w:lineRule="exact"/>
                    <w:ind w:left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живи відповідно до своїх достатків;</w:t>
                  </w:r>
                </w:p>
                <w:p w:rsidR="00000000" w:rsidRDefault="00A15483" w:rsidP="006245A0">
                  <w:pPr>
                    <w:pStyle w:val="Style6"/>
                    <w:widowControl/>
                    <w:numPr>
                      <w:ilvl w:val="0"/>
                      <w:numId w:val="23"/>
                    </w:numPr>
                    <w:tabs>
                      <w:tab w:val="left" w:pos="638"/>
                    </w:tabs>
                    <w:spacing w:line="235" w:lineRule="exact"/>
                    <w:ind w:left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будь цілеспрямованим.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4" w:firstLine="40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Пізніше ці принципи Н. Макнайер доповнив ще трьома: поважай стар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ших; приділяй час відпочинку і роздумам про своє життя; будь постійний у сексуальних відносинах. Перерахован</w:t>
                  </w:r>
                  <w:r>
                    <w:rPr>
                      <w:rStyle w:val="FontStyle38"/>
                      <w:lang w:val="uk-UA" w:eastAsia="uk-UA"/>
                    </w:rPr>
                    <w:t>і десять принципів можна доповнити ще трьома: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2"/>
                    </w:numPr>
                    <w:tabs>
                      <w:tab w:val="left" w:pos="586"/>
                    </w:tabs>
                    <w:spacing w:line="235" w:lineRule="exact"/>
                    <w:ind w:left="5" w:right="5" w:firstLine="427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прагни бути конкурентоздатним, підтримуй і розвивай свої конкурентні переваги, постійно працюй над собою, думай;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2"/>
                    </w:numPr>
                    <w:tabs>
                      <w:tab w:val="left" w:pos="586"/>
                    </w:tabs>
                    <w:spacing w:line="235" w:lineRule="exact"/>
                    <w:ind w:left="43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дотримуйся усюди і завжди законів, загальноприйнятих норм поведінки;</w:t>
                  </w:r>
                </w:p>
                <w:p w:rsidR="00000000" w:rsidRDefault="00A15483" w:rsidP="006245A0">
                  <w:pPr>
                    <w:pStyle w:val="Style11"/>
                    <w:widowControl/>
                    <w:numPr>
                      <w:ilvl w:val="0"/>
                      <w:numId w:val="22"/>
                    </w:numPr>
                    <w:tabs>
                      <w:tab w:val="left" w:pos="586"/>
                    </w:tabs>
                    <w:spacing w:line="235" w:lineRule="exact"/>
                    <w:ind w:left="432" w:firstLine="0"/>
                    <w:jc w:val="left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прагни виконуват</w:t>
                  </w:r>
                  <w:r>
                    <w:rPr>
                      <w:rStyle w:val="FontStyle38"/>
                      <w:lang w:val="uk-UA" w:eastAsia="uk-UA"/>
                    </w:rPr>
                    <w:t>и програму: здоров'я, знання, турбота про ближнього.</w:t>
                  </w:r>
                </w:p>
                <w:p w:rsidR="00000000" w:rsidRDefault="00A15483">
                  <w:pPr>
                    <w:pStyle w:val="Style9"/>
                    <w:widowControl/>
                    <w:spacing w:line="235" w:lineRule="exact"/>
                    <w:ind w:left="10" w:right="5" w:firstLine="413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Ми завершили розгляд сутності 20 наукових підходів до прийняття стра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тегічних рішень. У такій кількості вони запропоновані вперше у світовій прак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тиці. Необхідність їхнього застосування викликана суперск</w:t>
                  </w:r>
                  <w:r>
                    <w:rPr>
                      <w:rStyle w:val="FontStyle38"/>
                      <w:lang w:val="uk-UA" w:eastAsia="uk-UA"/>
                    </w:rPr>
                    <w:t>ладністю системи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15483">
      <w:pPr>
        <w:sectPr w:rsidR="00000000">
          <w:pgSz w:w="8390" w:h="11905"/>
          <w:pgMar w:top="1128" w:right="506" w:bottom="1205" w:left="506" w:header="720" w:footer="720" w:gutter="0"/>
          <w:cols w:space="720"/>
          <w:noEndnote/>
        </w:sectPr>
      </w:pPr>
    </w:p>
    <w:p w:rsidR="006245A0" w:rsidRDefault="00A1548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218" type="#_x0000_t202" style="position:absolute;margin-left:24.9pt;margin-top:51.7pt;width:369.6pt;height:479.05pt;z-index:25182617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15483">
                  <w:pPr>
                    <w:pStyle w:val="Style9"/>
                    <w:widowControl/>
                    <w:spacing w:line="235" w:lineRule="exact"/>
                    <w:ind w:right="19" w:firstLine="0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забезпечення конкурентоздатності різних об'єктів. Ці підходи не дублюють, а доповнюють один одного. Деякі підходи застосовуються в різних сферах діяльності. Вперше в підручнику обгрунтовані відтворювально-еволюц</w:t>
                  </w:r>
                  <w:r>
                    <w:rPr>
                      <w:rStyle w:val="FontStyle38"/>
                      <w:lang w:val="uk-UA" w:eastAsia="uk-UA"/>
                    </w:rPr>
                    <w:t>ійний, віртуальний, стандартизаційний, ексклюзивний, структурний, нормативний і діловий підходи.</w:t>
                  </w:r>
                </w:p>
                <w:p w:rsidR="00000000" w:rsidRPr="006245A0" w:rsidRDefault="00A15483">
                  <w:pPr>
                    <w:pStyle w:val="Style8"/>
                    <w:widowControl/>
                    <w:spacing w:line="240" w:lineRule="exact"/>
                    <w:ind w:left="422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Pr="006245A0" w:rsidRDefault="00A15483">
                  <w:pPr>
                    <w:pStyle w:val="Style8"/>
                    <w:widowControl/>
                    <w:spacing w:line="240" w:lineRule="exact"/>
                    <w:ind w:left="422"/>
                    <w:rPr>
                      <w:sz w:val="20"/>
                      <w:szCs w:val="20"/>
                      <w:lang w:val="uk-UA"/>
                    </w:rPr>
                  </w:pPr>
                </w:p>
                <w:p w:rsidR="00000000" w:rsidRDefault="00A15483">
                  <w:pPr>
                    <w:pStyle w:val="Style8"/>
                    <w:widowControl/>
                    <w:ind w:left="422"/>
                    <w:rPr>
                      <w:rStyle w:val="FontStyle40"/>
                      <w:lang w:val="uk-UA" w:eastAsia="uk-UA"/>
                    </w:rPr>
                  </w:pPr>
                  <w:r>
                    <w:rPr>
                      <w:rStyle w:val="FontStyle40"/>
                      <w:lang w:val="uk-UA" w:eastAsia="uk-UA"/>
                    </w:rPr>
                    <w:t>Короткі висновки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24"/>
                    </w:numPr>
                    <w:tabs>
                      <w:tab w:val="left" w:pos="624"/>
                    </w:tabs>
                    <w:spacing w:before="230" w:line="235" w:lineRule="exact"/>
                    <w:ind w:left="5" w:right="14" w:firstLine="41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Нами вперше доведена необхідність застосування до управління конку-рентоздатністю складних об'єктів 20 наукових підходів, кожний з яких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більш глибоко висвітлює свій аспект управління. Вони не дублюють, а доповнюють один одного. У літературі часто системний підхід називають інтегральним, який синтезує всі інші підходи. На наш погляд, це помилковий погляд, що призво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 xml:space="preserve">дить на практиці тільки </w:t>
                  </w:r>
                  <w:r>
                    <w:rPr>
                      <w:rStyle w:val="FontStyle38"/>
                      <w:lang w:val="uk-UA" w:eastAsia="uk-UA"/>
                    </w:rPr>
                    <w:t>до ігнорування інших наукових підходів, до різкого спрощення процесу прийняття рішень і збільшення похибки (допуску) резуль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тату. Увесь світ йде по шляху зниження похибок економічних і технічних рішень, а наша економіка, навпаки, йде по шляху спрощення.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24"/>
                    </w:numPr>
                    <w:tabs>
                      <w:tab w:val="left" w:pos="624"/>
                    </w:tabs>
                    <w:spacing w:line="235" w:lineRule="exact"/>
                    <w:ind w:left="5" w:right="19" w:firstLine="41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Спроба включити всі інші наукові підходи в системний підхід на прак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тиці призводить до ігнорування цих підходів, наприклад, комплексного, мар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кетингового, відтворювально-еволюційного, функціонального й інших.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24"/>
                    </w:numPr>
                    <w:tabs>
                      <w:tab w:val="left" w:pos="624"/>
                    </w:tabs>
                    <w:spacing w:line="235" w:lineRule="exact"/>
                    <w:ind w:left="5" w:right="5" w:firstLine="41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У глобальній економіці система не сук</w:t>
                  </w:r>
                  <w:r>
                    <w:rPr>
                      <w:rStyle w:val="FontStyle38"/>
                      <w:lang w:val="uk-UA" w:eastAsia="uk-UA"/>
                    </w:rPr>
                    <w:t>упність взаємозалежних еле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ментів, як трактується в науковій і навчальній літературі, а єдність зовнішнього оточення (первинно, погляд усередину) внутрішньої структури системи (вто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ринно, погляд зсередини). Методологічно невірне розуміння системи і чер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гов</w:t>
                  </w:r>
                  <w:r>
                    <w:rPr>
                      <w:rStyle w:val="FontStyle38"/>
                      <w:lang w:val="uk-UA" w:eastAsia="uk-UA"/>
                    </w:rPr>
                    <w:t>ості її комплексної діагностики призводить до неефективного викорис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тання ресурсів. Наприклад, у 1985 році з ініціативи Генерального секретаря ЦК КПРС Горбачова М.С. після його візиту на Волзький автозавод автомо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більної промисловості було виділено сотні м</w:t>
                  </w:r>
                  <w:r>
                    <w:rPr>
                      <w:rStyle w:val="FontStyle38"/>
                      <w:lang w:val="uk-UA" w:eastAsia="uk-UA"/>
                    </w:rPr>
                    <w:t>ільйонів карбованців і доларів на досягнення конкурентоздатності радянських автомобілів. Засоби були ви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трачені на відновлення виробничого потенціалу автозаводів, а результат ви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йшов нульовим, тому що в автомобілебудуванні свою роботу почали з удос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конален</w:t>
                  </w:r>
                  <w:r>
                    <w:rPr>
                      <w:rStyle w:val="FontStyle38"/>
                      <w:lang w:val="uk-UA" w:eastAsia="uk-UA"/>
                    </w:rPr>
                    <w:t>ня внутрішньої структури заводів, залишивши на неконкурентосп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роможному рівні компоненти «входу» і зовнішнього середовища заводів.</w:t>
                  </w:r>
                </w:p>
                <w:p w:rsidR="00000000" w:rsidRDefault="00A15483" w:rsidP="006245A0">
                  <w:pPr>
                    <w:pStyle w:val="Style21"/>
                    <w:widowControl/>
                    <w:numPr>
                      <w:ilvl w:val="0"/>
                      <w:numId w:val="24"/>
                    </w:numPr>
                    <w:tabs>
                      <w:tab w:val="left" w:pos="624"/>
                    </w:tabs>
                    <w:spacing w:line="235" w:lineRule="exact"/>
                    <w:ind w:left="5" w:firstLine="418"/>
                    <w:rPr>
                      <w:rStyle w:val="FontStyle38"/>
                      <w:lang w:val="uk-UA" w:eastAsia="uk-UA"/>
                    </w:rPr>
                  </w:pPr>
                  <w:r>
                    <w:rPr>
                      <w:rStyle w:val="FontStyle38"/>
                      <w:lang w:val="uk-UA" w:eastAsia="uk-UA"/>
                    </w:rPr>
                    <w:t>Маркетинговий підхід — це не орієнтація своєї діяльності на задово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лення потреб споживачів, як трактується в підручниках</w:t>
                  </w:r>
                  <w:r>
                    <w:rPr>
                      <w:rStyle w:val="FontStyle38"/>
                      <w:lang w:val="uk-UA" w:eastAsia="uk-UA"/>
                    </w:rPr>
                    <w:t xml:space="preserve"> з маркетингу, а єдність одноланкового ланцюжка по орієнтації своєї діяльності на задоволення 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треб кінцевих споживачів і багатоланкового ланцюжка по задоволенню по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треб споживачів на «виході» кожної підсистеми системи управління (мене</w:t>
                  </w:r>
                  <w:r>
                    <w:rPr>
                      <w:rStyle w:val="FontStyle38"/>
                      <w:lang w:val="uk-UA" w:eastAsia="uk-UA"/>
                    </w:rPr>
                    <w:softHyphen/>
                    <w:t>джменту) підприємс</w:t>
                  </w:r>
                  <w:r>
                    <w:rPr>
                      <w:rStyle w:val="FontStyle38"/>
                      <w:lang w:val="uk-UA" w:eastAsia="uk-UA"/>
                    </w:rPr>
                    <w:t>твом або СПКО.</w:t>
                  </w:r>
                </w:p>
              </w:txbxContent>
            </v:textbox>
            <w10:wrap type="topAndBottom" anchorx="page" anchory="page"/>
          </v:shape>
        </w:pict>
      </w:r>
    </w:p>
    <w:sectPr w:rsidR="006245A0">
      <w:pgSz w:w="8390" w:h="11905"/>
      <w:pgMar w:top="1034" w:right="498" w:bottom="1287" w:left="49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483" w:rsidRDefault="00A15483">
      <w:r>
        <w:separator/>
      </w:r>
    </w:p>
  </w:endnote>
  <w:endnote w:type="continuationSeparator" w:id="0">
    <w:p w:rsidR="00A15483" w:rsidRDefault="00A15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1" w:hRule="exact" w:hSpace="10080" w:wrap="notBeside" w:vAnchor="page" w:hAnchor="page" w:x="4068" w:y="10624"/>
      <w:widowControl/>
      <w:ind w:left="-202" w:right="-188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 w:rsidR="00250E80">
      <w:rPr>
        <w:rStyle w:val="FontStyle38"/>
        <w:noProof/>
        <w:lang w:val="uk-UA" w:eastAsia="uk-UA"/>
      </w:rPr>
      <w:t>2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1" w:hRule="exact" w:hSpace="10080" w:wrap="notBeside" w:vAnchor="page" w:hAnchor="page" w:x="4049" w:y="10659"/>
      <w:widowControl/>
      <w:ind w:left="34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 w:rsidR="00AB71C5">
      <w:rPr>
        <w:rStyle w:val="FontStyle38"/>
        <w:noProof/>
        <w:lang w:val="uk-UA" w:eastAsia="uk-UA"/>
      </w:rPr>
      <w:t>16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1" w:hRule="exact" w:hSpace="10080" w:wrap="notBeside" w:vAnchor="page" w:hAnchor="page" w:x="4049" w:y="10659"/>
      <w:widowControl/>
      <w:ind w:left="34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 w:rsidR="00AB71C5">
      <w:rPr>
        <w:rStyle w:val="FontStyle38"/>
        <w:noProof/>
        <w:lang w:val="uk-UA" w:eastAsia="uk-UA"/>
      </w:rPr>
      <w:t>15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0" w:hRule="exact" w:hSpace="10080" w:wrap="notBeside" w:vAnchor="page" w:hAnchor="page" w:x="4054" w:y="10760"/>
      <w:widowControl/>
      <w:ind w:left="24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 w:rsidR="00AB71C5">
      <w:rPr>
        <w:rStyle w:val="FontStyle38"/>
        <w:noProof/>
        <w:lang w:val="uk-UA" w:eastAsia="uk-UA"/>
      </w:rPr>
      <w:t>22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0" w:hRule="exact" w:hSpace="10080" w:wrap="notBeside" w:vAnchor="page" w:hAnchor="page" w:x="4054" w:y="10760"/>
      <w:widowControl/>
      <w:ind w:left="24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 w:rsidR="00AB71C5">
      <w:rPr>
        <w:rStyle w:val="FontStyle38"/>
        <w:noProof/>
        <w:lang w:val="uk-UA" w:eastAsia="uk-UA"/>
      </w:rPr>
      <w:t>21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0" w:hRule="exact" w:hSpace="10080" w:wrap="notBeside" w:vAnchor="page" w:hAnchor="page" w:x="4052" w:y="10771"/>
      <w:widowControl/>
      <w:ind w:left="34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>
      <w:rPr>
        <w:rStyle w:val="FontStyle38"/>
        <w:lang w:val="uk-UA" w:eastAsia="uk-UA"/>
      </w:rPr>
      <w:t>115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0" w:hRule="exact" w:hSpace="10080" w:wrap="notBeside" w:vAnchor="page" w:hAnchor="page" w:x="4052" w:y="10771"/>
      <w:widowControl/>
      <w:ind w:left="34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 w:rsidR="00AB71C5">
      <w:rPr>
        <w:rStyle w:val="FontStyle38"/>
        <w:noProof/>
        <w:lang w:val="uk-UA" w:eastAsia="uk-UA"/>
      </w:rPr>
      <w:t>25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0" w:hRule="exact" w:hSpace="10080" w:wrap="notBeside" w:vAnchor="page" w:hAnchor="page" w:x="4047" w:y="10813"/>
      <w:widowControl/>
      <w:ind w:left="29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 w:rsidR="00AB71C5">
      <w:rPr>
        <w:rStyle w:val="FontStyle38"/>
        <w:noProof/>
        <w:lang w:val="uk-UA" w:eastAsia="uk-UA"/>
      </w:rPr>
      <w:t>28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0" w:hRule="exact" w:hSpace="10080" w:wrap="notBeside" w:vAnchor="page" w:hAnchor="page" w:x="4054" w:y="10815"/>
      <w:widowControl/>
      <w:ind w:left="29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 w:rsidR="00AB71C5">
      <w:rPr>
        <w:rStyle w:val="FontStyle38"/>
        <w:noProof/>
        <w:lang w:val="uk-UA" w:eastAsia="uk-UA"/>
      </w:rPr>
      <w:t>32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0" w:hRule="exact" w:hSpace="10080" w:wrap="notBeside" w:vAnchor="page" w:hAnchor="page" w:x="4054" w:y="10815"/>
      <w:widowControl/>
      <w:ind w:left="29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 w:rsidR="00AB71C5">
      <w:rPr>
        <w:rStyle w:val="FontStyle38"/>
        <w:noProof/>
        <w:lang w:val="uk-UA" w:eastAsia="uk-UA"/>
      </w:rPr>
      <w:t>31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0" w:hRule="exact" w:hSpace="10080" w:wrap="notBeside" w:vAnchor="page" w:hAnchor="page" w:x="4049" w:y="10904"/>
      <w:widowControl/>
      <w:ind w:left="34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 w:rsidR="00AB71C5">
      <w:rPr>
        <w:rStyle w:val="FontStyle38"/>
        <w:noProof/>
        <w:lang w:val="uk-UA" w:eastAsia="uk-UA"/>
      </w:rPr>
      <w:t>35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1" w:hRule="exact" w:hSpace="10080" w:wrap="notBeside" w:vAnchor="page" w:hAnchor="page" w:x="4042" w:y="10902"/>
      <w:widowControl/>
      <w:ind w:left="19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 w:rsidR="00AB71C5">
      <w:rPr>
        <w:rStyle w:val="FontStyle38"/>
        <w:noProof/>
        <w:lang w:val="uk-UA" w:eastAsia="uk-UA"/>
      </w:rPr>
      <w:t>36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1" w:hRule="exact" w:hSpace="10080" w:wrap="notBeside" w:vAnchor="page" w:hAnchor="page" w:x="4042" w:y="10902"/>
      <w:widowControl/>
      <w:ind w:left="19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 w:rsidR="00AB71C5">
      <w:rPr>
        <w:rStyle w:val="FontStyle38"/>
        <w:noProof/>
        <w:lang w:val="uk-UA" w:eastAsia="uk-UA"/>
      </w:rPr>
      <w:t>37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0" w:hRule="exact" w:hSpace="10080" w:wrap="notBeside" w:vAnchor="page" w:hAnchor="page" w:x="4035" w:y="10903"/>
      <w:widowControl/>
      <w:ind w:left="24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 w:rsidR="00250E80">
      <w:rPr>
        <w:rStyle w:val="FontStyle38"/>
        <w:noProof/>
        <w:lang w:val="uk-UA" w:eastAsia="uk-UA"/>
      </w:rPr>
      <w:t>48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0" w:hRule="exact" w:hSpace="10080" w:wrap="notBeside" w:vAnchor="page" w:hAnchor="page" w:x="4035" w:y="10903"/>
      <w:widowControl/>
      <w:ind w:left="24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 w:rsidR="00250E80">
      <w:rPr>
        <w:rStyle w:val="FontStyle38"/>
        <w:noProof/>
        <w:lang w:val="uk-UA" w:eastAsia="uk-UA"/>
      </w:rPr>
      <w:t>47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1" w:hRule="exact" w:hSpace="10080" w:wrap="notBeside" w:vAnchor="page" w:hAnchor="page" w:x="4107" w:y="10736"/>
      <w:widowControl/>
      <w:ind w:left="10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>
      <w:rPr>
        <w:rStyle w:val="FontStyle38"/>
        <w:lang w:val="uk-UA" w:eastAsia="uk-UA"/>
      </w:rPr>
      <w:t>95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pStyle w:val="Style10"/>
      <w:framePr w:h="231" w:hRule="exact" w:hSpace="10080" w:wrap="notBeside" w:vAnchor="page" w:hAnchor="page" w:x="4107" w:y="10736"/>
      <w:widowControl/>
      <w:ind w:left="10"/>
      <w:jc w:val="center"/>
      <w:rPr>
        <w:rStyle w:val="FontStyle38"/>
        <w:lang w:val="uk-UA" w:eastAsia="uk-UA"/>
      </w:rPr>
    </w:pPr>
    <w:r>
      <w:rPr>
        <w:rStyle w:val="FontStyle38"/>
        <w:lang w:val="uk-UA" w:eastAsia="uk-UA"/>
      </w:rPr>
      <w:fldChar w:fldCharType="begin"/>
    </w:r>
    <w:r>
      <w:rPr>
        <w:rStyle w:val="FontStyle38"/>
        <w:lang w:val="uk-UA" w:eastAsia="uk-UA"/>
      </w:rPr>
      <w:instrText>PAGE</w:instrText>
    </w:r>
    <w:r>
      <w:rPr>
        <w:rStyle w:val="FontStyle38"/>
        <w:lang w:val="uk-UA" w:eastAsia="uk-UA"/>
      </w:rPr>
      <w:fldChar w:fldCharType="separate"/>
    </w:r>
    <w:r w:rsidR="00250E80">
      <w:rPr>
        <w:rStyle w:val="FontStyle38"/>
        <w:noProof/>
        <w:lang w:val="uk-UA" w:eastAsia="uk-UA"/>
      </w:rPr>
      <w:t>5</w:t>
    </w:r>
    <w:r>
      <w:rPr>
        <w:rStyle w:val="FontStyle38"/>
        <w:lang w:val="uk-UA" w:eastAsia="uk-UA"/>
      </w:rPr>
      <w:fldChar w:fldCharType="end"/>
    </w:r>
  </w:p>
  <w:p w:rsidR="00000000" w:rsidRDefault="00A15483">
    <w:pPr>
      <w:widowControl/>
      <w:spacing w:line="1" w:lineRule="exact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483" w:rsidRDefault="00A15483">
      <w:r>
        <w:separator/>
      </w:r>
    </w:p>
  </w:footnote>
  <w:footnote w:type="continuationSeparator" w:id="0">
    <w:p w:rsidR="00A15483" w:rsidRDefault="00A15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59" style="position:absolute;z-index:251660288;mso-position-horizontal-relative:page;mso-position-vertical-relative:page" from="23.15pt,46.5pt" to="392.25pt,46.5pt" o:allowincell="f" strokeweight=".5pt">
          <w10:wrap anchorx="page" anchory="page"/>
        </v:line>
      </w:pict>
    </w:r>
  </w:p>
  <w:p w:rsidR="00000000" w:rsidRDefault="00A15483">
    <w:pPr>
      <w:pStyle w:val="Style4"/>
      <w:framePr w:h="192" w:hRule="exact" w:hSpace="10080" w:wrap="notBeside" w:vAnchor="page" w:hAnchor="page" w:x="5628" w:y="1128"/>
      <w:widowControl/>
      <w:spacing w:line="240" w:lineRule="auto"/>
      <w:jc w:val="right"/>
      <w:rPr>
        <w:rStyle w:val="FontStyle33"/>
        <w:lang w:val="uk-UA" w:eastAsia="uk-UA"/>
      </w:rPr>
    </w:pPr>
    <w:r>
      <w:rPr>
        <w:rStyle w:val="FontStyle33"/>
        <w:lang w:val="uk-UA" w:eastAsia="uk-UA"/>
      </w:rPr>
      <w:t>Продовження таблиці 4.2</w:t>
    </w:r>
  </w:p>
  <w:p w:rsidR="00000000" w:rsidRDefault="00A15483">
    <w:pPr>
      <w:widowControl/>
      <w:spacing w:line="1" w:lineRule="exact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63" style="position:absolute;z-index:251664384;mso-position-horizontal-relative:page;mso-position-vertical-relative:page" from="26.6pt,45pt" to="395.7pt,45pt" o:allowincell="f" strokeweight=".7pt">
          <w10:wrap anchorx="page" anchory="page"/>
        </v:line>
      </w:pict>
    </w:r>
    <w:r>
      <w:rPr>
        <w:noProof/>
      </w:rPr>
      <w:pict>
        <v:line id="_x0000_s2064" style="position:absolute;z-index:251665408;mso-position-horizontal-relative:page;mso-position-vertical-relative:page" from="287.5pt,47.15pt" to="395.5pt,47.15pt" o:allowincell="f" strokeweight=".25pt">
          <w10:wrap anchorx="page" anchory="page"/>
        </v:line>
      </w:pict>
    </w:r>
  </w:p>
  <w:p w:rsidR="00000000" w:rsidRDefault="00A15483">
    <w:pPr>
      <w:pStyle w:val="Style4"/>
      <w:framePr w:h="187" w:hRule="exact" w:hSpace="10080" w:wrap="notBeside" w:vAnchor="page" w:hAnchor="page" w:x="5688" w:y="1107"/>
      <w:widowControl/>
      <w:spacing w:line="240" w:lineRule="auto"/>
      <w:jc w:val="right"/>
      <w:rPr>
        <w:rStyle w:val="FontStyle33"/>
        <w:lang w:val="uk-UA" w:eastAsia="uk-UA"/>
      </w:rPr>
    </w:pPr>
    <w:r>
      <w:rPr>
        <w:rStyle w:val="FontStyle33"/>
        <w:lang w:val="uk-UA" w:eastAsia="uk-UA"/>
      </w:rPr>
      <w:t>Продовження таблиці 4.3</w:t>
    </w:r>
  </w:p>
  <w:p w:rsidR="00000000" w:rsidRDefault="00A15483">
    <w:pPr>
      <w:widowControl/>
      <w:spacing w:line="1" w:lineRule="exact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61" style="position:absolute;z-index:251662336;mso-position-horizontal-relative:page;mso-position-vertical-relative:page" from="26.6pt,45pt" to="395.7pt,45pt" o:allowincell="f" strokeweight=".7pt">
          <w10:wrap anchorx="page" anchory="page"/>
        </v:line>
      </w:pict>
    </w:r>
    <w:r>
      <w:rPr>
        <w:noProof/>
      </w:rPr>
      <w:pict>
        <v:line id="_x0000_s2062" style="position:absolute;z-index:251663360;mso-position-horizontal-relative:page;mso-position-vertical-relative:page" from="287.5pt,47.15pt" to="395.5pt,47.15pt" o:allowincell="f" strokeweight=".25pt">
          <w10:wrap anchorx="page" anchory="page"/>
        </v:line>
      </w:pict>
    </w:r>
  </w:p>
  <w:p w:rsidR="00000000" w:rsidRDefault="00A15483">
    <w:pPr>
      <w:pStyle w:val="Style4"/>
      <w:framePr w:h="187" w:hRule="exact" w:hSpace="10080" w:wrap="notBeside" w:vAnchor="page" w:hAnchor="page" w:x="5688" w:y="1107"/>
      <w:widowControl/>
      <w:spacing w:line="240" w:lineRule="auto"/>
      <w:jc w:val="right"/>
      <w:rPr>
        <w:rStyle w:val="FontStyle33"/>
        <w:lang w:val="uk-UA" w:eastAsia="uk-UA"/>
      </w:rPr>
    </w:pPr>
    <w:r>
      <w:rPr>
        <w:rStyle w:val="FontStyle33"/>
        <w:lang w:val="uk-UA" w:eastAsia="uk-UA"/>
      </w:rPr>
      <w:t>Продовження таблиці 4.3</w:t>
    </w:r>
  </w:p>
  <w:p w:rsidR="00000000" w:rsidRDefault="00A15483">
    <w:pPr>
      <w:widowControl/>
      <w:spacing w:line="1" w:lineRule="exact"/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  <w:spacing w:line="1" w:lineRule="exact"/>
      <w:rPr>
        <w:sz w:val="2"/>
        <w:szCs w:val="2"/>
      </w:rPr>
    </w:pPr>
  </w:p>
  <w:p w:rsidR="00000000" w:rsidRDefault="00A15483">
    <w:pPr>
      <w:pStyle w:val="Style4"/>
      <w:framePr w:h="187" w:hRule="exact" w:hSpace="10080" w:wrap="notBeside" w:vAnchor="page" w:hAnchor="page" w:x="5675" w:y="1023"/>
      <w:widowControl/>
      <w:spacing w:line="240" w:lineRule="auto"/>
      <w:jc w:val="right"/>
      <w:rPr>
        <w:rStyle w:val="FontStyle33"/>
        <w:lang w:val="uk-UA" w:eastAsia="uk-UA"/>
      </w:rPr>
    </w:pPr>
    <w:r>
      <w:rPr>
        <w:rStyle w:val="FontStyle33"/>
        <w:lang w:val="uk-UA" w:eastAsia="uk-UA"/>
      </w:rPr>
      <w:t>Продовження таблиці 4.1</w:t>
    </w:r>
  </w:p>
  <w:p w:rsidR="00000000" w:rsidRDefault="00A15483">
    <w:pPr>
      <w:widowControl/>
      <w:spacing w:line="1" w:lineRule="exact"/>
      <w:rPr>
        <w:sz w:val="2"/>
        <w:szCs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49" style="position:absolute;z-index:251650048;mso-position-horizontal-relative:page;mso-position-vertical-relative:page" from="25.7pt,41.25pt" to="394.8pt,41.25pt" o:allowincell="f" strokeweight=".7pt">
          <w10:wrap anchorx="page" anchory="page"/>
        </v:line>
      </w:pict>
    </w:r>
    <w:r>
      <w:rPr>
        <w:noProof/>
      </w:rPr>
      <w:pict>
        <v:line id="_x0000_s2050" style="position:absolute;z-index:251651072;mso-position-horizontal-relative:page;mso-position-vertical-relative:page" from="290.9pt,43.2pt" to="394.8pt,43.2pt" o:allowincell="f" strokeweight=".25pt">
          <w10:wrap anchorx="page" anchory="page"/>
        </v:line>
      </w:pict>
    </w:r>
    <w:r>
      <w:rPr>
        <w:noProof/>
      </w:rPr>
      <w:pict>
        <v:line id="_x0000_s2051" style="position:absolute;z-index:251652096;mso-position-horizontal-relative:page;mso-position-vertical-relative:page" from="146.65pt,43.45pt" to="184.8pt,43.45pt" o:allowincell="f" strokeweight=".25pt">
          <w10:wrap anchorx="page" anchory="page"/>
        </v:line>
      </w:pict>
    </w:r>
  </w:p>
  <w:p w:rsidR="00000000" w:rsidRDefault="00A15483">
    <w:pPr>
      <w:pStyle w:val="Style4"/>
      <w:framePr w:h="187" w:hRule="exact" w:hSpace="10080" w:wrap="notBeside" w:vAnchor="page" w:hAnchor="page" w:x="5675" w:y="1023"/>
      <w:widowControl/>
      <w:spacing w:line="240" w:lineRule="auto"/>
      <w:jc w:val="right"/>
      <w:rPr>
        <w:rStyle w:val="FontStyle33"/>
        <w:lang w:val="uk-UA" w:eastAsia="uk-UA"/>
      </w:rPr>
    </w:pPr>
    <w:r>
      <w:rPr>
        <w:rStyle w:val="FontStyle33"/>
        <w:lang w:val="uk-UA" w:eastAsia="uk-UA"/>
      </w:rPr>
      <w:t>Продовження таблиці 4.1</w:t>
    </w:r>
  </w:p>
  <w:p w:rsidR="00000000" w:rsidRDefault="00A15483">
    <w:pPr>
      <w:widowControl/>
      <w:spacing w:line="1" w:lineRule="exact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57" style="position:absolute;z-index:251658240;mso-position-horizontal-relative:page;mso-position-vertical-relative:page" from="25.75pt,40.95pt" to="394.65pt,40.95pt" o:allowincell="f" strokeweight=".5pt">
          <w10:wrap anchorx="page" anchory="page"/>
        </v:line>
      </w:pict>
    </w:r>
    <w:r>
      <w:rPr>
        <w:noProof/>
      </w:rPr>
      <w:pict>
        <v:line id="_x0000_s2058" style="position:absolute;z-index:251659264;mso-position-horizontal-relative:page;mso-position-vertical-relative:page" from="25.75pt,43.35pt" to="213.45pt,43.35pt" o:allowincell="f" strokeweight=".25pt">
          <w10:wrap anchorx="page" anchory="page"/>
        </v:line>
      </w:pict>
    </w:r>
  </w:p>
  <w:p w:rsidR="00000000" w:rsidRDefault="00A15483">
    <w:pPr>
      <w:pStyle w:val="Style4"/>
      <w:framePr w:h="187" w:hRule="exact" w:hSpace="10080" w:wrap="notBeside" w:vAnchor="page" w:hAnchor="page" w:x="5676" w:y="1002"/>
      <w:widowControl/>
      <w:spacing w:line="240" w:lineRule="auto"/>
      <w:jc w:val="right"/>
      <w:rPr>
        <w:rStyle w:val="FontStyle33"/>
        <w:lang w:val="uk-UA" w:eastAsia="uk-UA"/>
      </w:rPr>
    </w:pPr>
    <w:r>
      <w:rPr>
        <w:rStyle w:val="FontStyle33"/>
        <w:lang w:val="uk-UA" w:eastAsia="uk-UA"/>
      </w:rPr>
      <w:t>Продовження таблиці</w:t>
    </w:r>
    <w:r>
      <w:rPr>
        <w:rStyle w:val="FontStyle33"/>
        <w:lang w:val="uk-UA" w:eastAsia="uk-UA"/>
      </w:rPr>
      <w:t xml:space="preserve"> 4.1</w:t>
    </w:r>
  </w:p>
  <w:p w:rsidR="00000000" w:rsidRDefault="00A15483">
    <w:pPr>
      <w:widowControl/>
      <w:spacing w:line="1" w:lineRule="exact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  <w:spacing w:line="1" w:lineRule="exact"/>
      <w:rPr>
        <w:sz w:val="2"/>
        <w:szCs w:val="2"/>
      </w:rPr>
    </w:pPr>
  </w:p>
  <w:p w:rsidR="00000000" w:rsidRDefault="00A15483">
    <w:pPr>
      <w:pStyle w:val="Style4"/>
      <w:framePr w:h="187" w:hRule="exact" w:hSpace="10080" w:wrap="notBeside" w:vAnchor="page" w:hAnchor="page" w:x="5676" w:y="1002"/>
      <w:widowControl/>
      <w:spacing w:line="240" w:lineRule="auto"/>
      <w:jc w:val="right"/>
      <w:rPr>
        <w:rStyle w:val="FontStyle33"/>
        <w:lang w:val="uk-UA" w:eastAsia="uk-UA"/>
      </w:rPr>
    </w:pPr>
    <w:r>
      <w:rPr>
        <w:rStyle w:val="FontStyle33"/>
        <w:lang w:val="uk-UA" w:eastAsia="uk-UA"/>
      </w:rPr>
      <w:t>Продовження таблиці 4.1</w:t>
    </w:r>
  </w:p>
  <w:p w:rsidR="00000000" w:rsidRDefault="00A15483">
    <w:pPr>
      <w:widowControl/>
      <w:spacing w:line="1" w:lineRule="exact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483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60" style="position:absolute;z-index:251661312;mso-position-horizontal-relative:page;mso-position-vertical-relative:page" from="23.15pt,46.5pt" to="392.25pt,46.5pt" o:allowincell="f" strokeweight=".5pt">
          <w10:wrap anchorx="page" anchory="page"/>
        </v:line>
      </w:pict>
    </w:r>
  </w:p>
  <w:p w:rsidR="00000000" w:rsidRDefault="00A15483">
    <w:pPr>
      <w:pStyle w:val="Style4"/>
      <w:framePr w:h="192" w:hRule="exact" w:hSpace="10080" w:wrap="notBeside" w:vAnchor="page" w:hAnchor="page" w:x="5628" w:y="1128"/>
      <w:widowControl/>
      <w:spacing w:line="240" w:lineRule="auto"/>
      <w:jc w:val="right"/>
      <w:rPr>
        <w:rStyle w:val="FontStyle33"/>
        <w:lang w:val="uk-UA" w:eastAsia="uk-UA"/>
      </w:rPr>
    </w:pPr>
    <w:r>
      <w:rPr>
        <w:rStyle w:val="FontStyle33"/>
        <w:lang w:val="uk-UA" w:eastAsia="uk-UA"/>
      </w:rPr>
      <w:t>Продовження таблиці 4.2</w:t>
    </w:r>
  </w:p>
  <w:p w:rsidR="00000000" w:rsidRDefault="00A15483">
    <w:pPr>
      <w:widowControl/>
      <w:spacing w:line="1" w:lineRule="exac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D219B8"/>
    <w:lvl w:ilvl="0">
      <w:numFmt w:val="bullet"/>
      <w:lvlText w:val="*"/>
      <w:lvlJc w:val="left"/>
    </w:lvl>
  </w:abstractNum>
  <w:abstractNum w:abstractNumId="1">
    <w:nsid w:val="181646D0"/>
    <w:multiLevelType w:val="singleLevel"/>
    <w:tmpl w:val="B57E3BC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1C052BC3"/>
    <w:multiLevelType w:val="singleLevel"/>
    <w:tmpl w:val="CBFC206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17118FD"/>
    <w:multiLevelType w:val="singleLevel"/>
    <w:tmpl w:val="CBFC206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3A72624D"/>
    <w:multiLevelType w:val="singleLevel"/>
    <w:tmpl w:val="C4E2BDC4"/>
    <w:lvl w:ilvl="0">
      <w:start w:val="7"/>
      <w:numFmt w:val="decimal"/>
      <w:lvlText w:val="4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3E481524"/>
    <w:multiLevelType w:val="singleLevel"/>
    <w:tmpl w:val="3556B6CA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40780EB3"/>
    <w:multiLevelType w:val="singleLevel"/>
    <w:tmpl w:val="213A2888"/>
    <w:lvl w:ilvl="0">
      <w:start w:val="14"/>
      <w:numFmt w:val="decimal"/>
      <w:lvlText w:val="4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">
    <w:nsid w:val="4233539D"/>
    <w:multiLevelType w:val="singleLevel"/>
    <w:tmpl w:val="F43C698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544D46C6"/>
    <w:multiLevelType w:val="singleLevel"/>
    <w:tmpl w:val="CBFC206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569F5F23"/>
    <w:multiLevelType w:val="singleLevel"/>
    <w:tmpl w:val="3556B6CA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>
    <w:nsid w:val="5DF96964"/>
    <w:multiLevelType w:val="singleLevel"/>
    <w:tmpl w:val="89D09388"/>
    <w:lvl w:ilvl="0">
      <w:start w:val="3"/>
      <w:numFmt w:val="decimal"/>
      <w:lvlText w:val="4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78449C"/>
    <w:multiLevelType w:val="singleLevel"/>
    <w:tmpl w:val="9CDAE6D8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7A362AA0"/>
    <w:multiLevelType w:val="singleLevel"/>
    <w:tmpl w:val="DA0C81D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7F122E9B"/>
    <w:multiLevelType w:val="singleLevel"/>
    <w:tmpl w:val="48A08F02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7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12"/>
  </w:num>
  <w:num w:numId="16">
    <w:abstractNumId w:val="12"/>
    <w:lvlOverride w:ilvl="0">
      <w:lvl w:ilvl="0">
        <w:start w:val="3"/>
        <w:numFmt w:val="decimal"/>
        <w:lvlText w:val="%1)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2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62268"/>
    <w:rsid w:val="00162268"/>
    <w:rsid w:val="00250E80"/>
    <w:rsid w:val="006245A0"/>
    <w:rsid w:val="00A15483"/>
    <w:rsid w:val="00AB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Dem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36" w:lineRule="exact"/>
    </w:pPr>
  </w:style>
  <w:style w:type="paragraph" w:customStyle="1" w:styleId="Style2">
    <w:name w:val="Style2"/>
    <w:basedOn w:val="a"/>
    <w:uiPriority w:val="99"/>
    <w:pPr>
      <w:spacing w:line="216" w:lineRule="exact"/>
    </w:pPr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spacing w:line="216" w:lineRule="exact"/>
      <w:jc w:val="both"/>
    </w:pPr>
  </w:style>
  <w:style w:type="paragraph" w:customStyle="1" w:styleId="Style5">
    <w:name w:val="Style5"/>
    <w:basedOn w:val="a"/>
    <w:uiPriority w:val="99"/>
    <w:pPr>
      <w:spacing w:line="216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41" w:lineRule="exact"/>
      <w:ind w:firstLine="398"/>
      <w:jc w:val="both"/>
    </w:pPr>
  </w:style>
  <w:style w:type="paragraph" w:customStyle="1" w:styleId="Style10">
    <w:name w:val="Style10"/>
    <w:basedOn w:val="a"/>
    <w:uiPriority w:val="99"/>
    <w:pPr>
      <w:jc w:val="both"/>
    </w:pPr>
  </w:style>
  <w:style w:type="paragraph" w:customStyle="1" w:styleId="Style11">
    <w:name w:val="Style11"/>
    <w:basedOn w:val="a"/>
    <w:uiPriority w:val="99"/>
    <w:pPr>
      <w:spacing w:line="240" w:lineRule="exact"/>
      <w:ind w:firstLine="422"/>
      <w:jc w:val="both"/>
    </w:pPr>
  </w:style>
  <w:style w:type="paragraph" w:customStyle="1" w:styleId="Style12">
    <w:name w:val="Style12"/>
    <w:basedOn w:val="a"/>
    <w:uiPriority w:val="99"/>
    <w:pPr>
      <w:jc w:val="center"/>
    </w:pPr>
  </w:style>
  <w:style w:type="paragraph" w:customStyle="1" w:styleId="Style13">
    <w:name w:val="Style13"/>
    <w:basedOn w:val="a"/>
    <w:uiPriority w:val="99"/>
    <w:pPr>
      <w:spacing w:line="178" w:lineRule="exact"/>
      <w:jc w:val="center"/>
    </w:pPr>
  </w:style>
  <w:style w:type="paragraph" w:customStyle="1" w:styleId="Style14">
    <w:name w:val="Style14"/>
    <w:basedOn w:val="a"/>
    <w:uiPriority w:val="99"/>
    <w:pPr>
      <w:spacing w:line="206" w:lineRule="exact"/>
      <w:jc w:val="center"/>
    </w:pPr>
  </w:style>
  <w:style w:type="paragraph" w:customStyle="1" w:styleId="Style15">
    <w:name w:val="Style15"/>
    <w:basedOn w:val="a"/>
    <w:uiPriority w:val="99"/>
    <w:pPr>
      <w:spacing w:line="209" w:lineRule="exact"/>
    </w:pPr>
  </w:style>
  <w:style w:type="paragraph" w:customStyle="1" w:styleId="Style16">
    <w:name w:val="Style16"/>
    <w:basedOn w:val="a"/>
    <w:uiPriority w:val="99"/>
    <w:pPr>
      <w:jc w:val="center"/>
    </w:pPr>
  </w:style>
  <w:style w:type="paragraph" w:customStyle="1" w:styleId="Style17">
    <w:name w:val="Style17"/>
    <w:basedOn w:val="a"/>
    <w:uiPriority w:val="99"/>
    <w:pPr>
      <w:spacing w:line="245" w:lineRule="exact"/>
      <w:jc w:val="both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02" w:lineRule="exact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40" w:lineRule="exact"/>
      <w:ind w:firstLine="408"/>
      <w:jc w:val="both"/>
    </w:pPr>
  </w:style>
  <w:style w:type="paragraph" w:customStyle="1" w:styleId="Style22">
    <w:name w:val="Style22"/>
    <w:basedOn w:val="a"/>
    <w:uiPriority w:val="99"/>
    <w:pPr>
      <w:spacing w:line="206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40" w:lineRule="exact"/>
      <w:ind w:firstLine="403"/>
      <w:jc w:val="both"/>
    </w:pPr>
  </w:style>
  <w:style w:type="paragraph" w:customStyle="1" w:styleId="Style25">
    <w:name w:val="Style25"/>
    <w:basedOn w:val="a"/>
    <w:uiPriority w:val="99"/>
    <w:pPr>
      <w:spacing w:line="197" w:lineRule="exact"/>
      <w:ind w:firstLine="413"/>
      <w:jc w:val="both"/>
    </w:pPr>
  </w:style>
  <w:style w:type="paragraph" w:customStyle="1" w:styleId="Style26">
    <w:name w:val="Style26"/>
    <w:basedOn w:val="a"/>
    <w:uiPriority w:val="99"/>
    <w:pPr>
      <w:spacing w:line="240" w:lineRule="exact"/>
      <w:jc w:val="both"/>
    </w:pPr>
  </w:style>
  <w:style w:type="paragraph" w:customStyle="1" w:styleId="Style27">
    <w:name w:val="Style27"/>
    <w:basedOn w:val="a"/>
    <w:uiPriority w:val="99"/>
    <w:pPr>
      <w:spacing w:line="173" w:lineRule="exact"/>
      <w:ind w:firstLine="197"/>
    </w:pPr>
  </w:style>
  <w:style w:type="paragraph" w:customStyle="1" w:styleId="Style28">
    <w:name w:val="Style28"/>
    <w:basedOn w:val="a"/>
    <w:uiPriority w:val="99"/>
    <w:pPr>
      <w:spacing w:line="264" w:lineRule="exact"/>
    </w:pPr>
  </w:style>
  <w:style w:type="paragraph" w:customStyle="1" w:styleId="Style29">
    <w:name w:val="Style29"/>
    <w:basedOn w:val="a"/>
    <w:uiPriority w:val="99"/>
    <w:pPr>
      <w:spacing w:line="461" w:lineRule="exact"/>
    </w:pPr>
  </w:style>
  <w:style w:type="paragraph" w:customStyle="1" w:styleId="Style30">
    <w:name w:val="Style30"/>
    <w:basedOn w:val="a"/>
    <w:uiPriority w:val="99"/>
    <w:pPr>
      <w:spacing w:line="206" w:lineRule="exact"/>
    </w:pPr>
  </w:style>
  <w:style w:type="character" w:customStyle="1" w:styleId="FontStyle32">
    <w:name w:val="Font Style32"/>
    <w:basedOn w:val="a0"/>
    <w:uiPriority w:val="99"/>
    <w:rPr>
      <w:rFonts w:ascii="Franklin Gothic Demi" w:hAnsi="Franklin Gothic Demi" w:cs="Franklin Gothic Demi"/>
      <w:sz w:val="28"/>
      <w:szCs w:val="28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4">
    <w:name w:val="Font Style34"/>
    <w:basedOn w:val="a0"/>
    <w:uiPriority w:val="99"/>
    <w:rPr>
      <w:rFonts w:ascii="Franklin Gothic Demi" w:hAnsi="Franklin Gothic Demi" w:cs="Franklin Gothic Demi"/>
      <w:spacing w:val="10"/>
      <w:sz w:val="16"/>
      <w:szCs w:val="16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4">
    <w:name w:val="Font Style44"/>
    <w:basedOn w:val="a0"/>
    <w:uiPriority w:val="99"/>
    <w:rPr>
      <w:rFonts w:ascii="Sylfaen" w:hAnsi="Sylfaen" w:cs="Sylfaen"/>
      <w:b/>
      <w:bCs/>
      <w:sz w:val="8"/>
      <w:szCs w:val="8"/>
    </w:rPr>
  </w:style>
  <w:style w:type="paragraph" w:styleId="a3">
    <w:name w:val="header"/>
    <w:basedOn w:val="a"/>
    <w:link w:val="a4"/>
    <w:uiPriority w:val="99"/>
    <w:semiHidden/>
    <w:unhideWhenUsed/>
    <w:rsid w:val="00624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45A0"/>
    <w:rPr>
      <w:rFonts w:hAnsi="Franklin Gothic Demi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245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45A0"/>
    <w:rPr>
      <w:rFonts w:hAnsi="Franklin Gothic Dem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71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9" Type="http://schemas.openxmlformats.org/officeDocument/2006/relationships/header" Target="header15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footer" Target="footer16.xml"/><Relationship Id="rId47" Type="http://schemas.openxmlformats.org/officeDocument/2006/relationships/footer" Target="footer17.xml"/><Relationship Id="rId50" Type="http://schemas.openxmlformats.org/officeDocument/2006/relationships/header" Target="header20.xml"/><Relationship Id="rId55" Type="http://schemas.openxmlformats.org/officeDocument/2006/relationships/footer" Target="footer21.xml"/><Relationship Id="rId63" Type="http://schemas.openxmlformats.org/officeDocument/2006/relationships/header" Target="header25.xml"/><Relationship Id="rId68" Type="http://schemas.openxmlformats.org/officeDocument/2006/relationships/header" Target="header28.xml"/><Relationship Id="rId76" Type="http://schemas.openxmlformats.org/officeDocument/2006/relationships/header" Target="header31.xml"/><Relationship Id="rId84" Type="http://schemas.openxmlformats.org/officeDocument/2006/relationships/footer" Target="footer34.xml"/><Relationship Id="rId89" Type="http://schemas.openxmlformats.org/officeDocument/2006/relationships/footer" Target="footer35.xml"/><Relationship Id="rId7" Type="http://schemas.openxmlformats.org/officeDocument/2006/relationships/header" Target="header1.xml"/><Relationship Id="rId71" Type="http://schemas.openxmlformats.org/officeDocument/2006/relationships/header" Target="header29.xm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image" Target="media/image3.jpeg"/><Relationship Id="rId40" Type="http://schemas.openxmlformats.org/officeDocument/2006/relationships/header" Target="header16.xml"/><Relationship Id="rId45" Type="http://schemas.openxmlformats.org/officeDocument/2006/relationships/header" Target="header17.xml"/><Relationship Id="rId53" Type="http://schemas.openxmlformats.org/officeDocument/2006/relationships/header" Target="header21.xml"/><Relationship Id="rId58" Type="http://schemas.openxmlformats.org/officeDocument/2006/relationships/header" Target="header24.xml"/><Relationship Id="rId66" Type="http://schemas.openxmlformats.org/officeDocument/2006/relationships/footer" Target="footer26.xml"/><Relationship Id="rId74" Type="http://schemas.openxmlformats.org/officeDocument/2006/relationships/footer" Target="footer30.xml"/><Relationship Id="rId79" Type="http://schemas.openxmlformats.org/officeDocument/2006/relationships/footer" Target="footer32.xml"/><Relationship Id="rId87" Type="http://schemas.openxmlformats.org/officeDocument/2006/relationships/header" Target="header35.xml"/><Relationship Id="rId5" Type="http://schemas.openxmlformats.org/officeDocument/2006/relationships/footnotes" Target="footnotes.xml"/><Relationship Id="rId61" Type="http://schemas.openxmlformats.org/officeDocument/2006/relationships/image" Target="media/image7.jpeg"/><Relationship Id="rId82" Type="http://schemas.openxmlformats.org/officeDocument/2006/relationships/header" Target="header34.xml"/><Relationship Id="rId90" Type="http://schemas.openxmlformats.org/officeDocument/2006/relationships/footer" Target="footer36.xml"/><Relationship Id="rId19" Type="http://schemas.openxmlformats.org/officeDocument/2006/relationships/image" Target="media/image1.jpeg"/><Relationship Id="rId14" Type="http://schemas.openxmlformats.org/officeDocument/2006/relationships/footer" Target="footer4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footer" Target="footer14.xml"/><Relationship Id="rId43" Type="http://schemas.openxmlformats.org/officeDocument/2006/relationships/image" Target="media/image5.jpeg"/><Relationship Id="rId48" Type="http://schemas.openxmlformats.org/officeDocument/2006/relationships/footer" Target="footer18.xml"/><Relationship Id="rId56" Type="http://schemas.openxmlformats.org/officeDocument/2006/relationships/footer" Target="footer22.xml"/><Relationship Id="rId64" Type="http://schemas.openxmlformats.org/officeDocument/2006/relationships/header" Target="header26.xml"/><Relationship Id="rId69" Type="http://schemas.openxmlformats.org/officeDocument/2006/relationships/footer" Target="footer27.xml"/><Relationship Id="rId77" Type="http://schemas.openxmlformats.org/officeDocument/2006/relationships/header" Target="header32.xml"/><Relationship Id="rId8" Type="http://schemas.openxmlformats.org/officeDocument/2006/relationships/header" Target="header2.xml"/><Relationship Id="rId51" Type="http://schemas.openxmlformats.org/officeDocument/2006/relationships/footer" Target="footer19.xml"/><Relationship Id="rId72" Type="http://schemas.openxmlformats.org/officeDocument/2006/relationships/header" Target="header30.xml"/><Relationship Id="rId80" Type="http://schemas.openxmlformats.org/officeDocument/2006/relationships/image" Target="media/image10.jpeg"/><Relationship Id="rId85" Type="http://schemas.openxmlformats.org/officeDocument/2006/relationships/image" Target="media/image11.jpeg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image" Target="media/image4.jpeg"/><Relationship Id="rId46" Type="http://schemas.openxmlformats.org/officeDocument/2006/relationships/header" Target="header18.xml"/><Relationship Id="rId59" Type="http://schemas.openxmlformats.org/officeDocument/2006/relationships/footer" Target="footer23.xml"/><Relationship Id="rId67" Type="http://schemas.openxmlformats.org/officeDocument/2006/relationships/header" Target="header27.xml"/><Relationship Id="rId20" Type="http://schemas.openxmlformats.org/officeDocument/2006/relationships/header" Target="header7.xml"/><Relationship Id="rId41" Type="http://schemas.openxmlformats.org/officeDocument/2006/relationships/footer" Target="footer15.xml"/><Relationship Id="rId54" Type="http://schemas.openxmlformats.org/officeDocument/2006/relationships/header" Target="header22.xml"/><Relationship Id="rId62" Type="http://schemas.openxmlformats.org/officeDocument/2006/relationships/image" Target="media/image8.jpeg"/><Relationship Id="rId70" Type="http://schemas.openxmlformats.org/officeDocument/2006/relationships/footer" Target="footer28.xml"/><Relationship Id="rId75" Type="http://schemas.openxmlformats.org/officeDocument/2006/relationships/image" Target="media/image9.jpeg"/><Relationship Id="rId83" Type="http://schemas.openxmlformats.org/officeDocument/2006/relationships/footer" Target="footer33.xml"/><Relationship Id="rId88" Type="http://schemas.openxmlformats.org/officeDocument/2006/relationships/header" Target="header36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image" Target="media/image2.jpeg"/><Relationship Id="rId49" Type="http://schemas.openxmlformats.org/officeDocument/2006/relationships/header" Target="header19.xml"/><Relationship Id="rId57" Type="http://schemas.openxmlformats.org/officeDocument/2006/relationships/header" Target="header23.xml"/><Relationship Id="rId10" Type="http://schemas.openxmlformats.org/officeDocument/2006/relationships/footer" Target="footer2.xml"/><Relationship Id="rId31" Type="http://schemas.openxmlformats.org/officeDocument/2006/relationships/footer" Target="footer12.xml"/><Relationship Id="rId44" Type="http://schemas.openxmlformats.org/officeDocument/2006/relationships/image" Target="media/image6.jpeg"/><Relationship Id="rId52" Type="http://schemas.openxmlformats.org/officeDocument/2006/relationships/footer" Target="footer20.xml"/><Relationship Id="rId60" Type="http://schemas.openxmlformats.org/officeDocument/2006/relationships/footer" Target="footer24.xml"/><Relationship Id="rId65" Type="http://schemas.openxmlformats.org/officeDocument/2006/relationships/footer" Target="footer25.xml"/><Relationship Id="rId73" Type="http://schemas.openxmlformats.org/officeDocument/2006/relationships/footer" Target="footer29.xml"/><Relationship Id="rId78" Type="http://schemas.openxmlformats.org/officeDocument/2006/relationships/footer" Target="footer31.xml"/><Relationship Id="rId81" Type="http://schemas.openxmlformats.org/officeDocument/2006/relationships/header" Target="header33.xml"/><Relationship Id="rId86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25</Words>
  <Characters>147</Characters>
  <Application>Microsoft Office Word</Application>
  <DocSecurity>0</DocSecurity>
  <Lines>1</Lines>
  <Paragraphs>1</Paragraphs>
  <ScaleCrop>false</ScaleCrop>
  <Company>Библиотека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3</cp:revision>
  <dcterms:created xsi:type="dcterms:W3CDTF">2012-05-21T14:06:00Z</dcterms:created>
  <dcterms:modified xsi:type="dcterms:W3CDTF">2012-05-21T14:07:00Z</dcterms:modified>
</cp:coreProperties>
</file>