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78C" w:rsidRDefault="00BD1FAB" w:rsidP="00BD1FAB">
      <w:pPr>
        <w:pStyle w:val="10"/>
        <w:shd w:val="clear" w:color="auto" w:fill="auto"/>
        <w:spacing w:after="360"/>
        <w:ind w:left="567" w:right="210"/>
      </w:pPr>
      <w:bookmarkStart w:id="0" w:name="bookmark1"/>
      <w:r>
        <w:t>Способы предупреждения и разрешения конфликтов</w:t>
      </w:r>
      <w:bookmarkEnd w:id="0"/>
    </w:p>
    <w:p w:rsidR="0060478C" w:rsidRDefault="00BD1FAB" w:rsidP="00BD1FAB">
      <w:pPr>
        <w:pStyle w:val="20"/>
        <w:shd w:val="clear" w:color="auto" w:fill="auto"/>
        <w:spacing w:before="0"/>
        <w:ind w:left="240" w:firstLine="420"/>
      </w:pPr>
      <w:r>
        <w:rPr>
          <w:rStyle w:val="2105pt"/>
        </w:rPr>
        <w:t xml:space="preserve">Общаясь, взаимодействуя, </w:t>
      </w:r>
      <w:proofErr w:type="gramStart"/>
      <w:r>
        <w:rPr>
          <w:rStyle w:val="2105pt"/>
        </w:rPr>
        <w:t>люди</w:t>
      </w:r>
      <w:proofErr w:type="gramEnd"/>
      <w:r>
        <w:rPr>
          <w:rStyle w:val="2105pt"/>
        </w:rPr>
        <w:t xml:space="preserve"> так или иначе влияют друг на друга. Руководители побуждают подчиненных к труду, преподаватели передают ученикам знания, родители воспитывают своих детей. И все эти виды</w:t>
      </w:r>
      <w:r>
        <w:rPr>
          <w:rStyle w:val="2105pt"/>
        </w:rPr>
        <w:t xml:space="preserve"> взаимодействия чреваты конфликтами.</w:t>
      </w:r>
    </w:p>
    <w:p w:rsidR="0060478C" w:rsidRDefault="00BD1FAB" w:rsidP="00BD1FAB">
      <w:pPr>
        <w:pStyle w:val="20"/>
        <w:shd w:val="clear" w:color="auto" w:fill="auto"/>
        <w:spacing w:before="0"/>
        <w:ind w:left="240" w:firstLine="420"/>
      </w:pPr>
      <w:r>
        <w:rPr>
          <w:rStyle w:val="2105pt"/>
        </w:rPr>
        <w:t xml:space="preserve">При исследовании проблем управления конфликтным взаимодействием </w:t>
      </w:r>
      <w:proofErr w:type="spellStart"/>
      <w:r>
        <w:rPr>
          <w:rStyle w:val="2105pt"/>
        </w:rPr>
        <w:t>конфликтология</w:t>
      </w:r>
      <w:proofErr w:type="spellEnd"/>
      <w:r>
        <w:rPr>
          <w:rStyle w:val="2105pt"/>
        </w:rPr>
        <w:t xml:space="preserve"> опирается наряду с выводами социологии и психологии также и на основные положения современной науки управления, которая рассматривает основн</w:t>
      </w:r>
      <w:r>
        <w:rPr>
          <w:rStyle w:val="2105pt"/>
        </w:rPr>
        <w:t xml:space="preserve">ые принципы управленческой деятельности всех видов в любых организациях от малых групп идо общества в целом. Особую значимость для </w:t>
      </w:r>
      <w:proofErr w:type="spellStart"/>
      <w:r>
        <w:rPr>
          <w:rStyle w:val="2105pt"/>
        </w:rPr>
        <w:t>конфликтологии</w:t>
      </w:r>
      <w:proofErr w:type="spellEnd"/>
      <w:r>
        <w:rPr>
          <w:rStyle w:val="2105pt"/>
        </w:rPr>
        <w:t xml:space="preserve"> имеет тот уровень теории менеджмента, который рассматривает прикладные аспекты управления, разрабатывает практ</w:t>
      </w:r>
      <w:r>
        <w:rPr>
          <w:rStyle w:val="2105pt"/>
        </w:rPr>
        <w:t>ические рекомендации по рационализации трудовой и иной человеческой деятельности, особенно методам социально-психологического воздействия.</w:t>
      </w:r>
    </w:p>
    <w:p w:rsidR="0060478C" w:rsidRDefault="00BD1FAB" w:rsidP="00BD1FAB">
      <w:pPr>
        <w:pStyle w:val="20"/>
        <w:shd w:val="clear" w:color="auto" w:fill="auto"/>
        <w:spacing w:before="0"/>
        <w:ind w:left="240" w:firstLine="420"/>
      </w:pPr>
      <w:r>
        <w:rPr>
          <w:rStyle w:val="2105pt"/>
        </w:rPr>
        <w:t xml:space="preserve">Причем наиболее значимым для </w:t>
      </w:r>
      <w:proofErr w:type="spellStart"/>
      <w:r>
        <w:rPr>
          <w:rStyle w:val="2105pt"/>
        </w:rPr>
        <w:t>конфликтологии</w:t>
      </w:r>
      <w:proofErr w:type="spellEnd"/>
      <w:r>
        <w:rPr>
          <w:rStyle w:val="2105pt"/>
        </w:rPr>
        <w:t xml:space="preserve"> является тот теоретический фундамент, который был заложен в науку управле</w:t>
      </w:r>
      <w:r>
        <w:rPr>
          <w:rStyle w:val="2105pt"/>
        </w:rPr>
        <w:t xml:space="preserve">ния американским ученым Элтоном Мейо в виде так называемой доктрины человеческих отношений. Обоснованная этой гуманистической доктриной идея решающей роли человеческого фактора в производственной деятельности вполне соответствует установкам современной </w:t>
      </w:r>
      <w:proofErr w:type="spellStart"/>
      <w:r>
        <w:rPr>
          <w:rStyle w:val="2105pt"/>
        </w:rPr>
        <w:t>кон</w:t>
      </w:r>
      <w:r>
        <w:rPr>
          <w:rStyle w:val="2105pt"/>
        </w:rPr>
        <w:t>фликтологии</w:t>
      </w:r>
      <w:proofErr w:type="spellEnd"/>
      <w:r>
        <w:rPr>
          <w:rStyle w:val="2105pt"/>
        </w:rPr>
        <w:t xml:space="preserve"> об особой роли социально-психологических подходов при решении задач управления конфликтными взаимоотношениями. </w:t>
      </w:r>
      <w:proofErr w:type="gramStart"/>
      <w:r>
        <w:rPr>
          <w:rStyle w:val="2105pt"/>
        </w:rPr>
        <w:t xml:space="preserve">Как и современная наука управления, </w:t>
      </w:r>
      <w:proofErr w:type="spellStart"/>
      <w:r>
        <w:rPr>
          <w:rStyle w:val="2105pt"/>
        </w:rPr>
        <w:t>конфликтология</w:t>
      </w:r>
      <w:proofErr w:type="spellEnd"/>
      <w:r>
        <w:t xml:space="preserve"> </w:t>
      </w:r>
      <w:r>
        <w:rPr>
          <w:rStyle w:val="2105pt"/>
        </w:rPr>
        <w:t>исходит из того, что управленческая деятельность, в том числ</w:t>
      </w:r>
      <w:r>
        <w:rPr>
          <w:rStyle w:val="2105pt"/>
        </w:rPr>
        <w:t>е и управление конфликтами, должна воздействовать не только на материально-технические факторы производства, но и на человеческий фактор, не только на объект, но и на субъект, не только на ресурсы, но и на людей, от которых в решающей степени зависит резул</w:t>
      </w:r>
      <w:r>
        <w:rPr>
          <w:rStyle w:val="2105pt"/>
        </w:rPr>
        <w:t>ьтат любой социальной деятельности.</w:t>
      </w:r>
      <w:proofErr w:type="gramEnd"/>
    </w:p>
    <w:p w:rsidR="0060478C" w:rsidRDefault="00BD1FAB" w:rsidP="00BD1FAB">
      <w:pPr>
        <w:pStyle w:val="20"/>
        <w:shd w:val="clear" w:color="auto" w:fill="auto"/>
        <w:spacing w:before="0"/>
        <w:ind w:left="140" w:right="65" w:firstLine="400"/>
      </w:pPr>
      <w:r>
        <w:rPr>
          <w:rStyle w:val="2105pt"/>
        </w:rPr>
        <w:t>Но из этого следует важный вывод, что возможности любой управленческой деятельности ограничены. Ведь она воздействует не только на вещи, но и на живых людей, поведение которых определяется не только рациональными, но и и</w:t>
      </w:r>
      <w:r>
        <w:rPr>
          <w:rStyle w:val="2105pt"/>
        </w:rPr>
        <w:t xml:space="preserve">ррациональными импульсами и потому бывает трудно предсказуемым. Эти моменты </w:t>
      </w:r>
      <w:r>
        <w:rPr>
          <w:rStyle w:val="2105pt"/>
        </w:rPr>
        <w:lastRenderedPageBreak/>
        <w:t>стихийности особенно возрастают в условиях эмоциональной напряженности, а порою и стрессов, с которыми связаны конфликты, что и делает задачу их регулирования с помощью научных мет</w:t>
      </w:r>
      <w:r>
        <w:rPr>
          <w:rStyle w:val="2105pt"/>
        </w:rPr>
        <w:t>одов чрезвычайно сложной.</w:t>
      </w:r>
    </w:p>
    <w:p w:rsidR="0060478C" w:rsidRDefault="00BD1FAB" w:rsidP="00BD1FAB">
      <w:pPr>
        <w:pStyle w:val="20"/>
        <w:shd w:val="clear" w:color="auto" w:fill="auto"/>
        <w:spacing w:before="0" w:after="427"/>
        <w:ind w:left="140" w:right="65" w:firstLine="400"/>
      </w:pPr>
      <w:r>
        <w:rPr>
          <w:rStyle w:val="2105pt"/>
        </w:rPr>
        <w:t xml:space="preserve">Тем не менее, опираясь на теоретические выводы современной социологии, психологии и теории управления, а также на имеющуюся практику разрешения конфликтов, </w:t>
      </w:r>
      <w:proofErr w:type="gramStart"/>
      <w:r>
        <w:rPr>
          <w:rStyle w:val="2105pt"/>
        </w:rPr>
        <w:t>современная</w:t>
      </w:r>
      <w:proofErr w:type="gramEnd"/>
      <w:r>
        <w:rPr>
          <w:rStyle w:val="2105pt"/>
        </w:rPr>
        <w:t xml:space="preserve"> </w:t>
      </w:r>
      <w:proofErr w:type="spellStart"/>
      <w:r>
        <w:rPr>
          <w:rStyle w:val="2105pt"/>
        </w:rPr>
        <w:t>конфликтология</w:t>
      </w:r>
      <w:proofErr w:type="spellEnd"/>
      <w:r>
        <w:rPr>
          <w:rStyle w:val="2105pt"/>
        </w:rPr>
        <w:t xml:space="preserve"> разработала целый арсенал способов обеспечения </w:t>
      </w:r>
      <w:r>
        <w:rPr>
          <w:rStyle w:val="2105pt"/>
        </w:rPr>
        <w:t>оптимального поведения людей в конфликтной ситуации, обеспечивающий конструктивное завершение конфликтов, а также их профилактику, предупреждение. Рассмотрению главных из этих способов и посвящены две следующих главы.</w:t>
      </w:r>
    </w:p>
    <w:p w:rsidR="0060478C" w:rsidRPr="00BD1FAB" w:rsidRDefault="00BD1FAB" w:rsidP="00BD1FAB">
      <w:pPr>
        <w:pStyle w:val="30"/>
        <w:numPr>
          <w:ilvl w:val="0"/>
          <w:numId w:val="8"/>
        </w:numPr>
        <w:shd w:val="clear" w:color="auto" w:fill="auto"/>
        <w:spacing w:before="0" w:after="204" w:line="240" w:lineRule="exact"/>
        <w:ind w:right="65"/>
        <w:jc w:val="left"/>
        <w:rPr>
          <w:b/>
        </w:rPr>
      </w:pPr>
      <w:r w:rsidRPr="00BD1FAB">
        <w:rPr>
          <w:b/>
        </w:rPr>
        <w:t>Предупреждение конфликтов</w:t>
      </w:r>
    </w:p>
    <w:p w:rsidR="0060478C" w:rsidRDefault="00BD1FAB" w:rsidP="00BD1FAB">
      <w:pPr>
        <w:pStyle w:val="20"/>
        <w:shd w:val="clear" w:color="auto" w:fill="auto"/>
        <w:spacing w:before="0"/>
        <w:ind w:left="140" w:right="65" w:firstLine="400"/>
      </w:pPr>
      <w:r>
        <w:rPr>
          <w:rStyle w:val="2105pt"/>
        </w:rPr>
        <w:t>Уп</w:t>
      </w:r>
      <w:r>
        <w:rPr>
          <w:rStyle w:val="2105pt"/>
        </w:rPr>
        <w:t>равление конфликтом предполагает не только регулирование уже возникшего противостояния, но и создание условий для его предупреждения. Причем наибольшую значимость из двух указанных задач управления имеет профилактика. Именно хорошо поставленная работа по п</w:t>
      </w:r>
      <w:r>
        <w:rPr>
          <w:rStyle w:val="2105pt"/>
        </w:rPr>
        <w:t>редупреждению конфликтов обеспечивает сокращение их числа и исключение во</w:t>
      </w:r>
      <w:bookmarkStart w:id="1" w:name="_GoBack"/>
      <w:bookmarkEnd w:id="1"/>
      <w:r>
        <w:rPr>
          <w:rStyle w:val="2105pt"/>
        </w:rPr>
        <w:t>зможности возникновения деструктивных конфликтных ситуаций.</w:t>
      </w:r>
    </w:p>
    <w:p w:rsidR="0060478C" w:rsidRDefault="00BD1FAB" w:rsidP="00BD1FAB">
      <w:pPr>
        <w:pStyle w:val="20"/>
        <w:shd w:val="clear" w:color="auto" w:fill="auto"/>
        <w:spacing w:before="0"/>
        <w:ind w:left="140" w:right="65" w:firstLine="400"/>
      </w:pPr>
      <w:r>
        <w:rPr>
          <w:rStyle w:val="2105pt"/>
        </w:rPr>
        <w:t>Вся деятельность по предупреждению конфликтов представляет собой одно из конкретных выражений человеческой способности обоб</w:t>
      </w:r>
      <w:r>
        <w:rPr>
          <w:rStyle w:val="2105pt"/>
        </w:rPr>
        <w:t xml:space="preserve">щать имеющиеся теоретические и эмпирические данные и на этой основе предсказывать, прогнозировать будущее, распространяя, таким образом, область </w:t>
      </w:r>
      <w:proofErr w:type="gramStart"/>
      <w:r>
        <w:rPr>
          <w:rStyle w:val="2105pt"/>
        </w:rPr>
        <w:t>познанного</w:t>
      </w:r>
      <w:proofErr w:type="gramEnd"/>
      <w:r>
        <w:rPr>
          <w:rStyle w:val="2105pt"/>
        </w:rPr>
        <w:t xml:space="preserve"> на еще непознанное. Эта челове</w:t>
      </w:r>
      <w:r>
        <w:rPr>
          <w:rStyle w:val="2105pt"/>
        </w:rPr>
        <w:t>ческая способность имеет особое значение в упр</w:t>
      </w:r>
      <w:r>
        <w:rPr>
          <w:rStyle w:val="2105pt"/>
        </w:rPr>
        <w:t>авленческой деятельности. Справедливо говорят, что руководить — значит предвидеть.</w:t>
      </w:r>
    </w:p>
    <w:p w:rsidR="0060478C" w:rsidRDefault="00BD1FAB" w:rsidP="00BD1FAB">
      <w:pPr>
        <w:pStyle w:val="20"/>
        <w:shd w:val="clear" w:color="auto" w:fill="auto"/>
        <w:spacing w:before="0" w:line="245" w:lineRule="exact"/>
        <w:ind w:left="240" w:firstLine="400"/>
      </w:pPr>
      <w:r>
        <w:rPr>
          <w:rStyle w:val="2105pt"/>
        </w:rPr>
        <w:t xml:space="preserve">Профилактика конфликта и представляет такой вид управленческой деятельности, который состоит в заблаговременном распознании, устранении или ослаблении </w:t>
      </w:r>
      <w:proofErr w:type="spellStart"/>
      <w:r>
        <w:rPr>
          <w:rStyle w:val="2105pt"/>
        </w:rPr>
        <w:t>конфликтогенных</w:t>
      </w:r>
      <w:proofErr w:type="spellEnd"/>
      <w:r>
        <w:rPr>
          <w:rStyle w:val="2105pt"/>
        </w:rPr>
        <w:t xml:space="preserve"> фактор</w:t>
      </w:r>
      <w:r>
        <w:rPr>
          <w:rStyle w:val="2105pt"/>
        </w:rPr>
        <w:t>ов и ограничении таким путем возможности их возникновения или деструктивного развития в будущем. Успех этой деятельности определяется рядом предпосылок:</w:t>
      </w:r>
    </w:p>
    <w:p w:rsidR="0060478C" w:rsidRDefault="00BD1FAB" w:rsidP="00BD1FAB">
      <w:pPr>
        <w:pStyle w:val="20"/>
        <w:numPr>
          <w:ilvl w:val="0"/>
          <w:numId w:val="1"/>
        </w:numPr>
        <w:shd w:val="clear" w:color="auto" w:fill="auto"/>
        <w:tabs>
          <w:tab w:val="left" w:pos="967"/>
        </w:tabs>
        <w:spacing w:before="0" w:line="245" w:lineRule="exact"/>
        <w:ind w:left="240" w:firstLine="400"/>
      </w:pPr>
      <w:r>
        <w:rPr>
          <w:rStyle w:val="2105pt"/>
        </w:rPr>
        <w:t xml:space="preserve">знанием общих принципов управления социальными организациями, формулируемых современной теорией </w:t>
      </w:r>
      <w:r>
        <w:rPr>
          <w:rStyle w:val="2105pt"/>
        </w:rPr>
        <w:t>менеджмента, и умением использовать их для анализа конфликтных ситуаций;</w:t>
      </w:r>
    </w:p>
    <w:p w:rsidR="0060478C" w:rsidRDefault="00BD1FAB" w:rsidP="00BD1FAB">
      <w:pPr>
        <w:pStyle w:val="20"/>
        <w:numPr>
          <w:ilvl w:val="0"/>
          <w:numId w:val="1"/>
        </w:numPr>
        <w:shd w:val="clear" w:color="auto" w:fill="auto"/>
        <w:tabs>
          <w:tab w:val="left" w:pos="963"/>
        </w:tabs>
        <w:spacing w:before="0" w:line="245" w:lineRule="exact"/>
        <w:ind w:left="240" w:firstLine="400"/>
      </w:pPr>
      <w:r>
        <w:rPr>
          <w:rStyle w:val="2105pt"/>
        </w:rPr>
        <w:t xml:space="preserve">уровнем общетеоретических знаний о сущности конфликта, его причинах, видах и этапах развития, которые формулируются </w:t>
      </w:r>
      <w:proofErr w:type="spellStart"/>
      <w:r>
        <w:rPr>
          <w:rStyle w:val="2105pt"/>
        </w:rPr>
        <w:lastRenderedPageBreak/>
        <w:t>конфликтологией</w:t>
      </w:r>
      <w:proofErr w:type="spellEnd"/>
      <w:r>
        <w:rPr>
          <w:rStyle w:val="2105pt"/>
        </w:rPr>
        <w:t>;</w:t>
      </w:r>
    </w:p>
    <w:p w:rsidR="0060478C" w:rsidRDefault="00BD1FAB" w:rsidP="00BD1FAB">
      <w:pPr>
        <w:pStyle w:val="20"/>
        <w:numPr>
          <w:ilvl w:val="0"/>
          <w:numId w:val="1"/>
        </w:numPr>
        <w:shd w:val="clear" w:color="auto" w:fill="auto"/>
        <w:tabs>
          <w:tab w:val="left" w:pos="967"/>
        </w:tabs>
        <w:spacing w:before="0"/>
        <w:ind w:left="240" w:firstLine="400"/>
      </w:pPr>
      <w:r>
        <w:rPr>
          <w:rStyle w:val="2105pt"/>
        </w:rPr>
        <w:t>глубиной анализа на этой общей теоретической основ</w:t>
      </w:r>
      <w:r>
        <w:rPr>
          <w:rStyle w:val="2105pt"/>
        </w:rPr>
        <w:t xml:space="preserve">е конкретной </w:t>
      </w:r>
      <w:proofErr w:type="spellStart"/>
      <w:r>
        <w:rPr>
          <w:rStyle w:val="2105pt"/>
        </w:rPr>
        <w:t>предконфликтной</w:t>
      </w:r>
      <w:proofErr w:type="spellEnd"/>
      <w:r>
        <w:rPr>
          <w:rStyle w:val="2105pt"/>
        </w:rPr>
        <w:t xml:space="preserve"> ситуации, которая в каждом отдельном случае оказывается уникальной и требующей особого комплекса методов и средств по ее улаживанию;</w:t>
      </w:r>
    </w:p>
    <w:p w:rsidR="0060478C" w:rsidRDefault="00BD1FAB" w:rsidP="00BD1FAB">
      <w:pPr>
        <w:pStyle w:val="20"/>
        <w:numPr>
          <w:ilvl w:val="0"/>
          <w:numId w:val="1"/>
        </w:numPr>
        <w:shd w:val="clear" w:color="auto" w:fill="auto"/>
        <w:tabs>
          <w:tab w:val="left" w:pos="970"/>
        </w:tabs>
        <w:spacing w:before="0"/>
        <w:ind w:left="240" w:firstLine="400"/>
      </w:pPr>
      <w:r>
        <w:rPr>
          <w:rStyle w:val="2105pt"/>
        </w:rPr>
        <w:t>степенью соответствия избранных методов корректировки сложившейся опасной ситуации ее конкретн</w:t>
      </w:r>
      <w:r>
        <w:rPr>
          <w:rStyle w:val="2105pt"/>
        </w:rPr>
        <w:t>ому содержанию; эта адекватность используемых средств реальной ситуации зависит не только от глубины теоретических знаний возможных участников конфликта, но и от их умения опереться на свой опыт и интуицию.</w:t>
      </w:r>
    </w:p>
    <w:p w:rsidR="0060478C" w:rsidRDefault="00BD1FAB" w:rsidP="00BD1FAB">
      <w:pPr>
        <w:pStyle w:val="20"/>
        <w:shd w:val="clear" w:color="auto" w:fill="auto"/>
        <w:spacing w:before="0" w:after="177"/>
        <w:ind w:left="240" w:firstLine="400"/>
      </w:pPr>
      <w:r>
        <w:rPr>
          <w:rStyle w:val="2105pt"/>
        </w:rPr>
        <w:t>Из этого следует, что деятельность по предупрежде</w:t>
      </w:r>
      <w:r>
        <w:rPr>
          <w:rStyle w:val="2105pt"/>
        </w:rPr>
        <w:t>нию конфликтов является весьма непростым делом. Поэтому возможности профилактической деятельности не следует переоценивать, хотя ею нельзя и пренебрегать. В целях обеспечения ее эффективности следует ясно видеть те трудности, которые подстерегают нас на эт</w:t>
      </w:r>
      <w:r>
        <w:rPr>
          <w:rStyle w:val="2105pt"/>
        </w:rPr>
        <w:t>ом пути.</w:t>
      </w:r>
    </w:p>
    <w:p w:rsidR="0060478C" w:rsidRPr="00BD1FAB" w:rsidRDefault="00BD1FAB" w:rsidP="00BD1FAB">
      <w:pPr>
        <w:pStyle w:val="220"/>
        <w:numPr>
          <w:ilvl w:val="0"/>
          <w:numId w:val="8"/>
        </w:numPr>
        <w:shd w:val="clear" w:color="auto" w:fill="auto"/>
        <w:tabs>
          <w:tab w:val="left" w:pos="1604"/>
        </w:tabs>
        <w:spacing w:before="0" w:after="183"/>
        <w:ind w:right="-7"/>
        <w:rPr>
          <w:b/>
          <w:i w:val="0"/>
        </w:rPr>
      </w:pPr>
      <w:bookmarkStart w:id="2" w:name="bookmark2"/>
      <w:r w:rsidRPr="00BD1FAB">
        <w:rPr>
          <w:b/>
          <w:i w:val="0"/>
        </w:rPr>
        <w:t>Труд</w:t>
      </w:r>
      <w:r>
        <w:rPr>
          <w:b/>
          <w:i w:val="0"/>
        </w:rPr>
        <w:t xml:space="preserve">ности профилактики конфликтов и </w:t>
      </w:r>
      <w:r w:rsidRPr="00BD1FAB">
        <w:rPr>
          <w:b/>
          <w:i w:val="0"/>
        </w:rPr>
        <w:t>способы их предупреждения</w:t>
      </w:r>
      <w:bookmarkEnd w:id="2"/>
    </w:p>
    <w:p w:rsidR="0060478C" w:rsidRDefault="00BD1FAB" w:rsidP="00BD1FAB">
      <w:pPr>
        <w:pStyle w:val="50"/>
        <w:shd w:val="clear" w:color="auto" w:fill="auto"/>
        <w:spacing w:before="0"/>
        <w:ind w:left="240" w:firstLine="400"/>
      </w:pPr>
      <w:r>
        <w:rPr>
          <w:rStyle w:val="51"/>
          <w:i/>
          <w:iCs/>
        </w:rPr>
        <w:t>Трудности профилактики конфликтов</w:t>
      </w:r>
    </w:p>
    <w:p w:rsidR="0060478C" w:rsidRDefault="00BD1FAB" w:rsidP="00BD1FAB">
      <w:pPr>
        <w:pStyle w:val="20"/>
        <w:shd w:val="clear" w:color="auto" w:fill="auto"/>
        <w:spacing w:before="0"/>
        <w:ind w:left="240" w:firstLine="400"/>
      </w:pPr>
      <w:r>
        <w:rPr>
          <w:rStyle w:val="2105pt"/>
        </w:rPr>
        <w:t>Существует ряд препятствий, снижающих возможность предупреждения конфликтов, направление их развития в конструктивное русло.</w:t>
      </w:r>
    </w:p>
    <w:p w:rsidR="0060478C" w:rsidRDefault="00BD1FAB" w:rsidP="00BD1FAB">
      <w:pPr>
        <w:pStyle w:val="20"/>
        <w:numPr>
          <w:ilvl w:val="0"/>
          <w:numId w:val="3"/>
        </w:numPr>
        <w:shd w:val="clear" w:color="auto" w:fill="auto"/>
        <w:tabs>
          <w:tab w:val="left" w:pos="939"/>
        </w:tabs>
        <w:spacing w:before="0"/>
        <w:ind w:left="240" w:firstLine="400"/>
      </w:pPr>
      <w:r>
        <w:rPr>
          <w:rStyle w:val="2105pt"/>
        </w:rPr>
        <w:t xml:space="preserve">Это препятствие имеет </w:t>
      </w:r>
      <w:r>
        <w:rPr>
          <w:rStyle w:val="2105pt"/>
        </w:rPr>
        <w:t>психологическую природу и связано с таким родовым качеством человеческой психологии, которое характеризуется как непреодолимое стремление человека к свободе</w:t>
      </w:r>
      <w:r>
        <w:t xml:space="preserve"> </w:t>
      </w:r>
      <w:r>
        <w:rPr>
          <w:rStyle w:val="2105pt"/>
        </w:rPr>
        <w:t>и независимости. В связи с этим люди воспринимают, как правило, негативно вся</w:t>
      </w:r>
      <w:r>
        <w:rPr>
          <w:rStyle w:val="2105pt"/>
        </w:rPr>
        <w:t>кие попытки вмешательства в их взаимоотношения, оценивая подобные действия как выражение стремления ограничить их независимость и свободу.</w:t>
      </w:r>
    </w:p>
    <w:p w:rsidR="0060478C" w:rsidRDefault="00BD1FAB" w:rsidP="00BD1FAB">
      <w:pPr>
        <w:pStyle w:val="20"/>
        <w:numPr>
          <w:ilvl w:val="0"/>
          <w:numId w:val="3"/>
        </w:numPr>
        <w:shd w:val="clear" w:color="auto" w:fill="auto"/>
        <w:tabs>
          <w:tab w:val="left" w:pos="994"/>
        </w:tabs>
        <w:spacing w:before="0" w:line="256" w:lineRule="exact"/>
        <w:ind w:left="300" w:right="65" w:firstLine="380"/>
      </w:pPr>
      <w:r>
        <w:rPr>
          <w:rStyle w:val="2105pt"/>
        </w:rPr>
        <w:t xml:space="preserve">Существование некоторых общепринятых нравственных норм, регулирующих человеческие взаимоотношения. Исходя из них, </w:t>
      </w:r>
      <w:r>
        <w:rPr>
          <w:rStyle w:val="2105pt"/>
        </w:rPr>
        <w:t>люди считают свое поведение сугубо личным делом, а вмешательство третьего лица рассматривают как нарушение общепринятых норм нравственности, одной из которых является неприкосновенность личной жизни.</w:t>
      </w:r>
    </w:p>
    <w:p w:rsidR="0060478C" w:rsidRDefault="00BD1FAB" w:rsidP="00BD1FAB">
      <w:pPr>
        <w:pStyle w:val="20"/>
        <w:numPr>
          <w:ilvl w:val="0"/>
          <w:numId w:val="3"/>
        </w:numPr>
        <w:shd w:val="clear" w:color="auto" w:fill="auto"/>
        <w:tabs>
          <w:tab w:val="left" w:pos="994"/>
        </w:tabs>
        <w:spacing w:before="0" w:line="256" w:lineRule="exact"/>
        <w:ind w:left="300" w:right="65" w:firstLine="380"/>
      </w:pPr>
      <w:r>
        <w:rPr>
          <w:rStyle w:val="2105pt"/>
        </w:rPr>
        <w:t>Это препятствие имеет правовой характер и связано с тем,</w:t>
      </w:r>
      <w:r>
        <w:rPr>
          <w:rStyle w:val="2105pt"/>
        </w:rPr>
        <w:t xml:space="preserve"> что в странах с развитыми демократическими традициями некоторые общечеловеческие нормы нравственности приобрели форму правовых норм, охраняющих основные права и свободы личности. </w:t>
      </w:r>
      <w:r>
        <w:rPr>
          <w:rStyle w:val="2105pt"/>
        </w:rPr>
        <w:lastRenderedPageBreak/>
        <w:t>Их нарушение в той или иной форме может быть квалифицировано не только как н</w:t>
      </w:r>
      <w:r>
        <w:rPr>
          <w:rStyle w:val="2105pt"/>
        </w:rPr>
        <w:t>е вполне нравственное, но и как противоправное, тем более</w:t>
      </w:r>
      <w:proofErr w:type="gramStart"/>
      <w:r>
        <w:rPr>
          <w:rStyle w:val="2105pt"/>
        </w:rPr>
        <w:t>,</w:t>
      </w:r>
      <w:proofErr w:type="gramEnd"/>
      <w:r>
        <w:rPr>
          <w:rStyle w:val="2105pt"/>
        </w:rPr>
        <w:t xml:space="preserve"> что в ряде стран уже приняты специальные законоположения, запрещающие фирмам вмешиваться в личную жизнь своих сотрудников.</w:t>
      </w:r>
    </w:p>
    <w:p w:rsidR="0060478C" w:rsidRDefault="00BD1FAB" w:rsidP="00BD1FAB">
      <w:pPr>
        <w:pStyle w:val="20"/>
        <w:shd w:val="clear" w:color="auto" w:fill="auto"/>
        <w:spacing w:before="0" w:line="252" w:lineRule="exact"/>
        <w:ind w:left="300" w:right="65" w:firstLine="380"/>
      </w:pPr>
      <w:r>
        <w:rPr>
          <w:rStyle w:val="2105pt"/>
        </w:rPr>
        <w:t>Поэтому успешная деятельность по предупреждению конфликта может вестись то</w:t>
      </w:r>
      <w:r>
        <w:rPr>
          <w:rStyle w:val="2105pt"/>
        </w:rPr>
        <w:t>лько в границах, устанавливаемых: 1) психологическими, 2) нравственными и 3) правовыми требованиями к регулированию человеческих взаимоотношений. Причем такая деятельность становится целесообразной только в том случае, если возникла реальная опасность пере</w:t>
      </w:r>
      <w:r>
        <w:rPr>
          <w:rStyle w:val="2105pt"/>
        </w:rPr>
        <w:t>растания личных или групповых взаимоотношений в разрушительные, деструктивные формы, такие, например, как разрыв личных взаимоотношений, распад семьи, развал трудовой группы, межклассовые, межэтнические или межгосударственные столкновения.</w:t>
      </w:r>
    </w:p>
    <w:p w:rsidR="0060478C" w:rsidRDefault="00BD1FAB" w:rsidP="00BD1FAB">
      <w:pPr>
        <w:pStyle w:val="20"/>
        <w:shd w:val="clear" w:color="auto" w:fill="auto"/>
        <w:spacing w:before="0" w:line="252" w:lineRule="exact"/>
        <w:ind w:left="300" w:right="65" w:firstLine="380"/>
      </w:pPr>
      <w:r>
        <w:rPr>
          <w:rStyle w:val="2105pt"/>
        </w:rPr>
        <w:t>Профилактика кон</w:t>
      </w:r>
      <w:r>
        <w:rPr>
          <w:rStyle w:val="2105pt"/>
        </w:rPr>
        <w:t xml:space="preserve">фликта представляет собой по своей сути воздействие </w:t>
      </w:r>
      <w:proofErr w:type="gramStart"/>
      <w:r>
        <w:rPr>
          <w:rStyle w:val="2105pt"/>
        </w:rPr>
        <w:t>на те</w:t>
      </w:r>
      <w:proofErr w:type="gramEnd"/>
      <w:r>
        <w:rPr>
          <w:rStyle w:val="2105pt"/>
        </w:rPr>
        <w:t xml:space="preserve"> социально-психологические явления, которые могут стать элементами структуры будущего конфликта, на его участников и на используемые ими ресурсы. Поскольку каждый конфликт связан с ущемлением тех или</w:t>
      </w:r>
      <w:r>
        <w:rPr>
          <w:rStyle w:val="2105pt"/>
        </w:rPr>
        <w:t xml:space="preserve"> иных потребностей и интересов людей как материальных, так и духовных, начинать его предупреждение следует с его дальних, глубинных предпосылок, с выявления тех причин, которые потенциально содержат в себе возможность конфликта.</w:t>
      </w:r>
    </w:p>
    <w:p w:rsidR="0060478C" w:rsidRDefault="00BD1FAB" w:rsidP="00BD1FAB">
      <w:pPr>
        <w:pStyle w:val="50"/>
        <w:shd w:val="clear" w:color="auto" w:fill="auto"/>
        <w:spacing w:before="0"/>
        <w:ind w:left="320" w:firstLine="400"/>
      </w:pPr>
      <w:proofErr w:type="spellStart"/>
      <w:r>
        <w:rPr>
          <w:rStyle w:val="51"/>
          <w:i/>
          <w:iCs/>
        </w:rPr>
        <w:t>Конфл</w:t>
      </w:r>
      <w:r>
        <w:rPr>
          <w:rStyle w:val="51"/>
          <w:i/>
          <w:iCs/>
        </w:rPr>
        <w:t>иктогенные</w:t>
      </w:r>
      <w:proofErr w:type="spellEnd"/>
      <w:r>
        <w:rPr>
          <w:rStyle w:val="51"/>
          <w:i/>
          <w:iCs/>
        </w:rPr>
        <w:t xml:space="preserve"> причины</w:t>
      </w:r>
    </w:p>
    <w:p w:rsidR="0060478C" w:rsidRDefault="00BD1FAB" w:rsidP="00BD1FAB">
      <w:pPr>
        <w:pStyle w:val="20"/>
        <w:shd w:val="clear" w:color="auto" w:fill="auto"/>
        <w:spacing w:before="0"/>
        <w:ind w:left="320" w:right="134" w:firstLine="400"/>
      </w:pPr>
      <w:r>
        <w:rPr>
          <w:rStyle w:val="2105pt"/>
        </w:rPr>
        <w:t xml:space="preserve">Как отмечалось, все многообразные причины конфликтов могут быть представлены как имеющие два уровня: 1) объективный, или социальный и 2) субъективный, или психологический. Рассмотрим эти группы </w:t>
      </w:r>
      <w:proofErr w:type="spellStart"/>
      <w:r>
        <w:rPr>
          <w:rStyle w:val="2105pt"/>
        </w:rPr>
        <w:t>конфликтогенных</w:t>
      </w:r>
      <w:proofErr w:type="spellEnd"/>
      <w:r>
        <w:rPr>
          <w:rStyle w:val="2105pt"/>
        </w:rPr>
        <w:t xml:space="preserve"> причин и способы воздействи</w:t>
      </w:r>
      <w:r>
        <w:rPr>
          <w:rStyle w:val="2105pt"/>
        </w:rPr>
        <w:t>я на них в целях профилактики конфликтов.</w:t>
      </w:r>
    </w:p>
    <w:p w:rsidR="0060478C" w:rsidRDefault="00BD1FAB" w:rsidP="00BD1FAB">
      <w:pPr>
        <w:pStyle w:val="20"/>
        <w:shd w:val="clear" w:color="auto" w:fill="auto"/>
        <w:spacing w:before="0"/>
        <w:ind w:left="320" w:right="134" w:firstLine="400"/>
      </w:pPr>
      <w:r>
        <w:rPr>
          <w:rStyle w:val="2105pt"/>
        </w:rPr>
        <w:t>Объективные, или социальные причины — это экономические, политические и духовные противоречия социальной жизни. Это различного рода перекосы в экономике, резкие контрасты в уровне жизни социальных групп, неэффектив</w:t>
      </w:r>
      <w:r>
        <w:rPr>
          <w:rStyle w:val="2105pt"/>
        </w:rPr>
        <w:t xml:space="preserve">ное управление, духовная нетерпимость, фанатизм и т.п. Методы предупреждения причин конфликтов этого уровня достаточно хорошо известны и сводятся </w:t>
      </w:r>
      <w:proofErr w:type="gramStart"/>
      <w:r>
        <w:rPr>
          <w:rStyle w:val="2105pt"/>
        </w:rPr>
        <w:t>к</w:t>
      </w:r>
      <w:proofErr w:type="gramEnd"/>
      <w:r>
        <w:rPr>
          <w:rStyle w:val="2105pt"/>
        </w:rPr>
        <w:t>:</w:t>
      </w:r>
    </w:p>
    <w:p w:rsidR="0060478C" w:rsidRDefault="00BD1FAB" w:rsidP="00BD1FAB">
      <w:pPr>
        <w:pStyle w:val="20"/>
        <w:numPr>
          <w:ilvl w:val="0"/>
          <w:numId w:val="4"/>
        </w:numPr>
        <w:shd w:val="clear" w:color="auto" w:fill="auto"/>
        <w:tabs>
          <w:tab w:val="left" w:pos="721"/>
        </w:tabs>
        <w:spacing w:before="0"/>
        <w:ind w:left="720" w:right="134" w:hanging="400"/>
        <w:jc w:val="left"/>
      </w:pPr>
      <w:r>
        <w:rPr>
          <w:rStyle w:val="2105pt"/>
        </w:rPr>
        <w:t xml:space="preserve">проведению экономической и культурной политики, основанной на принципах равенства и социальной </w:t>
      </w:r>
      <w:r>
        <w:rPr>
          <w:rStyle w:val="2105pt"/>
        </w:rPr>
        <w:t>справедливости;</w:t>
      </w:r>
    </w:p>
    <w:p w:rsidR="0060478C" w:rsidRDefault="00BD1FAB" w:rsidP="00BD1FAB">
      <w:pPr>
        <w:pStyle w:val="20"/>
        <w:numPr>
          <w:ilvl w:val="0"/>
          <w:numId w:val="4"/>
        </w:numPr>
        <w:shd w:val="clear" w:color="auto" w:fill="auto"/>
        <w:tabs>
          <w:tab w:val="left" w:pos="721"/>
        </w:tabs>
        <w:spacing w:before="0"/>
        <w:ind w:left="720" w:right="134" w:hanging="400"/>
        <w:jc w:val="left"/>
      </w:pPr>
      <w:r>
        <w:rPr>
          <w:rStyle w:val="2105pt"/>
        </w:rPr>
        <w:t xml:space="preserve">укреплению во всех сферах жизни общества принципов </w:t>
      </w:r>
      <w:r>
        <w:rPr>
          <w:rStyle w:val="2105pt"/>
        </w:rPr>
        <w:lastRenderedPageBreak/>
        <w:t>законности и правопорядка;</w:t>
      </w:r>
    </w:p>
    <w:p w:rsidR="0060478C" w:rsidRDefault="00BD1FAB" w:rsidP="00BD1FAB">
      <w:pPr>
        <w:pStyle w:val="20"/>
        <w:numPr>
          <w:ilvl w:val="0"/>
          <w:numId w:val="4"/>
        </w:numPr>
        <w:shd w:val="clear" w:color="auto" w:fill="auto"/>
        <w:tabs>
          <w:tab w:val="left" w:pos="721"/>
        </w:tabs>
        <w:spacing w:before="0"/>
        <w:ind w:left="320"/>
        <w:jc w:val="left"/>
      </w:pPr>
      <w:r>
        <w:rPr>
          <w:rStyle w:val="2105pt"/>
        </w:rPr>
        <w:t xml:space="preserve">повышению культурного уровня населения, существенным элементом которого выступает </w:t>
      </w:r>
      <w:proofErr w:type="spellStart"/>
      <w:r>
        <w:rPr>
          <w:rStyle w:val="2105pt"/>
        </w:rPr>
        <w:t>конфликтологическая</w:t>
      </w:r>
      <w:proofErr w:type="spellEnd"/>
      <w:r>
        <w:rPr>
          <w:rStyle w:val="2105pt"/>
        </w:rPr>
        <w:t xml:space="preserve"> грамотность. Реализация этих социальных программ — самое над</w:t>
      </w:r>
      <w:r>
        <w:rPr>
          <w:rStyle w:val="2105pt"/>
        </w:rPr>
        <w:t>ежное средство исключения из социальной жизни разрушительных конфликтов, как и многих других негативных явлений.</w:t>
      </w:r>
    </w:p>
    <w:p w:rsidR="0060478C" w:rsidRDefault="00BD1FAB" w:rsidP="00BD1FAB">
      <w:pPr>
        <w:pStyle w:val="20"/>
        <w:shd w:val="clear" w:color="auto" w:fill="auto"/>
        <w:spacing w:before="0"/>
        <w:ind w:left="320" w:right="134" w:firstLine="400"/>
      </w:pPr>
      <w:r>
        <w:rPr>
          <w:rStyle w:val="2105pt"/>
        </w:rPr>
        <w:t>Важнейшую роль среди этих программ играет воздействие, прежде всего с помощью средств массовой информации, на духовный мир людей, изжитие из ма</w:t>
      </w:r>
      <w:r>
        <w:rPr>
          <w:rStyle w:val="2105pt"/>
        </w:rPr>
        <w:t>ссового сознания «субкультуры» насилия и агрессии, изменение ценностных ориентации в направлении уважения к правам личности, доброжелательности во взаимоотношениях, укрепления взаимного доверия, преодоления нетерпимости и насилия. Современное общество, в т</w:t>
      </w:r>
      <w:r>
        <w:rPr>
          <w:rStyle w:val="2105pt"/>
        </w:rPr>
        <w:t>ом числе и российское, еще весьма далеко от решения этих задач. Так, по данным исследований отечественных психологов, около 40% российских женщин подвергаются систематическому насилию в семье.</w:t>
      </w:r>
    </w:p>
    <w:p w:rsidR="0060478C" w:rsidRDefault="00BD1FAB" w:rsidP="00BD1FAB">
      <w:pPr>
        <w:pStyle w:val="20"/>
        <w:shd w:val="clear" w:color="auto" w:fill="auto"/>
        <w:spacing w:before="0"/>
        <w:ind w:left="320" w:right="134" w:firstLine="400"/>
      </w:pPr>
      <w:r>
        <w:rPr>
          <w:rStyle w:val="2105pt"/>
        </w:rPr>
        <w:t>Конечно, полностью избежать проявлений насилия нельзя, поскольк</w:t>
      </w:r>
      <w:r>
        <w:rPr>
          <w:rStyle w:val="2105pt"/>
        </w:rPr>
        <w:t>у оно является одной из естественных поведенческих реакций человека. При появлении хищного зверя мы инстинктивно замираем, убегаем или нападаем. Причем среди людей немало таких, которые в подобной ситуации склонны скорее напасть, чем убежать. Таких людей м</w:t>
      </w:r>
      <w:r>
        <w:rPr>
          <w:rStyle w:val="2105pt"/>
        </w:rPr>
        <w:t>ы считаем агрессивными. Но инстинкт насилия может сдерживаться разумом человека, а также нравственными регуляторами его поведения.</w:t>
      </w:r>
    </w:p>
    <w:p w:rsidR="0060478C" w:rsidRDefault="00BD1FAB" w:rsidP="00BD1FAB">
      <w:pPr>
        <w:pStyle w:val="20"/>
        <w:shd w:val="clear" w:color="auto" w:fill="auto"/>
        <w:spacing w:before="0"/>
        <w:ind w:left="260" w:right="240" w:firstLine="420"/>
      </w:pPr>
      <w:r>
        <w:rPr>
          <w:rStyle w:val="2105pt"/>
        </w:rPr>
        <w:t>Знание и учет в практической деятельности общих причин разнообразных конфликтов помогает на основе прим</w:t>
      </w:r>
      <w:r>
        <w:rPr>
          <w:rStyle w:val="2105pt"/>
        </w:rPr>
        <w:t>енения дедуктивного метода, движения от общего к частному разобраться в источниках не только межличностных конфликтов, но и в конфликтах внутри малых групп, а также в тех масштабных противоборствах, которые порою охватывают все общество. Дедуктивным методо</w:t>
      </w:r>
      <w:r>
        <w:rPr>
          <w:rStyle w:val="2105pt"/>
        </w:rPr>
        <w:t>м, т.е. отталкиваясь от общих представлений о причинах конфликтов, можно прогнозировать, предсказывать возможность возникновения самых разнообразных социальных коллизий и своевременно их предупреждать.</w:t>
      </w:r>
    </w:p>
    <w:p w:rsidR="0060478C" w:rsidRDefault="00BD1FAB" w:rsidP="00BD1FAB">
      <w:pPr>
        <w:pStyle w:val="20"/>
        <w:shd w:val="clear" w:color="auto" w:fill="auto"/>
        <w:spacing w:before="0"/>
        <w:ind w:left="260" w:right="240" w:firstLine="420"/>
      </w:pPr>
      <w:r>
        <w:rPr>
          <w:rStyle w:val="2105pt"/>
        </w:rPr>
        <w:t xml:space="preserve">Но как показывает жизнь, случаются столкновения между </w:t>
      </w:r>
      <w:r>
        <w:rPr>
          <w:rStyle w:val="2105pt"/>
        </w:rPr>
        <w:t xml:space="preserve">людьми и порою столкновения трагические, которые не имеют явной, видимой причины, возникая как бы «из воздуха». </w:t>
      </w:r>
      <w:proofErr w:type="gramStart"/>
      <w:r>
        <w:rPr>
          <w:rStyle w:val="2105pt"/>
        </w:rPr>
        <w:t xml:space="preserve">Конфликты такого рода описаны Шекспиром в «Гамлете» и «Отелло», Пушкиным в «Евгении Онегине», Лермонтовым в </w:t>
      </w:r>
      <w:r>
        <w:rPr>
          <w:rStyle w:val="2105pt"/>
        </w:rPr>
        <w:lastRenderedPageBreak/>
        <w:t>«Маскараде», Толстым в «Анне Каренин</w:t>
      </w:r>
      <w:r>
        <w:rPr>
          <w:rStyle w:val="2105pt"/>
        </w:rPr>
        <w:t>ой».</w:t>
      </w:r>
      <w:proofErr w:type="gramEnd"/>
      <w:r>
        <w:rPr>
          <w:rStyle w:val="2105pt"/>
        </w:rPr>
        <w:t xml:space="preserve"> Множество семей распадаются по причине, которая определяется таким расплывчатым термином, как «несходство характеров». Немало случается и более масштабных конфликтов, которые трудно объяснить одними социальными причинами. </w:t>
      </w:r>
      <w:proofErr w:type="gramStart"/>
      <w:r>
        <w:rPr>
          <w:rStyle w:val="2105pt"/>
        </w:rPr>
        <w:t xml:space="preserve">Поэтому </w:t>
      </w:r>
      <w:proofErr w:type="spellStart"/>
      <w:r>
        <w:rPr>
          <w:rStyle w:val="2105pt"/>
        </w:rPr>
        <w:t>конфликтология</w:t>
      </w:r>
      <w:proofErr w:type="spellEnd"/>
      <w:r>
        <w:rPr>
          <w:rStyle w:val="2105pt"/>
        </w:rPr>
        <w:t xml:space="preserve"> и выде</w:t>
      </w:r>
      <w:r>
        <w:rPr>
          <w:rStyle w:val="2105pt"/>
        </w:rPr>
        <w:t>ляет среди причин, порождающих конфликты, кроме социальных, также и причины иного рода — психологические.</w:t>
      </w:r>
      <w:proofErr w:type="gramEnd"/>
    </w:p>
    <w:p w:rsidR="0060478C" w:rsidRDefault="00BD1FAB" w:rsidP="00BD1FAB">
      <w:pPr>
        <w:pStyle w:val="20"/>
        <w:shd w:val="clear" w:color="auto" w:fill="auto"/>
        <w:spacing w:before="0"/>
        <w:ind w:left="260" w:right="240" w:firstLine="420"/>
      </w:pPr>
      <w:r>
        <w:rPr>
          <w:rStyle w:val="2105pt"/>
        </w:rPr>
        <w:t xml:space="preserve">Конечно, и у любого социально обусловленного конфликта всегда есть своя психологическая составляющая. Ведь развитая психика — неотъемлемое качество </w:t>
      </w:r>
      <w:r>
        <w:rPr>
          <w:rStyle w:val="2105pt"/>
        </w:rPr>
        <w:t xml:space="preserve">человека, </w:t>
      </w:r>
      <w:proofErr w:type="gramStart"/>
      <w:r>
        <w:rPr>
          <w:rStyle w:val="2105pt"/>
        </w:rPr>
        <w:t>которое</w:t>
      </w:r>
      <w:proofErr w:type="gramEnd"/>
      <w:r>
        <w:rPr>
          <w:rStyle w:val="2105pt"/>
        </w:rPr>
        <w:t xml:space="preserve"> так или иначе проявляется во всех формах его деятельности. Но эта особенность человеческой психики, ее высокий уровень развития обуславливает и ее относительную самостоятельность, независимость от той природной и социальной среды, с котор</w:t>
      </w:r>
      <w:r>
        <w:rPr>
          <w:rStyle w:val="2105pt"/>
        </w:rPr>
        <w:t xml:space="preserve">ой она связана. Причем эта самостоятельность и независимость приводит иногда к созданию людьми различного рода мифов, весьма далеких от реальной природной и социальной действительности, но </w:t>
      </w:r>
      <w:proofErr w:type="gramStart"/>
      <w:r>
        <w:rPr>
          <w:rStyle w:val="2105pt"/>
        </w:rPr>
        <w:t>выступающих</w:t>
      </w:r>
      <w:proofErr w:type="gramEnd"/>
      <w:r>
        <w:rPr>
          <w:rStyle w:val="2105pt"/>
        </w:rPr>
        <w:t xml:space="preserve"> тем не менее в качестве руководства к действию как в ли</w:t>
      </w:r>
      <w:r>
        <w:rPr>
          <w:rStyle w:val="2105pt"/>
        </w:rPr>
        <w:t>чной, так и в общественной жизни.</w:t>
      </w:r>
    </w:p>
    <w:p w:rsidR="0060478C" w:rsidRDefault="00BD1FAB" w:rsidP="00BD1FAB">
      <w:pPr>
        <w:pStyle w:val="20"/>
        <w:shd w:val="clear" w:color="auto" w:fill="auto"/>
        <w:spacing w:before="0"/>
        <w:ind w:left="260" w:right="240" w:firstLine="420"/>
      </w:pPr>
      <w:r>
        <w:rPr>
          <w:rStyle w:val="2105pt"/>
        </w:rPr>
        <w:t>Поэтому и существуют формы человеческой активности, в том числе и конфликтного характера, порожденные чисто психологическими моментами, в которых трудно усмотреть тот или иной социальный подтекст. Таковы конфликты, порожде</w:t>
      </w:r>
      <w:r>
        <w:rPr>
          <w:rStyle w:val="2105pt"/>
        </w:rPr>
        <w:t>нные чувствами обманутого доверия, взаимной неприязни, ущемленного самолюбия, сомнениями в правильности избранного жизненного пути и другими сугубо</w:t>
      </w:r>
      <w:r>
        <w:t xml:space="preserve"> </w:t>
      </w:r>
      <w:r>
        <w:rPr>
          <w:rStyle w:val="2105pt"/>
        </w:rPr>
        <w:t xml:space="preserve">психологическими причинами. Причем, несмотря на свою эфемерную, идеальную природу эти </w:t>
      </w:r>
      <w:r>
        <w:rPr>
          <w:rStyle w:val="2105pt"/>
        </w:rPr>
        <w:t>мотивы могут обретать весьма зримые, драматические формы агрессивных действий участников конфликта.</w:t>
      </w:r>
    </w:p>
    <w:p w:rsidR="0060478C" w:rsidRDefault="00BD1FAB" w:rsidP="00BD1FAB">
      <w:pPr>
        <w:pStyle w:val="20"/>
        <w:shd w:val="clear" w:color="auto" w:fill="auto"/>
        <w:spacing w:before="0"/>
        <w:ind w:left="240" w:right="180" w:firstLine="400"/>
      </w:pPr>
      <w:r>
        <w:rPr>
          <w:rStyle w:val="2105pt"/>
        </w:rPr>
        <w:t>Предупредить или ослабить конфликт психологического уровня можно, только нейтрализовав агрессивные чувства и устремления людей, что является весьма и весьма</w:t>
      </w:r>
      <w:r>
        <w:rPr>
          <w:rStyle w:val="2105pt"/>
        </w:rPr>
        <w:t xml:space="preserve"> сложной задачей. Добиться трансформации сложившихся агрессивных установок, мыслей и чувств можно только на основе глубокого анализа психологической ситуации по возможности на самых ранних этапах возникновения соответствующих мотивов у противоборствующих с</w:t>
      </w:r>
      <w:r>
        <w:rPr>
          <w:rStyle w:val="2105pt"/>
        </w:rPr>
        <w:t xml:space="preserve">торон. Только на этой </w:t>
      </w:r>
      <w:proofErr w:type="gramStart"/>
      <w:r>
        <w:rPr>
          <w:rStyle w:val="2105pt"/>
        </w:rPr>
        <w:t>основе</w:t>
      </w:r>
      <w:proofErr w:type="gramEnd"/>
      <w:r>
        <w:rPr>
          <w:rStyle w:val="2105pt"/>
        </w:rPr>
        <w:t xml:space="preserve"> возможно добиться блокирования развития конфликта в деструктивную фазу с применением насилия и других разрушительных средств.</w:t>
      </w:r>
    </w:p>
    <w:p w:rsidR="0060478C" w:rsidRDefault="00BD1FAB" w:rsidP="00BD1FAB">
      <w:pPr>
        <w:pStyle w:val="20"/>
        <w:shd w:val="clear" w:color="auto" w:fill="auto"/>
        <w:spacing w:before="0"/>
        <w:ind w:left="240" w:right="180" w:firstLine="400"/>
      </w:pPr>
      <w:r>
        <w:rPr>
          <w:rStyle w:val="2105pt"/>
        </w:rPr>
        <w:lastRenderedPageBreak/>
        <w:t>Однако в работе по предупреждению конфликта любого вида нельзя надеяться на использование каких-то бы</w:t>
      </w:r>
      <w:r>
        <w:rPr>
          <w:rStyle w:val="2105pt"/>
        </w:rPr>
        <w:t>стродействующих, чудодейственных средств. Это работа не эпизодическая, не разовая, а систематическая, повседневная, будничная. Наиболее надежным способом профилактики конфликтов как психологического, так и социального уровня является создание в семье, в ор</w:t>
      </w:r>
      <w:r>
        <w:rPr>
          <w:rStyle w:val="2105pt"/>
        </w:rPr>
        <w:t>ганизации, в коллективе, наконец, в обществе в целом такой нравственно-психологической атмосферы, которая исключает самую возможность возникновения агрессивных устремлений, ведущих к тяжелому конфликту.</w:t>
      </w:r>
    </w:p>
    <w:p w:rsidR="0060478C" w:rsidRDefault="00BD1FAB" w:rsidP="00BD1FAB">
      <w:pPr>
        <w:pStyle w:val="20"/>
        <w:shd w:val="clear" w:color="auto" w:fill="auto"/>
        <w:spacing w:before="0"/>
        <w:ind w:left="240" w:right="180" w:firstLine="400"/>
      </w:pPr>
      <w:r>
        <w:rPr>
          <w:rStyle w:val="2105pt"/>
        </w:rPr>
        <w:t>Достижение этой высокой цели возможно только в резуль</w:t>
      </w:r>
      <w:r>
        <w:rPr>
          <w:rStyle w:val="2105pt"/>
        </w:rPr>
        <w:t>тате последовательного осуществления целого комплекса продуманных мероприятий по укреплению отношений сотрудничества и взаимопомощи между людьми.</w:t>
      </w:r>
    </w:p>
    <w:p w:rsidR="0060478C" w:rsidRDefault="00BD1FAB" w:rsidP="00BD1FAB">
      <w:pPr>
        <w:pStyle w:val="20"/>
        <w:shd w:val="clear" w:color="auto" w:fill="auto"/>
        <w:spacing w:before="0"/>
        <w:ind w:left="240" w:right="180" w:firstLine="400"/>
      </w:pPr>
      <w:r>
        <w:rPr>
          <w:rStyle w:val="2105pt"/>
        </w:rPr>
        <w:t>Конечно, ученые и философы до сих пор спорят о достижимости идеала всеобщего мира и сотрудничества. Но они сог</w:t>
      </w:r>
      <w:r>
        <w:rPr>
          <w:rStyle w:val="2105pt"/>
        </w:rPr>
        <w:t>ласны в том, что человеческое общество, как и мир в целом, представляют собой постоянную смену хаоса и порядка, дезорганизации и организации, противоречия и единства, конфликта и консенсуса. Причем сам человек, представляя собой одно из высших достижений о</w:t>
      </w:r>
      <w:r>
        <w:rPr>
          <w:rStyle w:val="2105pt"/>
        </w:rPr>
        <w:t>рганизованного начала в мире, естественно призван утверждать вокруг себя именно это начало, противостоять неорганизованности, хаосу, беспорядку.</w:t>
      </w:r>
    </w:p>
    <w:p w:rsidR="0060478C" w:rsidRDefault="00BD1FAB" w:rsidP="00BD1FAB">
      <w:pPr>
        <w:pStyle w:val="20"/>
        <w:shd w:val="clear" w:color="auto" w:fill="auto"/>
        <w:spacing w:before="0"/>
        <w:ind w:left="240" w:right="180" w:firstLine="400"/>
      </w:pPr>
      <w:r>
        <w:rPr>
          <w:rStyle w:val="2105pt"/>
        </w:rPr>
        <w:t>Поэтому каждый руководитель, сознавая не только трудности, но и реальные возможности решения этой важнейшей упр</w:t>
      </w:r>
      <w:r>
        <w:rPr>
          <w:rStyle w:val="2105pt"/>
        </w:rPr>
        <w:t xml:space="preserve">авленческой задачи, призван по мере своих сил </w:t>
      </w:r>
      <w:proofErr w:type="gramStart"/>
      <w:r>
        <w:rPr>
          <w:rStyle w:val="2105pt"/>
        </w:rPr>
        <w:t>противодействовать</w:t>
      </w:r>
      <w:proofErr w:type="gramEnd"/>
      <w:r>
        <w:rPr>
          <w:rStyle w:val="2105pt"/>
        </w:rPr>
        <w:t xml:space="preserve"> любым проявлениям дезорганизации, особенно тем, которые привносят</w:t>
      </w:r>
      <w:r>
        <w:t xml:space="preserve"> </w:t>
      </w:r>
      <w:r>
        <w:rPr>
          <w:rStyle w:val="2105pt"/>
        </w:rPr>
        <w:t xml:space="preserve">в жизнь опасность возникновения разрушительного конфликта. Универсальным способом предотвращения таких </w:t>
      </w:r>
      <w:r>
        <w:rPr>
          <w:rStyle w:val="2105pt"/>
        </w:rPr>
        <w:t>конфликтов и является проведение линии на укрепление сотрудничества, которая последовательно осуществляется как на социальном, так и на психологическом уровне.</w:t>
      </w:r>
    </w:p>
    <w:p w:rsidR="0060478C" w:rsidRDefault="00BD1FAB" w:rsidP="00BD1FAB">
      <w:pPr>
        <w:pStyle w:val="50"/>
        <w:shd w:val="clear" w:color="auto" w:fill="auto"/>
        <w:spacing w:before="0" w:line="259" w:lineRule="exact"/>
        <w:ind w:left="200" w:right="240" w:firstLine="400"/>
      </w:pPr>
      <w:r>
        <w:rPr>
          <w:rStyle w:val="51"/>
          <w:i/>
          <w:iCs/>
        </w:rPr>
        <w:t>Поддержание сотрудничества как универсальный способ предотвращения конфликтов</w:t>
      </w:r>
    </w:p>
    <w:p w:rsidR="0060478C" w:rsidRDefault="00BD1FAB" w:rsidP="00BD1FAB">
      <w:pPr>
        <w:pStyle w:val="20"/>
        <w:shd w:val="clear" w:color="auto" w:fill="auto"/>
        <w:spacing w:before="0"/>
        <w:ind w:left="200" w:right="240" w:firstLine="400"/>
      </w:pPr>
      <w:r>
        <w:rPr>
          <w:rStyle w:val="2105pt"/>
        </w:rPr>
        <w:t xml:space="preserve">Поддержание и </w:t>
      </w:r>
      <w:r>
        <w:rPr>
          <w:rStyle w:val="2105pt"/>
        </w:rPr>
        <w:t xml:space="preserve">укрепление сотрудничества, отношений взаимовыручки является центральной проблемой всей тактики предупреждения конфликта. Ее решение носит комплексный характер и включает в себя методы </w:t>
      </w:r>
      <w:r>
        <w:rPr>
          <w:rStyle w:val="211pt"/>
        </w:rPr>
        <w:t>социально-психологического, организационно-управленческого и морально-эт</w:t>
      </w:r>
      <w:r>
        <w:rPr>
          <w:rStyle w:val="211pt"/>
        </w:rPr>
        <w:t xml:space="preserve">ического </w:t>
      </w:r>
      <w:r>
        <w:rPr>
          <w:rStyle w:val="211pt"/>
        </w:rPr>
        <w:lastRenderedPageBreak/>
        <w:t>характера.</w:t>
      </w:r>
    </w:p>
    <w:p w:rsidR="0060478C" w:rsidRDefault="00BD1FAB" w:rsidP="00BD1FAB">
      <w:pPr>
        <w:pStyle w:val="20"/>
        <w:shd w:val="clear" w:color="auto" w:fill="auto"/>
        <w:spacing w:before="0"/>
        <w:ind w:left="200" w:right="240" w:firstLine="400"/>
      </w:pPr>
      <w:r>
        <w:rPr>
          <w:rStyle w:val="2105pt"/>
        </w:rPr>
        <w:t>Важнейшие из социально-психологических методов, ориентированных на корректировку мыслей, чувств и настроений людей, следующие:</w:t>
      </w:r>
    </w:p>
    <w:p w:rsidR="0060478C" w:rsidRDefault="00BD1FAB" w:rsidP="00BD1FAB">
      <w:pPr>
        <w:pStyle w:val="20"/>
        <w:numPr>
          <w:ilvl w:val="0"/>
          <w:numId w:val="5"/>
        </w:numPr>
        <w:shd w:val="clear" w:color="auto" w:fill="auto"/>
        <w:tabs>
          <w:tab w:val="left" w:pos="909"/>
        </w:tabs>
        <w:spacing w:before="0"/>
        <w:ind w:left="200" w:right="240" w:firstLine="400"/>
      </w:pPr>
      <w:r>
        <w:rPr>
          <w:rStyle w:val="211pt"/>
        </w:rPr>
        <w:t>Метод согласия</w:t>
      </w:r>
      <w:r>
        <w:rPr>
          <w:rStyle w:val="2105pt"/>
        </w:rPr>
        <w:t xml:space="preserve"> предполагает проведение мероприятий, нацеленных на вовлечение потенциальных </w:t>
      </w:r>
      <w:proofErr w:type="spellStart"/>
      <w:r>
        <w:rPr>
          <w:rStyle w:val="2105pt"/>
        </w:rPr>
        <w:t>конфликтантов</w:t>
      </w:r>
      <w:proofErr w:type="spellEnd"/>
      <w:r>
        <w:rPr>
          <w:rStyle w:val="2105pt"/>
        </w:rPr>
        <w:t xml:space="preserve"> в об</w:t>
      </w:r>
      <w:r>
        <w:rPr>
          <w:rStyle w:val="2105pt"/>
        </w:rPr>
        <w:t>щее дело, в ходе осуществления которого у возможных противников появляется более или менее широкое поле общих интересов, они лучше узнают друг друга, привыкают сотрудничать, совместно разрешать возникающие проблемы.</w:t>
      </w:r>
    </w:p>
    <w:p w:rsidR="0060478C" w:rsidRDefault="00BD1FAB" w:rsidP="00BD1FAB">
      <w:pPr>
        <w:pStyle w:val="20"/>
        <w:numPr>
          <w:ilvl w:val="0"/>
          <w:numId w:val="5"/>
        </w:numPr>
        <w:shd w:val="clear" w:color="auto" w:fill="auto"/>
        <w:tabs>
          <w:tab w:val="left" w:pos="902"/>
        </w:tabs>
        <w:spacing w:before="0"/>
        <w:ind w:left="200" w:right="240" w:firstLine="400"/>
      </w:pPr>
      <w:r>
        <w:rPr>
          <w:rStyle w:val="211pt"/>
        </w:rPr>
        <w:t>Метод доброжелательности,</w:t>
      </w:r>
      <w:r>
        <w:rPr>
          <w:rStyle w:val="2105pt"/>
        </w:rPr>
        <w:t xml:space="preserve"> или </w:t>
      </w:r>
      <w:proofErr w:type="spellStart"/>
      <w:r>
        <w:rPr>
          <w:rStyle w:val="211pt"/>
        </w:rPr>
        <w:t>эмпатии</w:t>
      </w:r>
      <w:proofErr w:type="spellEnd"/>
      <w:r>
        <w:rPr>
          <w:rStyle w:val="211pt"/>
        </w:rPr>
        <w:t>,</w:t>
      </w:r>
      <w:r>
        <w:rPr>
          <w:rStyle w:val="2105pt"/>
        </w:rPr>
        <w:t xml:space="preserve"> р</w:t>
      </w:r>
      <w:r>
        <w:rPr>
          <w:rStyle w:val="2105pt"/>
        </w:rPr>
        <w:t>азвития способности к сопереживанию и сочувствию другим людям, к пониманию их внутренних состояний предполагает выражение необходимого сочувствия товарищу по работе, партнеру, готовности оказать ему практическое содействие. Этот метод требует исключения из</w:t>
      </w:r>
      <w:r>
        <w:rPr>
          <w:rStyle w:val="2105pt"/>
        </w:rPr>
        <w:t xml:space="preserve"> взаимоотношений немотивированной враждебности, агрессивности, невежливости. Использование этого метода особенно важно в кризисных ситуациях, когда выражение сострадания и сочувствия, широкая и оперативная информация о происходящих событиях приобретают осо</w:t>
      </w:r>
      <w:r>
        <w:rPr>
          <w:rStyle w:val="2105pt"/>
        </w:rPr>
        <w:t xml:space="preserve">бо </w:t>
      </w:r>
      <w:proofErr w:type="gramStart"/>
      <w:r>
        <w:rPr>
          <w:rStyle w:val="2105pt"/>
        </w:rPr>
        <w:t>важное значение</w:t>
      </w:r>
      <w:proofErr w:type="gramEnd"/>
      <w:r>
        <w:rPr>
          <w:rStyle w:val="2105pt"/>
        </w:rPr>
        <w:t>.</w:t>
      </w:r>
    </w:p>
    <w:p w:rsidR="0060478C" w:rsidRDefault="00BD1FAB" w:rsidP="00BD1FAB">
      <w:pPr>
        <w:pStyle w:val="20"/>
        <w:numPr>
          <w:ilvl w:val="0"/>
          <w:numId w:val="5"/>
        </w:numPr>
        <w:shd w:val="clear" w:color="auto" w:fill="auto"/>
        <w:tabs>
          <w:tab w:val="left" w:pos="916"/>
        </w:tabs>
        <w:spacing w:before="0"/>
        <w:ind w:left="200" w:right="240" w:firstLine="400"/>
      </w:pPr>
      <w:r>
        <w:rPr>
          <w:rStyle w:val="211pt"/>
        </w:rPr>
        <w:t>Метод сохранения репутации партнера,</w:t>
      </w:r>
      <w:r>
        <w:rPr>
          <w:rStyle w:val="2105pt"/>
        </w:rPr>
        <w:t xml:space="preserve"> уважения к его достоинству. При возникновении любых разногласий, чреватых конфликтом, важнейшим методом предупреждения негативного развития событий является признание достоинства партнера, выражение </w:t>
      </w:r>
      <w:r>
        <w:rPr>
          <w:rStyle w:val="2105pt"/>
        </w:rPr>
        <w:t>должного уважения к его личности. Признавая достоинство и авторитет оппонента, мы тем самым стимулируем соответствующее от</w:t>
      </w:r>
      <w:r>
        <w:rPr>
          <w:rStyle w:val="2105pt"/>
        </w:rPr>
        <w:t>ношение партнера к нашему достоинству и авторитету. Этот метод используется не только в целях предупреждения к</w:t>
      </w:r>
      <w:r>
        <w:rPr>
          <w:rStyle w:val="2105pt"/>
        </w:rPr>
        <w:t>онфликта, но и при любых формах межличностного общения.</w:t>
      </w:r>
    </w:p>
    <w:p w:rsidR="0060478C" w:rsidRDefault="00BD1FAB" w:rsidP="00BD1FAB">
      <w:pPr>
        <w:pStyle w:val="20"/>
        <w:numPr>
          <w:ilvl w:val="0"/>
          <w:numId w:val="5"/>
        </w:numPr>
        <w:shd w:val="clear" w:color="auto" w:fill="auto"/>
        <w:tabs>
          <w:tab w:val="left" w:pos="1002"/>
        </w:tabs>
        <w:spacing w:before="0"/>
        <w:ind w:left="300" w:right="276" w:firstLine="400"/>
      </w:pPr>
      <w:r>
        <w:rPr>
          <w:rStyle w:val="2105pt"/>
        </w:rPr>
        <w:t xml:space="preserve">Еще одним действенным инструментом профилактики конфликта является </w:t>
      </w:r>
      <w:r>
        <w:rPr>
          <w:rStyle w:val="211pt"/>
        </w:rPr>
        <w:t>метод взаимного дополнения.</w:t>
      </w:r>
      <w:r>
        <w:rPr>
          <w:rStyle w:val="2105pt"/>
        </w:rPr>
        <w:t xml:space="preserve"> Он предполагает опору на такие способности партнера, какими не располагаем мы сами. Так, люди творческие </w:t>
      </w:r>
      <w:r>
        <w:rPr>
          <w:rStyle w:val="2105pt"/>
        </w:rPr>
        <w:t xml:space="preserve">нередко не склонны к монотонной, рутинной, технической работе. Однако для успеха дела нужны и те, и другие. Метод </w:t>
      </w:r>
      <w:proofErr w:type="spellStart"/>
      <w:r>
        <w:rPr>
          <w:rStyle w:val="2105pt"/>
        </w:rPr>
        <w:t>взаимодополнения</w:t>
      </w:r>
      <w:proofErr w:type="spellEnd"/>
      <w:r>
        <w:rPr>
          <w:rStyle w:val="2105pt"/>
        </w:rPr>
        <w:t xml:space="preserve"> особенно важен при формировании рабочих групп, которые в этом случае часто оказываются весьма прочными. Нередко прочными оказ</w:t>
      </w:r>
      <w:r>
        <w:rPr>
          <w:rStyle w:val="2105pt"/>
        </w:rPr>
        <w:t xml:space="preserve">ываются и семьи, при создании </w:t>
      </w:r>
      <w:proofErr w:type="gramStart"/>
      <w:r>
        <w:rPr>
          <w:rStyle w:val="2105pt"/>
        </w:rPr>
        <w:t>которых</w:t>
      </w:r>
      <w:proofErr w:type="gramEnd"/>
      <w:r>
        <w:rPr>
          <w:rStyle w:val="2105pt"/>
        </w:rPr>
        <w:t xml:space="preserve"> так или иначе учитываются требования метода дополнения. Учет и умелое </w:t>
      </w:r>
      <w:r>
        <w:rPr>
          <w:rStyle w:val="2105pt"/>
        </w:rPr>
        <w:lastRenderedPageBreak/>
        <w:t>использование не только способностей, но и недостатков людей, которые тесно связаны друг с другом, помогают укрепить взаимное доверие и уважение люд</w:t>
      </w:r>
      <w:r>
        <w:rPr>
          <w:rStyle w:val="2105pt"/>
        </w:rPr>
        <w:t xml:space="preserve">ей, их сотрудничество, </w:t>
      </w:r>
      <w:proofErr w:type="gramStart"/>
      <w:r>
        <w:rPr>
          <w:rStyle w:val="2105pt"/>
        </w:rPr>
        <w:t>а</w:t>
      </w:r>
      <w:proofErr w:type="gramEnd"/>
      <w:r>
        <w:rPr>
          <w:rStyle w:val="2105pt"/>
        </w:rPr>
        <w:t xml:space="preserve"> следовательно, помогают избежать конфликтов.</w:t>
      </w:r>
    </w:p>
    <w:p w:rsidR="0060478C" w:rsidRDefault="00BD1FAB" w:rsidP="00BD1FAB">
      <w:pPr>
        <w:pStyle w:val="20"/>
        <w:numPr>
          <w:ilvl w:val="0"/>
          <w:numId w:val="5"/>
        </w:numPr>
        <w:shd w:val="clear" w:color="auto" w:fill="auto"/>
        <w:tabs>
          <w:tab w:val="left" w:pos="1012"/>
        </w:tabs>
        <w:spacing w:before="0"/>
        <w:ind w:left="300" w:right="276" w:firstLine="400"/>
      </w:pPr>
      <w:r>
        <w:rPr>
          <w:rStyle w:val="2105pt"/>
        </w:rPr>
        <w:t xml:space="preserve">Метод недопущения дискриминации людей требует исключения подчеркивания превосходства одного партнера </w:t>
      </w:r>
      <w:proofErr w:type="spellStart"/>
      <w:r>
        <w:rPr>
          <w:rStyle w:val="2105pt"/>
        </w:rPr>
        <w:t>наддругим</w:t>
      </w:r>
      <w:proofErr w:type="spellEnd"/>
      <w:r>
        <w:rPr>
          <w:rStyle w:val="2105pt"/>
        </w:rPr>
        <w:t>, а еще лучше — и каких бы то ни было различий между ними. С этой целью в пр</w:t>
      </w:r>
      <w:r>
        <w:rPr>
          <w:rStyle w:val="2105pt"/>
        </w:rPr>
        <w:t>актике управления, особенно в японских фирмах, часто используются элементы уравнительного материального поощрения всех работающих в фирме. Конечно, можно критиковать уравнительный метод распределения как несправедливый, уступающий методу индивидуального во</w:t>
      </w:r>
      <w:r>
        <w:rPr>
          <w:rStyle w:val="2105pt"/>
        </w:rPr>
        <w:t xml:space="preserve">знаграждения. Но с точки зрения профилактики конфликтов уравнительный метод распределения имеет несомненные преимущества, позволяя избежать появления таких негативных эмоций, как чувство зависти, обиды, способных спровоцировать конфликтное противоборство. </w:t>
      </w:r>
      <w:r>
        <w:rPr>
          <w:rStyle w:val="2105pt"/>
        </w:rPr>
        <w:t xml:space="preserve">Поэтому в интересах наращивания </w:t>
      </w:r>
      <w:proofErr w:type="spellStart"/>
      <w:r>
        <w:rPr>
          <w:rStyle w:val="2105pt"/>
        </w:rPr>
        <w:t>антиконфликтного</w:t>
      </w:r>
      <w:proofErr w:type="spellEnd"/>
      <w:r>
        <w:rPr>
          <w:rStyle w:val="2105pt"/>
        </w:rPr>
        <w:t xml:space="preserve"> потенциала организации целесообразно делить заслуги и награды на всех, даже если они в значительной части принадлежат кому-то одному. Этот принцип широко применяется в повседневной жизни. Так, в артелях, ком</w:t>
      </w:r>
      <w:r>
        <w:rPr>
          <w:rStyle w:val="2105pt"/>
        </w:rPr>
        <w:t>паниях охотников или рыбаков издавна принято делить добычу поровну, независимо от удачливости отдельного охотника или рыбака. Ценность именно этого правила подчеркивается старой японской пословицей: «Даже если вы делаете работу лучше других, не ведите себя</w:t>
      </w:r>
      <w:r>
        <w:rPr>
          <w:rStyle w:val="2105pt"/>
        </w:rPr>
        <w:t xml:space="preserve"> как победитель».</w:t>
      </w:r>
    </w:p>
    <w:p w:rsidR="0060478C" w:rsidRDefault="00BD1FAB" w:rsidP="00BD1FAB">
      <w:pPr>
        <w:pStyle w:val="20"/>
        <w:numPr>
          <w:ilvl w:val="0"/>
          <w:numId w:val="5"/>
        </w:numPr>
        <w:shd w:val="clear" w:color="auto" w:fill="auto"/>
        <w:tabs>
          <w:tab w:val="left" w:pos="991"/>
        </w:tabs>
        <w:spacing w:before="0"/>
        <w:ind w:left="300" w:right="276" w:firstLine="400"/>
      </w:pPr>
      <w:r>
        <w:rPr>
          <w:rStyle w:val="2105pt"/>
        </w:rPr>
        <w:t>И наконец, последний из психологических способов предупреждения конфликтов заимствуется у специалистов по тренировке</w:t>
      </w:r>
      <w:r>
        <w:t xml:space="preserve"> </w:t>
      </w:r>
      <w:r>
        <w:rPr>
          <w:rStyle w:val="2105pt"/>
        </w:rPr>
        <w:t>животных, у дрессировщиков, которые, как известно, всегда поощряют своих воспитанников за хорошо вы</w:t>
      </w:r>
      <w:r>
        <w:rPr>
          <w:rStyle w:val="2105pt"/>
        </w:rPr>
        <w:t>полненные команды. Этот метод условно может быть назван методом психологического поглаживания. Он предполагает, что настроения людей, их чувства поддаются регулированию, нуждаются в определенной поддержке. Для этого практика выработала много способов, таки</w:t>
      </w:r>
      <w:r>
        <w:rPr>
          <w:rStyle w:val="2105pt"/>
        </w:rPr>
        <w:t xml:space="preserve">х, как юбилеи, презентации, различные формы проведения членами трудовых коллективов совместного отдыха. Эти и подобные им мероприятия снимают психологическое напряжение, способствуют эмоциональной разрядке, вызывают позитивные чувства взаимной симпатии, и </w:t>
      </w:r>
      <w:r>
        <w:rPr>
          <w:rStyle w:val="2105pt"/>
        </w:rPr>
        <w:t xml:space="preserve">таким образом, создают нравственно-психологическую атмосферу в организации, </w:t>
      </w:r>
      <w:r>
        <w:rPr>
          <w:rStyle w:val="2105pt"/>
        </w:rPr>
        <w:lastRenderedPageBreak/>
        <w:t>затрудняющую возникновение конфликтов.</w:t>
      </w:r>
    </w:p>
    <w:p w:rsidR="0060478C" w:rsidRDefault="00BD1FAB" w:rsidP="00BD1FAB">
      <w:pPr>
        <w:pStyle w:val="20"/>
        <w:shd w:val="clear" w:color="auto" w:fill="auto"/>
        <w:spacing w:before="0" w:after="180"/>
        <w:ind w:left="260" w:right="440" w:firstLine="420"/>
      </w:pPr>
      <w:r>
        <w:rPr>
          <w:rStyle w:val="2105pt"/>
        </w:rPr>
        <w:t>Обобщая сказанное, следует подчеркнуть, что предотвращению конфликта способствует все, что обеспечивает сохранение нормальных деловых отношен</w:t>
      </w:r>
      <w:r>
        <w:rPr>
          <w:rStyle w:val="2105pt"/>
        </w:rPr>
        <w:t>ий, укрепляет взаимное уважение и доверие.</w:t>
      </w:r>
    </w:p>
    <w:p w:rsidR="0060478C" w:rsidRPr="00BD1FAB" w:rsidRDefault="00BD1FAB" w:rsidP="00BD1FAB">
      <w:pPr>
        <w:pStyle w:val="23"/>
        <w:shd w:val="clear" w:color="auto" w:fill="auto"/>
        <w:tabs>
          <w:tab w:val="left" w:pos="1828"/>
        </w:tabs>
        <w:spacing w:before="0"/>
        <w:ind w:left="709" w:firstLine="0"/>
        <w:rPr>
          <w:i w:val="0"/>
        </w:rPr>
      </w:pPr>
      <w:bookmarkStart w:id="3" w:name="bookmark3"/>
      <w:r w:rsidRPr="00BD1FAB">
        <w:rPr>
          <w:i w:val="0"/>
        </w:rPr>
        <w:t xml:space="preserve">3. </w:t>
      </w:r>
      <w:r w:rsidRPr="00BD1FAB">
        <w:rPr>
          <w:i w:val="0"/>
        </w:rPr>
        <w:t>Проблема конфликтных личностей</w:t>
      </w:r>
      <w:bookmarkEnd w:id="3"/>
    </w:p>
    <w:p w:rsidR="00BD1FAB" w:rsidRDefault="00BD1FAB" w:rsidP="00BD1FAB">
      <w:pPr>
        <w:pStyle w:val="23"/>
        <w:shd w:val="clear" w:color="auto" w:fill="auto"/>
        <w:tabs>
          <w:tab w:val="left" w:pos="1828"/>
        </w:tabs>
        <w:spacing w:before="0"/>
        <w:ind w:left="1220" w:firstLine="0"/>
      </w:pPr>
    </w:p>
    <w:p w:rsidR="0060478C" w:rsidRDefault="00BD1FAB" w:rsidP="00BD1FAB">
      <w:pPr>
        <w:pStyle w:val="20"/>
        <w:shd w:val="clear" w:color="auto" w:fill="auto"/>
        <w:spacing w:before="0"/>
        <w:ind w:left="260" w:right="440" w:firstLine="420"/>
      </w:pPr>
      <w:r>
        <w:rPr>
          <w:rStyle w:val="2105pt"/>
        </w:rPr>
        <w:t xml:space="preserve">Профилактика конфликтов требует от руководителя не только знания способов воздействия на коллективную, групповую психологию, но и знания особенностей индивидуальной психологии, </w:t>
      </w:r>
      <w:r>
        <w:rPr>
          <w:rStyle w:val="2105pt"/>
        </w:rPr>
        <w:t xml:space="preserve">умения влиять на поведение отдельных людей. При этом важно учитывать, что существуют психологические типы, играющие особую роль в генерировании конфликтов, выделяющиеся некоторыми специфическими чертами характера. Их иногда называют </w:t>
      </w:r>
      <w:r>
        <w:rPr>
          <w:rStyle w:val="211pt"/>
        </w:rPr>
        <w:t>конфликтными личностями</w:t>
      </w:r>
      <w:r>
        <w:rPr>
          <w:rStyle w:val="211pt"/>
        </w:rPr>
        <w:t>.</w:t>
      </w:r>
      <w:r>
        <w:rPr>
          <w:rStyle w:val="2105pt"/>
        </w:rPr>
        <w:t xml:space="preserve"> </w:t>
      </w:r>
      <w:proofErr w:type="gramStart"/>
      <w:r>
        <w:rPr>
          <w:rStyle w:val="2105pt"/>
        </w:rPr>
        <w:t>Среди них встречаются и такие, за которыми по всей их жизни тянется шлейф разнообразных конфликтных историй, что создает им устойчивую репутацию «специалистов по порче отношений».</w:t>
      </w:r>
      <w:proofErr w:type="gramEnd"/>
      <w:r>
        <w:rPr>
          <w:rStyle w:val="2105pt"/>
        </w:rPr>
        <w:t xml:space="preserve"> Такие люди играют роль своего рода ферментов, многократно ускоряющих проце</w:t>
      </w:r>
      <w:r>
        <w:rPr>
          <w:rStyle w:val="2105pt"/>
        </w:rPr>
        <w:t>сс развития конфликтной ситуации в негативном направлении.</w:t>
      </w:r>
    </w:p>
    <w:p w:rsidR="0060478C" w:rsidRDefault="00BD1FAB" w:rsidP="00BD1FAB">
      <w:pPr>
        <w:pStyle w:val="20"/>
        <w:shd w:val="clear" w:color="auto" w:fill="auto"/>
        <w:spacing w:before="0" w:after="180"/>
        <w:ind w:left="260" w:right="440" w:firstLine="420"/>
      </w:pPr>
      <w:r>
        <w:rPr>
          <w:rStyle w:val="2105pt"/>
        </w:rPr>
        <w:t xml:space="preserve">Поэтому важным условием предупреждения конфликтов является умение своевременно распознать сотрудников подобного рода и принять по отношению к ним соответствующие меры, нейтрализующие их негативную </w:t>
      </w:r>
      <w:r>
        <w:rPr>
          <w:rStyle w:val="2105pt"/>
        </w:rPr>
        <w:t>роль.</w:t>
      </w:r>
    </w:p>
    <w:p w:rsidR="0060478C" w:rsidRDefault="00BD1FAB" w:rsidP="00BD1FAB">
      <w:pPr>
        <w:pStyle w:val="50"/>
        <w:shd w:val="clear" w:color="auto" w:fill="auto"/>
        <w:spacing w:before="0"/>
        <w:ind w:left="260" w:firstLine="420"/>
      </w:pPr>
      <w:r>
        <w:rPr>
          <w:rStyle w:val="51"/>
          <w:i/>
          <w:iCs/>
        </w:rPr>
        <w:t>Типы конфликтных, личностей</w:t>
      </w:r>
    </w:p>
    <w:p w:rsidR="0060478C" w:rsidRDefault="00BD1FAB" w:rsidP="00BD1FAB">
      <w:pPr>
        <w:pStyle w:val="20"/>
        <w:shd w:val="clear" w:color="auto" w:fill="auto"/>
        <w:spacing w:before="0"/>
        <w:ind w:left="260" w:right="440" w:firstLine="420"/>
      </w:pPr>
      <w:r>
        <w:rPr>
          <w:rStyle w:val="2105pt"/>
        </w:rPr>
        <w:t>Наиболее часто, по мнению психологов, встречаются следующие разновидности конфликтных личностей:</w:t>
      </w:r>
    </w:p>
    <w:p w:rsidR="0060478C" w:rsidRDefault="00BD1FAB" w:rsidP="00BD1FAB">
      <w:pPr>
        <w:pStyle w:val="20"/>
        <w:numPr>
          <w:ilvl w:val="0"/>
          <w:numId w:val="6"/>
        </w:numPr>
        <w:shd w:val="clear" w:color="auto" w:fill="auto"/>
        <w:tabs>
          <w:tab w:val="left" w:pos="949"/>
        </w:tabs>
        <w:spacing w:before="0"/>
        <w:ind w:left="240" w:right="300" w:firstLine="420"/>
      </w:pPr>
      <w:r>
        <w:rPr>
          <w:rStyle w:val="211pt"/>
        </w:rPr>
        <w:t>Конфликтная личность демонстративного типа.</w:t>
      </w:r>
      <w:r>
        <w:rPr>
          <w:rStyle w:val="2105pt"/>
        </w:rPr>
        <w:t xml:space="preserve"> Стремится постоянно быть в центре внимания. Любит хорошо вы</w:t>
      </w:r>
      <w:r>
        <w:rPr>
          <w:rStyle w:val="2105pt"/>
        </w:rPr>
        <w:t>глядеть в глазах других. Ее отношение к людям определяется тем, как к ней относятся другие. Человек подобного типа легко себя чувствует в поверхностных конфликтах, возникающих по мелким причинам. Но хорошо приспосабливается и к конфликтным ситуациям другог</w:t>
      </w:r>
      <w:r>
        <w:rPr>
          <w:rStyle w:val="2105pt"/>
        </w:rPr>
        <w:t>о рода. Преобладает эмоциональное поведение, рациональное начало выражено слабо. Планирование своей деятельности осуществляет от случая к случаю и слабо воплощает его в жизнь. Кропотливой, систематической работы избегает. Не уходит от конфликтов, в ситуаци</w:t>
      </w:r>
      <w:r>
        <w:rPr>
          <w:rStyle w:val="2105pt"/>
        </w:rPr>
        <w:t xml:space="preserve">и спора чувствует себя неплохо. </w:t>
      </w:r>
      <w:r>
        <w:rPr>
          <w:rStyle w:val="2105pt"/>
        </w:rPr>
        <w:lastRenderedPageBreak/>
        <w:t>Часто сам оказывается источником спора, но сам таковым себя не считает.</w:t>
      </w:r>
    </w:p>
    <w:p w:rsidR="0060478C" w:rsidRDefault="00BD1FAB" w:rsidP="00BD1FAB">
      <w:pPr>
        <w:pStyle w:val="20"/>
        <w:numPr>
          <w:ilvl w:val="0"/>
          <w:numId w:val="6"/>
        </w:numPr>
        <w:shd w:val="clear" w:color="auto" w:fill="auto"/>
        <w:tabs>
          <w:tab w:val="left" w:pos="963"/>
        </w:tabs>
        <w:spacing w:before="0"/>
        <w:ind w:left="240" w:right="300" w:firstLine="420"/>
      </w:pPr>
      <w:r>
        <w:rPr>
          <w:rStyle w:val="211pt"/>
        </w:rPr>
        <w:t>Конфликтная личность неуправляемого типа.</w:t>
      </w:r>
      <w:r>
        <w:rPr>
          <w:rStyle w:val="2105pt"/>
        </w:rPr>
        <w:t xml:space="preserve"> Это человек импульсивный, недостаточно себя контролирующий. Его поведение трудно предсказуемо. Часто ведет </w:t>
      </w:r>
      <w:r>
        <w:rPr>
          <w:rStyle w:val="2105pt"/>
        </w:rPr>
        <w:t xml:space="preserve">себя вызывающе, агрессивно. В запале не обращает внимания на общепринятые нормы поведения в коллективе. Обладает завышенной самооценкой. Постоянно требует подтверждения своей собственной значимости. Во многих своих неудачах </w:t>
      </w:r>
      <w:proofErr w:type="gramStart"/>
      <w:r>
        <w:rPr>
          <w:rStyle w:val="2105pt"/>
        </w:rPr>
        <w:t>склонен</w:t>
      </w:r>
      <w:proofErr w:type="gramEnd"/>
      <w:r>
        <w:rPr>
          <w:rStyle w:val="2105pt"/>
        </w:rPr>
        <w:t xml:space="preserve"> обвинять других. Не може</w:t>
      </w:r>
      <w:r>
        <w:rPr>
          <w:rStyle w:val="2105pt"/>
        </w:rPr>
        <w:t xml:space="preserve">т грамотно спланировать свою деятельность или последовательно претворить свои планы в жизнь. Недостаточно развита способность </w:t>
      </w:r>
      <w:proofErr w:type="gramStart"/>
      <w:r>
        <w:rPr>
          <w:rStyle w:val="2105pt"/>
        </w:rPr>
        <w:t>соотносить</w:t>
      </w:r>
      <w:proofErr w:type="gramEnd"/>
      <w:r>
        <w:rPr>
          <w:rStyle w:val="2105pt"/>
        </w:rPr>
        <w:t xml:space="preserve"> свои поступки с общими целями группы и с конкретными обстоятельствами. Из прошлого опыта, даже горького, извлекает мало</w:t>
      </w:r>
      <w:r>
        <w:rPr>
          <w:rStyle w:val="2105pt"/>
        </w:rPr>
        <w:t xml:space="preserve"> уроков, полезных для будущего.</w:t>
      </w:r>
    </w:p>
    <w:p w:rsidR="0060478C" w:rsidRDefault="00BD1FAB" w:rsidP="00BD1FAB">
      <w:pPr>
        <w:pStyle w:val="20"/>
        <w:numPr>
          <w:ilvl w:val="0"/>
          <w:numId w:val="6"/>
        </w:numPr>
        <w:shd w:val="clear" w:color="auto" w:fill="auto"/>
        <w:tabs>
          <w:tab w:val="left" w:pos="956"/>
        </w:tabs>
        <w:spacing w:before="0"/>
        <w:ind w:left="240" w:right="300" w:firstLine="420"/>
      </w:pPr>
      <w:r>
        <w:rPr>
          <w:rStyle w:val="2105pt"/>
        </w:rPr>
        <w:t xml:space="preserve">Целенаправленно конфликтный тип личности. Рассматривает конфликт как средство достижения собственных целей. Часто выступает активной стороной в развязывании конфликта. </w:t>
      </w:r>
      <w:proofErr w:type="gramStart"/>
      <w:r>
        <w:rPr>
          <w:rStyle w:val="2105pt"/>
        </w:rPr>
        <w:t>Склонен</w:t>
      </w:r>
      <w:proofErr w:type="gramEnd"/>
      <w:r>
        <w:rPr>
          <w:rStyle w:val="2105pt"/>
        </w:rPr>
        <w:t xml:space="preserve"> к манипуляциям, психологическим играм во взаимоо</w:t>
      </w:r>
      <w:r>
        <w:rPr>
          <w:rStyle w:val="2105pt"/>
        </w:rPr>
        <w:t xml:space="preserve">тношениях. Рационально действует в конфликтной ситуации, </w:t>
      </w:r>
      <w:proofErr w:type="gramStart"/>
      <w:r>
        <w:rPr>
          <w:rStyle w:val="2105pt"/>
        </w:rPr>
        <w:t>способен</w:t>
      </w:r>
      <w:proofErr w:type="gramEnd"/>
      <w:r>
        <w:rPr>
          <w:rStyle w:val="2105pt"/>
        </w:rPr>
        <w:t xml:space="preserve"> просчитывать возможные варианты ее развития, трезво оценивает сильные и слабые стороны в позициях сторон. Владеет хорошо отработанной техникой общения в горячем споре. Представляет собой наи</w:t>
      </w:r>
      <w:r>
        <w:rPr>
          <w:rStyle w:val="2105pt"/>
        </w:rPr>
        <w:t>более опасный тип конфликтной личности.</w:t>
      </w:r>
    </w:p>
    <w:p w:rsidR="0060478C" w:rsidRDefault="00BD1FAB" w:rsidP="00BD1FAB">
      <w:pPr>
        <w:pStyle w:val="20"/>
        <w:shd w:val="clear" w:color="auto" w:fill="auto"/>
        <w:spacing w:before="0"/>
        <w:ind w:left="240" w:right="300" w:firstLine="420"/>
      </w:pPr>
      <w:r>
        <w:rPr>
          <w:rStyle w:val="2105pt"/>
        </w:rPr>
        <w:t>Решение проблемы конфликтных личностей является одной из сложных задач, возникающих перед руководителем. Конечно, может показаться, что проще всего ее решить, избавившись от личностей подобного рода. Но на практике э</w:t>
      </w:r>
      <w:r>
        <w:rPr>
          <w:rStyle w:val="2105pt"/>
        </w:rPr>
        <w:t>то далеко не всегда оказывается возможным, в силу тех причин, о которых речь шла выше. Поэтому</w:t>
      </w:r>
    </w:p>
    <w:p w:rsidR="0060478C" w:rsidRDefault="00BD1FAB" w:rsidP="00BD1FAB">
      <w:pPr>
        <w:pStyle w:val="20"/>
        <w:shd w:val="clear" w:color="auto" w:fill="auto"/>
        <w:spacing w:before="0"/>
        <w:ind w:left="180" w:right="180"/>
      </w:pPr>
      <w:r>
        <w:rPr>
          <w:rStyle w:val="2105pt"/>
        </w:rPr>
        <w:t>наиболее приемлемым способом нейтрализации негативных воздействий со стороны конфликтных личностей является формирование в организации усто</w:t>
      </w:r>
      <w:r>
        <w:rPr>
          <w:rStyle w:val="2105pt"/>
        </w:rPr>
        <w:t>йчивого нравственно-психологического климата, способного надежно противостоять любым негативным тенденциям.</w:t>
      </w:r>
    </w:p>
    <w:p w:rsidR="0060478C" w:rsidRDefault="00BD1FAB" w:rsidP="00BD1FAB">
      <w:pPr>
        <w:pStyle w:val="20"/>
        <w:shd w:val="clear" w:color="auto" w:fill="auto"/>
        <w:spacing w:before="0" w:after="180" w:line="252" w:lineRule="exact"/>
        <w:ind w:left="180" w:right="180" w:firstLine="400"/>
      </w:pPr>
      <w:r>
        <w:rPr>
          <w:rStyle w:val="2105pt"/>
        </w:rPr>
        <w:t>Важнейшим признаком складывания в группе зрелого нравственно-психологического климата является формирование в ней определенного стиля взаимоотношени</w:t>
      </w:r>
      <w:r>
        <w:rPr>
          <w:rStyle w:val="2105pt"/>
        </w:rPr>
        <w:t>й.</w:t>
      </w:r>
    </w:p>
    <w:p w:rsidR="0060478C" w:rsidRPr="00BD1FAB" w:rsidRDefault="00BD1FAB" w:rsidP="00BD1FAB">
      <w:pPr>
        <w:pStyle w:val="23"/>
        <w:shd w:val="clear" w:color="auto" w:fill="auto"/>
        <w:spacing w:before="0" w:after="183" w:line="252" w:lineRule="exact"/>
        <w:ind w:left="567" w:right="-7" w:firstLine="0"/>
        <w:jc w:val="left"/>
        <w:rPr>
          <w:i w:val="0"/>
        </w:rPr>
      </w:pPr>
      <w:bookmarkStart w:id="4" w:name="bookmark4"/>
      <w:r>
        <w:rPr>
          <w:i w:val="0"/>
        </w:rPr>
        <w:lastRenderedPageBreak/>
        <w:t>4.</w:t>
      </w:r>
      <w:r w:rsidRPr="00BD1FAB">
        <w:rPr>
          <w:i w:val="0"/>
        </w:rPr>
        <w:t>Современный менеджмент о профилактике конфликтов</w:t>
      </w:r>
      <w:bookmarkEnd w:id="4"/>
    </w:p>
    <w:p w:rsidR="0060478C" w:rsidRDefault="00BD1FAB" w:rsidP="00BD1FAB">
      <w:pPr>
        <w:pStyle w:val="50"/>
        <w:shd w:val="clear" w:color="auto" w:fill="auto"/>
        <w:spacing w:before="0"/>
        <w:ind w:left="180" w:firstLine="400"/>
      </w:pPr>
      <w:r>
        <w:rPr>
          <w:rStyle w:val="51"/>
          <w:i/>
          <w:iCs/>
        </w:rPr>
        <w:t>Зрелые и незрелые коллективы</w:t>
      </w:r>
    </w:p>
    <w:p w:rsidR="0060478C" w:rsidRDefault="00BD1FAB" w:rsidP="00BD1FAB">
      <w:pPr>
        <w:pStyle w:val="20"/>
        <w:shd w:val="clear" w:color="auto" w:fill="auto"/>
        <w:spacing w:before="0"/>
        <w:ind w:left="180" w:right="180" w:firstLine="400"/>
      </w:pPr>
      <w:r>
        <w:rPr>
          <w:rStyle w:val="2105pt"/>
        </w:rPr>
        <w:t xml:space="preserve">Под </w:t>
      </w:r>
      <w:r>
        <w:rPr>
          <w:rStyle w:val="211pt"/>
        </w:rPr>
        <w:t>стилем отношений</w:t>
      </w:r>
      <w:r>
        <w:rPr>
          <w:rStyle w:val="2105pt"/>
        </w:rPr>
        <w:t xml:space="preserve"> понимаются некоторые устойчивые стереотипы сознания и поведения, приобретающие в данной организации характер прочных традиций, привычек, институтов.</w:t>
      </w:r>
    </w:p>
    <w:p w:rsidR="0060478C" w:rsidRDefault="00BD1FAB" w:rsidP="00BD1FAB">
      <w:pPr>
        <w:pStyle w:val="20"/>
        <w:shd w:val="clear" w:color="auto" w:fill="auto"/>
        <w:spacing w:before="0"/>
        <w:ind w:left="180" w:right="180" w:firstLine="400"/>
      </w:pPr>
      <w:r>
        <w:rPr>
          <w:rStyle w:val="2105pt"/>
        </w:rPr>
        <w:t xml:space="preserve">Конечно, эти привычки и традиции, а также степень их развития могут быть разными. В зависимости от их характера группы подразделяются на: </w:t>
      </w:r>
      <w:r>
        <w:rPr>
          <w:rStyle w:val="211pt"/>
        </w:rPr>
        <w:t>1)</w:t>
      </w:r>
      <w:r>
        <w:rPr>
          <w:rStyle w:val="2105pt"/>
        </w:rPr>
        <w:t xml:space="preserve"> зрелые, с высоким уровнем развития позитивных взаимоотношений и </w:t>
      </w:r>
      <w:r>
        <w:rPr>
          <w:rStyle w:val="211pt"/>
        </w:rPr>
        <w:t>2)</w:t>
      </w:r>
      <w:r>
        <w:rPr>
          <w:rStyle w:val="2105pt"/>
        </w:rPr>
        <w:t xml:space="preserve"> незрелые, с отношениями низкого уровня.</w:t>
      </w:r>
    </w:p>
    <w:p w:rsidR="0060478C" w:rsidRDefault="00BD1FAB" w:rsidP="00BD1FAB">
      <w:pPr>
        <w:pStyle w:val="20"/>
        <w:shd w:val="clear" w:color="auto" w:fill="auto"/>
        <w:spacing w:before="0"/>
        <w:ind w:left="180" w:right="180" w:firstLine="400"/>
      </w:pPr>
      <w:r>
        <w:rPr>
          <w:rStyle w:val="2105pt"/>
        </w:rPr>
        <w:t>Закрепле</w:t>
      </w:r>
      <w:r>
        <w:rPr>
          <w:rStyle w:val="2105pt"/>
        </w:rPr>
        <w:t xml:space="preserve">ние в </w:t>
      </w:r>
      <w:r>
        <w:rPr>
          <w:rStyle w:val="211pt"/>
        </w:rPr>
        <w:t>зрелых</w:t>
      </w:r>
      <w:r>
        <w:rPr>
          <w:rStyle w:val="2105pt"/>
        </w:rPr>
        <w:t xml:space="preserve"> коллективах позитивных моделей поведения в значительной степени затрудняет возникновение в них явлений негативного характера, способствует их автоматическому отторжению. Только такие коллективы обладают надежным </w:t>
      </w:r>
      <w:proofErr w:type="spellStart"/>
      <w:r>
        <w:rPr>
          <w:rStyle w:val="2105pt"/>
        </w:rPr>
        <w:t>антикон</w:t>
      </w:r>
      <w:proofErr w:type="gramStart"/>
      <w:r>
        <w:rPr>
          <w:rStyle w:val="2105pt"/>
        </w:rPr>
        <w:t>ф</w:t>
      </w:r>
      <w:proofErr w:type="spellEnd"/>
      <w:r>
        <w:rPr>
          <w:rStyle w:val="2105pt"/>
        </w:rPr>
        <w:t>-</w:t>
      </w:r>
      <w:proofErr w:type="gramEnd"/>
      <w:r>
        <w:rPr>
          <w:rStyle w:val="2105pt"/>
        </w:rPr>
        <w:t xml:space="preserve"> </w:t>
      </w:r>
      <w:proofErr w:type="spellStart"/>
      <w:r>
        <w:rPr>
          <w:rStyle w:val="2105pt"/>
        </w:rPr>
        <w:t>ликтным</w:t>
      </w:r>
      <w:proofErr w:type="spellEnd"/>
      <w:r>
        <w:rPr>
          <w:rStyle w:val="2105pt"/>
        </w:rPr>
        <w:t xml:space="preserve"> иммунитетом.</w:t>
      </w:r>
    </w:p>
    <w:p w:rsidR="0060478C" w:rsidRDefault="00BD1FAB" w:rsidP="00BD1FAB">
      <w:pPr>
        <w:pStyle w:val="20"/>
        <w:shd w:val="clear" w:color="auto" w:fill="auto"/>
        <w:spacing w:before="0"/>
        <w:ind w:left="180" w:right="180" w:firstLine="400"/>
      </w:pPr>
      <w:r>
        <w:rPr>
          <w:rStyle w:val="2105pt"/>
        </w:rPr>
        <w:t>Тот или иной уровень взаимоотношений в группе проявляется во всех сферах ее жизнедеятельности и прежде всего в таких ее параметрах, как:</w:t>
      </w:r>
    </w:p>
    <w:p w:rsidR="0060478C" w:rsidRDefault="00BD1FAB" w:rsidP="00BD1FAB">
      <w:pPr>
        <w:pStyle w:val="20"/>
        <w:numPr>
          <w:ilvl w:val="0"/>
          <w:numId w:val="4"/>
        </w:numPr>
        <w:shd w:val="clear" w:color="auto" w:fill="auto"/>
        <w:tabs>
          <w:tab w:val="left" w:pos="581"/>
        </w:tabs>
        <w:spacing w:before="0"/>
        <w:ind w:left="580" w:hanging="400"/>
        <w:jc w:val="left"/>
      </w:pPr>
      <w:r>
        <w:rPr>
          <w:rStyle w:val="2105pt"/>
        </w:rPr>
        <w:t>прочность связей между членами группы, в том числе и неформальных, внепроизводственных;</w:t>
      </w:r>
    </w:p>
    <w:p w:rsidR="0060478C" w:rsidRDefault="00BD1FAB" w:rsidP="00BD1FAB">
      <w:pPr>
        <w:pStyle w:val="20"/>
        <w:numPr>
          <w:ilvl w:val="0"/>
          <w:numId w:val="4"/>
        </w:numPr>
        <w:shd w:val="clear" w:color="auto" w:fill="auto"/>
        <w:tabs>
          <w:tab w:val="left" w:pos="581"/>
        </w:tabs>
        <w:spacing w:before="0"/>
        <w:ind w:left="580" w:hanging="400"/>
        <w:jc w:val="left"/>
      </w:pPr>
      <w:r>
        <w:rPr>
          <w:rStyle w:val="2105pt"/>
        </w:rPr>
        <w:t>наличие чувства гордости за сво</w:t>
      </w:r>
      <w:r>
        <w:rPr>
          <w:rStyle w:val="2105pt"/>
        </w:rPr>
        <w:t>й коллектив, формирование на этой основе устойчивых традиций;</w:t>
      </w:r>
    </w:p>
    <w:p w:rsidR="0060478C" w:rsidRDefault="00BD1FAB" w:rsidP="00BD1FAB">
      <w:pPr>
        <w:pStyle w:val="20"/>
        <w:numPr>
          <w:ilvl w:val="0"/>
          <w:numId w:val="4"/>
        </w:numPr>
        <w:shd w:val="clear" w:color="auto" w:fill="auto"/>
        <w:tabs>
          <w:tab w:val="left" w:pos="581"/>
        </w:tabs>
        <w:spacing w:before="0"/>
        <w:ind w:left="580" w:hanging="400"/>
        <w:jc w:val="left"/>
      </w:pPr>
      <w:r>
        <w:rPr>
          <w:rStyle w:val="2105pt"/>
        </w:rPr>
        <w:t>возможность для раскрытия работниками своих творческих способностей, заинтересованность их своим трудом;</w:t>
      </w:r>
    </w:p>
    <w:p w:rsidR="0060478C" w:rsidRDefault="00BD1FAB" w:rsidP="00BD1FAB">
      <w:pPr>
        <w:pStyle w:val="20"/>
        <w:numPr>
          <w:ilvl w:val="0"/>
          <w:numId w:val="4"/>
        </w:numPr>
        <w:shd w:val="clear" w:color="auto" w:fill="auto"/>
        <w:tabs>
          <w:tab w:val="left" w:pos="581"/>
        </w:tabs>
        <w:spacing w:before="0"/>
        <w:ind w:left="580" w:hanging="400"/>
        <w:jc w:val="left"/>
      </w:pPr>
      <w:r>
        <w:rPr>
          <w:rStyle w:val="2105pt"/>
        </w:rPr>
        <w:t>частота и характер возникающих в группе разногласий и конфликтов, успешность их разрешени</w:t>
      </w:r>
      <w:r>
        <w:rPr>
          <w:rStyle w:val="2105pt"/>
        </w:rPr>
        <w:t>я.</w:t>
      </w:r>
    </w:p>
    <w:p w:rsidR="0060478C" w:rsidRDefault="00BD1FAB" w:rsidP="00BD1FAB">
      <w:pPr>
        <w:pStyle w:val="20"/>
        <w:shd w:val="clear" w:color="auto" w:fill="auto"/>
        <w:spacing w:before="0"/>
        <w:ind w:left="180" w:right="180" w:firstLine="400"/>
      </w:pPr>
      <w:r>
        <w:rPr>
          <w:rStyle w:val="2105pt"/>
        </w:rPr>
        <w:t xml:space="preserve">К числу незрелых, коллективов, с низким уровнем взаимоотношений </w:t>
      </w:r>
      <w:proofErr w:type="spellStart"/>
      <w:r>
        <w:rPr>
          <w:rStyle w:val="2105pt"/>
        </w:rPr>
        <w:t>конфликтологи</w:t>
      </w:r>
      <w:proofErr w:type="spellEnd"/>
      <w:r>
        <w:rPr>
          <w:rStyle w:val="2105pt"/>
        </w:rPr>
        <w:t xml:space="preserve"> относят те, для которых по этим параметрам характерны следующие признаки:</w:t>
      </w:r>
    </w:p>
    <w:p w:rsidR="0060478C" w:rsidRDefault="00BD1FAB" w:rsidP="00BD1FAB">
      <w:pPr>
        <w:pStyle w:val="20"/>
        <w:numPr>
          <w:ilvl w:val="0"/>
          <w:numId w:val="4"/>
        </w:numPr>
        <w:shd w:val="clear" w:color="auto" w:fill="auto"/>
        <w:tabs>
          <w:tab w:val="left" w:pos="661"/>
        </w:tabs>
        <w:spacing w:before="0"/>
        <w:ind w:left="640" w:hanging="380"/>
        <w:jc w:val="left"/>
      </w:pPr>
      <w:r>
        <w:rPr>
          <w:rStyle w:val="2105pt"/>
        </w:rPr>
        <w:t>активный поиск виновных в случае каких-либо производственных неудач;</w:t>
      </w:r>
    </w:p>
    <w:p w:rsidR="0060478C" w:rsidRDefault="00BD1FAB" w:rsidP="00BD1FAB">
      <w:pPr>
        <w:pStyle w:val="20"/>
        <w:numPr>
          <w:ilvl w:val="0"/>
          <w:numId w:val="4"/>
        </w:numPr>
        <w:shd w:val="clear" w:color="auto" w:fill="auto"/>
        <w:tabs>
          <w:tab w:val="left" w:pos="661"/>
        </w:tabs>
        <w:spacing w:before="0"/>
        <w:ind w:left="640" w:hanging="380"/>
        <w:jc w:val="left"/>
      </w:pPr>
      <w:r>
        <w:rPr>
          <w:rStyle w:val="2105pt"/>
        </w:rPr>
        <w:t>недооценка</w:t>
      </w:r>
      <w:r>
        <w:rPr>
          <w:rStyle w:val="2105pt"/>
        </w:rPr>
        <w:t xml:space="preserve"> коллективных методов руководства, авторитарные тенденции в стиле руководства;</w:t>
      </w:r>
    </w:p>
    <w:p w:rsidR="0060478C" w:rsidRDefault="00BD1FAB" w:rsidP="00BD1FAB">
      <w:pPr>
        <w:pStyle w:val="20"/>
        <w:numPr>
          <w:ilvl w:val="0"/>
          <w:numId w:val="4"/>
        </w:numPr>
        <w:shd w:val="clear" w:color="auto" w:fill="auto"/>
        <w:tabs>
          <w:tab w:val="left" w:pos="661"/>
        </w:tabs>
        <w:spacing w:before="0"/>
        <w:ind w:left="640" w:hanging="380"/>
        <w:jc w:val="left"/>
      </w:pPr>
      <w:r>
        <w:rPr>
          <w:rStyle w:val="2105pt"/>
        </w:rPr>
        <w:t>проведение затяжных и безрезультатных производственных совещаний, сводящихся к борьбе самолюбий;</w:t>
      </w:r>
    </w:p>
    <w:p w:rsidR="0060478C" w:rsidRDefault="00BD1FAB" w:rsidP="00BD1FAB">
      <w:pPr>
        <w:pStyle w:val="20"/>
        <w:numPr>
          <w:ilvl w:val="0"/>
          <w:numId w:val="4"/>
        </w:numPr>
        <w:shd w:val="clear" w:color="auto" w:fill="auto"/>
        <w:tabs>
          <w:tab w:val="left" w:pos="661"/>
        </w:tabs>
        <w:spacing w:before="0"/>
        <w:ind w:left="640" w:hanging="380"/>
        <w:jc w:val="left"/>
      </w:pPr>
      <w:r>
        <w:rPr>
          <w:rStyle w:val="2105pt"/>
        </w:rPr>
        <w:t>оценка работы сотрудников на поверхностном, эмоциональном уровне;</w:t>
      </w:r>
    </w:p>
    <w:p w:rsidR="0060478C" w:rsidRDefault="00BD1FAB" w:rsidP="00BD1FAB">
      <w:pPr>
        <w:pStyle w:val="20"/>
        <w:numPr>
          <w:ilvl w:val="0"/>
          <w:numId w:val="4"/>
        </w:numPr>
        <w:shd w:val="clear" w:color="auto" w:fill="auto"/>
        <w:tabs>
          <w:tab w:val="left" w:pos="661"/>
        </w:tabs>
        <w:spacing w:before="0"/>
        <w:ind w:left="640" w:hanging="380"/>
        <w:jc w:val="left"/>
      </w:pPr>
      <w:r>
        <w:rPr>
          <w:rStyle w:val="2105pt"/>
        </w:rPr>
        <w:t>равнодушие сот</w:t>
      </w:r>
      <w:r>
        <w:rPr>
          <w:rStyle w:val="2105pt"/>
        </w:rPr>
        <w:t>рудников к содержанию принимаемых решений и итогам их выполнения;</w:t>
      </w:r>
    </w:p>
    <w:p w:rsidR="0060478C" w:rsidRDefault="00BD1FAB" w:rsidP="00BD1FAB">
      <w:pPr>
        <w:pStyle w:val="20"/>
        <w:numPr>
          <w:ilvl w:val="0"/>
          <w:numId w:val="4"/>
        </w:numPr>
        <w:shd w:val="clear" w:color="auto" w:fill="auto"/>
        <w:tabs>
          <w:tab w:val="left" w:pos="661"/>
        </w:tabs>
        <w:spacing w:before="0"/>
        <w:ind w:left="640" w:hanging="380"/>
        <w:jc w:val="left"/>
      </w:pPr>
      <w:r>
        <w:rPr>
          <w:rStyle w:val="2105pt"/>
        </w:rPr>
        <w:lastRenderedPageBreak/>
        <w:t>частые и затяжные разногласия и конфликты по несущественным поводам.</w:t>
      </w:r>
    </w:p>
    <w:p w:rsidR="0060478C" w:rsidRDefault="00BD1FAB" w:rsidP="00BD1FAB">
      <w:pPr>
        <w:pStyle w:val="20"/>
        <w:shd w:val="clear" w:color="auto" w:fill="auto"/>
        <w:spacing w:before="0" w:after="180"/>
        <w:ind w:left="260" w:right="180" w:firstLine="380"/>
      </w:pPr>
      <w:r>
        <w:rPr>
          <w:rStyle w:val="2105pt"/>
        </w:rPr>
        <w:t xml:space="preserve">Проявление подобного рода предгрозовых признаков во взаимоотношениях свидетельствует о низком уровне зрелости и слабой </w:t>
      </w:r>
      <w:proofErr w:type="spellStart"/>
      <w:r>
        <w:rPr>
          <w:rStyle w:val="2105pt"/>
        </w:rPr>
        <w:t>ко</w:t>
      </w:r>
      <w:r>
        <w:rPr>
          <w:rStyle w:val="2105pt"/>
        </w:rPr>
        <w:t>нфликтоустойчивости</w:t>
      </w:r>
      <w:proofErr w:type="spellEnd"/>
      <w:r>
        <w:rPr>
          <w:rStyle w:val="2105pt"/>
        </w:rPr>
        <w:t xml:space="preserve"> коллектива.</w:t>
      </w:r>
    </w:p>
    <w:p w:rsidR="0060478C" w:rsidRDefault="00BD1FAB" w:rsidP="00BD1FAB">
      <w:pPr>
        <w:pStyle w:val="50"/>
        <w:shd w:val="clear" w:color="auto" w:fill="auto"/>
        <w:spacing w:before="0"/>
        <w:ind w:left="260" w:firstLine="380"/>
      </w:pPr>
      <w:r>
        <w:rPr>
          <w:rStyle w:val="51"/>
          <w:i/>
          <w:iCs/>
        </w:rPr>
        <w:t>Способы оздоровления коллектива</w:t>
      </w:r>
    </w:p>
    <w:p w:rsidR="0060478C" w:rsidRDefault="00BD1FAB" w:rsidP="00BD1FAB">
      <w:pPr>
        <w:pStyle w:val="20"/>
        <w:shd w:val="clear" w:color="auto" w:fill="auto"/>
        <w:spacing w:before="0"/>
        <w:ind w:left="260" w:right="180" w:firstLine="380"/>
      </w:pPr>
      <w:r>
        <w:rPr>
          <w:rStyle w:val="2105pt"/>
        </w:rPr>
        <w:t>В целях оздоровления коллективов подобного уровня, предотвращения реальной опасности их развала в деловой жизни, особенно западных стран, все чаще используются услуги специалистов консалтингов</w:t>
      </w:r>
      <w:r>
        <w:rPr>
          <w:rStyle w:val="2105pt"/>
        </w:rPr>
        <w:t xml:space="preserve">ых </w:t>
      </w:r>
      <w:proofErr w:type="spellStart"/>
      <w:r>
        <w:rPr>
          <w:rStyle w:val="2105pt"/>
        </w:rPr>
        <w:t>конфликтологических</w:t>
      </w:r>
      <w:proofErr w:type="spellEnd"/>
      <w:r>
        <w:rPr>
          <w:rStyle w:val="2105pt"/>
        </w:rPr>
        <w:t xml:space="preserve"> служб.</w:t>
      </w:r>
    </w:p>
    <w:p w:rsidR="0060478C" w:rsidRDefault="00BD1FAB" w:rsidP="00BD1FAB">
      <w:pPr>
        <w:pStyle w:val="20"/>
        <w:shd w:val="clear" w:color="auto" w:fill="auto"/>
        <w:spacing w:before="0"/>
        <w:ind w:left="260" w:right="180" w:firstLine="380"/>
      </w:pPr>
      <w:r>
        <w:rPr>
          <w:rStyle w:val="2105pt"/>
        </w:rPr>
        <w:t>Общая рекомендация, которая, как правило, дается ими, сводится к предложению предпринимателям разработать для каждого сотрудника твердые правила деятельности и тем самым максимально сузить то поле, на котором возможны «игры бе</w:t>
      </w:r>
      <w:r>
        <w:rPr>
          <w:rStyle w:val="2105pt"/>
        </w:rPr>
        <w:t xml:space="preserve">з правил», попросту говоря, неразбериха. Эта основная рекомендация вытекает из анализа причин низкого уровня взаимоотношений в организации, который обычно обнаруживает, что при всем их многообразии в различных организациях все эти </w:t>
      </w:r>
      <w:proofErr w:type="gramStart"/>
      <w:r>
        <w:rPr>
          <w:rStyle w:val="2105pt"/>
        </w:rPr>
        <w:t>причины</w:t>
      </w:r>
      <w:proofErr w:type="gramEnd"/>
      <w:r>
        <w:rPr>
          <w:rStyle w:val="2105pt"/>
        </w:rPr>
        <w:t xml:space="preserve"> так или иначе сво</w:t>
      </w:r>
      <w:r>
        <w:rPr>
          <w:rStyle w:val="2105pt"/>
        </w:rPr>
        <w:t>дятся к следующим:</w:t>
      </w:r>
    </w:p>
    <w:p w:rsidR="0060478C" w:rsidRDefault="00BD1FAB" w:rsidP="00BD1FAB">
      <w:pPr>
        <w:pStyle w:val="20"/>
        <w:numPr>
          <w:ilvl w:val="0"/>
          <w:numId w:val="7"/>
        </w:numPr>
        <w:shd w:val="clear" w:color="auto" w:fill="auto"/>
        <w:tabs>
          <w:tab w:val="left" w:pos="990"/>
        </w:tabs>
        <w:spacing w:before="0"/>
        <w:ind w:left="260" w:right="180" w:firstLine="380"/>
      </w:pPr>
      <w:r>
        <w:rPr>
          <w:rStyle w:val="2105pt"/>
        </w:rPr>
        <w:t xml:space="preserve">отсутствию ясных должностных инструкций, устанавливающих совокупность обязанностей работников, четко определяющих роль в </w:t>
      </w:r>
      <w:proofErr w:type="spellStart"/>
      <w:r>
        <w:rPr>
          <w:rStyle w:val="2105pt"/>
        </w:rPr>
        <w:t>общегрупповой</w:t>
      </w:r>
      <w:proofErr w:type="spellEnd"/>
      <w:r>
        <w:rPr>
          <w:rStyle w:val="2105pt"/>
        </w:rPr>
        <w:t xml:space="preserve"> работе каждого. Тем самым затрудняется возможность точной и объективной оценки выполнения каждым со</w:t>
      </w:r>
      <w:r>
        <w:rPr>
          <w:rStyle w:val="2105pt"/>
        </w:rPr>
        <w:t>трудником своих служебных обязанностей, чем и создаются условия для конфликтных ситуаций;</w:t>
      </w:r>
    </w:p>
    <w:p w:rsidR="00BD1FAB" w:rsidRPr="00BD1FAB" w:rsidRDefault="00BD1FAB" w:rsidP="00BD1FAB">
      <w:pPr>
        <w:pStyle w:val="20"/>
        <w:numPr>
          <w:ilvl w:val="0"/>
          <w:numId w:val="7"/>
        </w:numPr>
        <w:shd w:val="clear" w:color="auto" w:fill="auto"/>
        <w:tabs>
          <w:tab w:val="left" w:pos="960"/>
        </w:tabs>
        <w:spacing w:before="0"/>
        <w:ind w:left="240" w:right="180" w:firstLine="420"/>
        <w:rPr>
          <w:rStyle w:val="2105pt"/>
          <w:sz w:val="20"/>
          <w:szCs w:val="20"/>
        </w:rPr>
      </w:pPr>
      <w:r w:rsidRPr="00BD1FAB">
        <w:rPr>
          <w:rStyle w:val="2105pt"/>
          <w:rFonts w:eastAsia="Arial Unicode MS"/>
        </w:rPr>
        <w:t>отсутствию в связи с этим у работника полного понимания отведенной ему позиции, предъявляемых к нему требований и преобладанию в его настроениях чувства неуверенности</w:t>
      </w:r>
      <w:r w:rsidRPr="00BD1FAB">
        <w:rPr>
          <w:rStyle w:val="2105pt"/>
          <w:rFonts w:eastAsia="Arial Unicode MS"/>
        </w:rPr>
        <w:t xml:space="preserve"> и тревоги;</w:t>
      </w:r>
    </w:p>
    <w:p w:rsidR="0060478C" w:rsidRDefault="00BD1FAB" w:rsidP="00BD1FAB">
      <w:pPr>
        <w:pStyle w:val="20"/>
        <w:shd w:val="clear" w:color="auto" w:fill="auto"/>
        <w:tabs>
          <w:tab w:val="left" w:pos="960"/>
        </w:tabs>
        <w:spacing w:before="0"/>
        <w:ind w:left="240" w:right="180"/>
      </w:pPr>
      <w:r>
        <w:rPr>
          <w:rStyle w:val="2105pt"/>
        </w:rPr>
        <w:t>противоречивым, как правило, завышенным ожиданиям поощрения за свою работу, которые часто обусловлены множеством функций, которые сотрудник вынужден выполнять, порою затрачивая на них много сил.</w:t>
      </w:r>
    </w:p>
    <w:p w:rsidR="0060478C" w:rsidRDefault="00BD1FAB" w:rsidP="00BD1FAB">
      <w:pPr>
        <w:pStyle w:val="20"/>
        <w:shd w:val="clear" w:color="auto" w:fill="auto"/>
        <w:spacing w:before="0"/>
        <w:ind w:left="240" w:right="180" w:firstLine="420"/>
      </w:pPr>
      <w:r>
        <w:rPr>
          <w:rStyle w:val="2105pt"/>
        </w:rPr>
        <w:t xml:space="preserve">Конечно, эти и им подобные </w:t>
      </w:r>
      <w:r>
        <w:rPr>
          <w:rStyle w:val="2105pt"/>
        </w:rPr>
        <w:t>негативные проявления низкого уровня взаимоотношений будут успешно преодолены только при условии, если им будут противопоставлены четкие «правила игры». Причем эти правила должны быть не привнесены извне, а выработаны на месте, усилиями самих сотрудников.</w:t>
      </w:r>
    </w:p>
    <w:p w:rsidR="0060478C" w:rsidRDefault="00BD1FAB" w:rsidP="00BD1FAB">
      <w:pPr>
        <w:pStyle w:val="20"/>
        <w:shd w:val="clear" w:color="auto" w:fill="auto"/>
        <w:spacing w:before="0" w:after="180"/>
        <w:ind w:left="240" w:right="180" w:firstLine="420"/>
      </w:pPr>
      <w:r>
        <w:rPr>
          <w:rStyle w:val="2105pt"/>
        </w:rPr>
        <w:t xml:space="preserve">Незаменимую роль в этом деле играют внутрифирменные дискуссии, «круглые столы», в ходе которых обсуждаются спорные </w:t>
      </w:r>
      <w:r>
        <w:rPr>
          <w:rStyle w:val="2105pt"/>
        </w:rPr>
        <w:lastRenderedPageBreak/>
        <w:t xml:space="preserve">проблемы, в том числе и острые вопросы распределения обязанностей между сотрудниками. Все большую популярность в последнее время приобретает </w:t>
      </w:r>
      <w:r>
        <w:rPr>
          <w:rStyle w:val="2105pt"/>
        </w:rPr>
        <w:t>и такой метод активного социально-психологического тренинга, как деловая игра. Будучи наиболее приближенной к реальной ситуации, отличаясь от других форм делового общения большой степенью эмоциональной насыщенности, деловая игра способствует более интенсив</w:t>
      </w:r>
      <w:r>
        <w:rPr>
          <w:rStyle w:val="2105pt"/>
        </w:rPr>
        <w:t>ному общению ее участников, дает возможность более глубокого анализа возникающих проблем и путей их решения.</w:t>
      </w:r>
    </w:p>
    <w:p w:rsidR="0060478C" w:rsidRDefault="00BD1FAB" w:rsidP="00BD1FAB">
      <w:pPr>
        <w:pStyle w:val="50"/>
        <w:shd w:val="clear" w:color="auto" w:fill="auto"/>
        <w:spacing w:before="0"/>
        <w:ind w:left="240" w:right="180" w:firstLine="420"/>
      </w:pPr>
      <w:r>
        <w:rPr>
          <w:rStyle w:val="51"/>
          <w:i/>
          <w:iCs/>
        </w:rPr>
        <w:t>Предупреждение конфликтов как тактика современного менеджмента (управления)</w:t>
      </w:r>
    </w:p>
    <w:p w:rsidR="0060478C" w:rsidRDefault="00BD1FAB" w:rsidP="00BD1FAB">
      <w:pPr>
        <w:pStyle w:val="20"/>
        <w:shd w:val="clear" w:color="auto" w:fill="auto"/>
        <w:spacing w:before="0"/>
        <w:ind w:left="240" w:right="180" w:firstLine="420"/>
      </w:pPr>
      <w:r>
        <w:rPr>
          <w:rStyle w:val="2105pt"/>
        </w:rPr>
        <w:t>Конечно, при выработке свода правил и норм с целью повышения уровня вза</w:t>
      </w:r>
      <w:r>
        <w:rPr>
          <w:rStyle w:val="2105pt"/>
        </w:rPr>
        <w:t xml:space="preserve">имоотношений не следует ограничиваться только мерами </w:t>
      </w:r>
      <w:r>
        <w:rPr>
          <w:rStyle w:val="211pt"/>
        </w:rPr>
        <w:t>социально-психологического</w:t>
      </w:r>
      <w:r>
        <w:rPr>
          <w:rStyle w:val="2105pt"/>
        </w:rPr>
        <w:t xml:space="preserve"> характера. Следует также активно использовать </w:t>
      </w:r>
      <w:proofErr w:type="gramStart"/>
      <w:r>
        <w:rPr>
          <w:rStyle w:val="211pt"/>
        </w:rPr>
        <w:t>организационно-у</w:t>
      </w:r>
      <w:proofErr w:type="gramEnd"/>
      <w:r>
        <w:rPr>
          <w:rStyle w:val="211pt"/>
        </w:rPr>
        <w:t xml:space="preserve"> правленческие методы, </w:t>
      </w:r>
      <w:r>
        <w:rPr>
          <w:rStyle w:val="2105pt"/>
        </w:rPr>
        <w:t>опираясь при этом на значительные достижения ученых и практиков всего мира в области соврем</w:t>
      </w:r>
      <w:r>
        <w:rPr>
          <w:rStyle w:val="2105pt"/>
        </w:rPr>
        <w:t>енного менеджмента. Именно основные принципы и нормы, разработанные современной наукой управления, обеспечили не только успешное экономическое развитие, но и прочную социальную стабильность многих стран и в первую очередь США, Западной Европы и Японии. Нар</w:t>
      </w:r>
      <w:r>
        <w:rPr>
          <w:rStyle w:val="2105pt"/>
        </w:rPr>
        <w:t>яду с принципами и нормами психологии, алгоритмы современного менеджмента являются важной теоретической предпосылкой всей тактики предупреждения конфликтов.</w:t>
      </w:r>
    </w:p>
    <w:p w:rsidR="0060478C" w:rsidRDefault="0060478C">
      <w:pPr>
        <w:rPr>
          <w:sz w:val="2"/>
          <w:szCs w:val="2"/>
        </w:rPr>
      </w:pPr>
    </w:p>
    <w:sectPr w:rsidR="0060478C" w:rsidSect="00BD1FAB">
      <w:pgSz w:w="7517" w:h="10980"/>
      <w:pgMar w:top="567" w:right="571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FAB" w:rsidRDefault="00BD1FAB">
      <w:r>
        <w:separator/>
      </w:r>
    </w:p>
  </w:endnote>
  <w:endnote w:type="continuationSeparator" w:id="0">
    <w:p w:rsidR="00BD1FAB" w:rsidRDefault="00BD1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FAB" w:rsidRDefault="00BD1FAB"/>
  </w:footnote>
  <w:footnote w:type="continuationSeparator" w:id="0">
    <w:p w:rsidR="00BD1FAB" w:rsidRDefault="00BD1FA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90271"/>
    <w:multiLevelType w:val="multilevel"/>
    <w:tmpl w:val="ADAAFB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BC6772"/>
    <w:multiLevelType w:val="multilevel"/>
    <w:tmpl w:val="954050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475315"/>
    <w:multiLevelType w:val="multilevel"/>
    <w:tmpl w:val="1FB257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D17064"/>
    <w:multiLevelType w:val="hybridMultilevel"/>
    <w:tmpl w:val="1DCEE9F2"/>
    <w:lvl w:ilvl="0" w:tplc="6DE41F9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57DA18AF"/>
    <w:multiLevelType w:val="multilevel"/>
    <w:tmpl w:val="49687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4622D1"/>
    <w:multiLevelType w:val="multilevel"/>
    <w:tmpl w:val="BD7492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9A5F5C"/>
    <w:multiLevelType w:val="multilevel"/>
    <w:tmpl w:val="3E9E85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2A4960"/>
    <w:multiLevelType w:val="multilevel"/>
    <w:tmpl w:val="6DD85324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8C"/>
    <w:rsid w:val="0060478C"/>
    <w:rsid w:val="00BD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5pt">
    <w:name w:val="Основни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Заголовок №2 (2)_"/>
    <w:basedOn w:val="a0"/>
    <w:link w:val="220"/>
    <w:rPr>
      <w:rFonts w:ascii="Georgia" w:eastAsia="Georgia" w:hAnsi="Georgia" w:cs="Georgia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2TimesNewRoman11pt">
    <w:name w:val="Заголовок №2 (2) + Times New Roman;11 pt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и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1">
    <w:name w:val="Основни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ий текст (2) + 11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6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before="780" w:line="24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before="420" w:after="30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180" w:after="180" w:line="252" w:lineRule="exact"/>
      <w:ind w:hanging="760"/>
      <w:outlineLvl w:val="1"/>
    </w:pPr>
    <w:rPr>
      <w:rFonts w:ascii="Georgia" w:eastAsia="Georgia" w:hAnsi="Georgia" w:cs="Georgia"/>
      <w:i/>
      <w:iCs/>
      <w:sz w:val="21"/>
      <w:szCs w:val="21"/>
    </w:rPr>
  </w:style>
  <w:style w:type="paragraph" w:customStyle="1" w:styleId="50">
    <w:name w:val="Основний текст (5)"/>
    <w:basedOn w:val="a"/>
    <w:link w:val="5"/>
    <w:pPr>
      <w:shd w:val="clear" w:color="auto" w:fill="FFFFFF"/>
      <w:spacing w:before="180" w:line="248" w:lineRule="exact"/>
      <w:ind w:firstLine="50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3">
    <w:name w:val="Заголовок №2"/>
    <w:basedOn w:val="a"/>
    <w:link w:val="21"/>
    <w:pPr>
      <w:shd w:val="clear" w:color="auto" w:fill="FFFFFF"/>
      <w:spacing w:before="180" w:line="248" w:lineRule="exact"/>
      <w:ind w:hanging="14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5pt">
    <w:name w:val="Основни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Заголовок №2 (2)_"/>
    <w:basedOn w:val="a0"/>
    <w:link w:val="220"/>
    <w:rPr>
      <w:rFonts w:ascii="Georgia" w:eastAsia="Georgia" w:hAnsi="Georgia" w:cs="Georgia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2TimesNewRoman11pt">
    <w:name w:val="Заголовок №2 (2) + Times New Roman;11 pt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и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1">
    <w:name w:val="Основни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ий текст (2) + 11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6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before="780" w:line="24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before="420" w:after="30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180" w:after="180" w:line="252" w:lineRule="exact"/>
      <w:ind w:hanging="760"/>
      <w:outlineLvl w:val="1"/>
    </w:pPr>
    <w:rPr>
      <w:rFonts w:ascii="Georgia" w:eastAsia="Georgia" w:hAnsi="Georgia" w:cs="Georgia"/>
      <w:i/>
      <w:iCs/>
      <w:sz w:val="21"/>
      <w:szCs w:val="21"/>
    </w:rPr>
  </w:style>
  <w:style w:type="paragraph" w:customStyle="1" w:styleId="50">
    <w:name w:val="Основний текст (5)"/>
    <w:basedOn w:val="a"/>
    <w:link w:val="5"/>
    <w:pPr>
      <w:shd w:val="clear" w:color="auto" w:fill="FFFFFF"/>
      <w:spacing w:before="180" w:line="248" w:lineRule="exact"/>
      <w:ind w:firstLine="50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3">
    <w:name w:val="Заголовок №2"/>
    <w:basedOn w:val="a"/>
    <w:link w:val="21"/>
    <w:pPr>
      <w:shd w:val="clear" w:color="auto" w:fill="FFFFFF"/>
      <w:spacing w:before="180" w:line="248" w:lineRule="exact"/>
      <w:ind w:hanging="14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18138</Words>
  <Characters>10339</Characters>
  <Application>Microsoft Office Word</Application>
  <DocSecurity>0</DocSecurity>
  <Lines>86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Шаповалова</dc:creator>
  <cp:lastModifiedBy>Анна Шаповалова</cp:lastModifiedBy>
  <cp:revision>1</cp:revision>
  <dcterms:created xsi:type="dcterms:W3CDTF">2017-02-22T12:16:00Z</dcterms:created>
  <dcterms:modified xsi:type="dcterms:W3CDTF">2017-02-22T12:24:00Z</dcterms:modified>
</cp:coreProperties>
</file>