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35" w:rsidRDefault="00E24888" w:rsidP="00C80DCA">
      <w:pPr>
        <w:pStyle w:val="Style4"/>
        <w:widowControl/>
        <w:spacing w:before="53"/>
        <w:ind w:firstLine="0"/>
        <w:rPr>
          <w:rStyle w:val="FontStyle15"/>
          <w:lang w:val="uk-UA" w:eastAsia="uk-UA"/>
        </w:rPr>
      </w:pPr>
      <w:r>
        <w:rPr>
          <w:rStyle w:val="FontStyle15"/>
          <w:lang w:val="uk-UA" w:eastAsia="uk-UA"/>
        </w:rPr>
        <w:t>ЕЛЕМЕНТАРНІ ОСНОВИ ТЕОРІЇ СОЦІАЛЬНОГО СУБ'ЄКТА</w:t>
      </w:r>
    </w:p>
    <w:p w:rsidR="00C11035" w:rsidRDefault="00C11035">
      <w:pPr>
        <w:pStyle w:val="Style3"/>
        <w:widowControl/>
        <w:spacing w:line="240" w:lineRule="exact"/>
        <w:ind w:left="341"/>
        <w:rPr>
          <w:sz w:val="20"/>
          <w:szCs w:val="20"/>
        </w:rPr>
      </w:pPr>
    </w:p>
    <w:p w:rsidR="00C11035" w:rsidRDefault="00E24888">
      <w:pPr>
        <w:pStyle w:val="Style3"/>
        <w:widowControl/>
        <w:spacing w:before="77"/>
        <w:ind w:left="341"/>
        <w:rPr>
          <w:rStyle w:val="FontStyle12"/>
          <w:lang w:val="uk-UA"/>
        </w:rPr>
      </w:pPr>
      <w:r>
        <w:rPr>
          <w:rStyle w:val="FontStyle12"/>
        </w:rPr>
        <w:t xml:space="preserve">4.1. </w:t>
      </w:r>
      <w:r>
        <w:rPr>
          <w:rStyle w:val="FontStyle12"/>
          <w:lang w:val="uk-UA"/>
        </w:rPr>
        <w:t>Деякі загальні положення</w:t>
      </w:r>
    </w:p>
    <w:p w:rsidR="00C11035" w:rsidRDefault="00E24888">
      <w:pPr>
        <w:pStyle w:val="Style1"/>
        <w:widowControl/>
        <w:spacing w:before="173"/>
        <w:ind w:firstLine="331"/>
        <w:rPr>
          <w:rStyle w:val="FontStyle11"/>
          <w:lang w:val="uk-UA" w:eastAsia="uk-UA"/>
        </w:rPr>
      </w:pPr>
      <w:r>
        <w:rPr>
          <w:rStyle w:val="FontStyle11"/>
          <w:lang w:val="uk-UA" w:eastAsia="uk-UA"/>
        </w:rPr>
        <w:t>Предметом теорії соціального суб'єкта є механізми гармо</w:t>
      </w:r>
      <w:r>
        <w:rPr>
          <w:rStyle w:val="FontStyle11"/>
          <w:lang w:val="uk-UA" w:eastAsia="uk-UA"/>
        </w:rPr>
        <w:softHyphen/>
        <w:t xml:space="preserve">нійного існування і розвитку утворення «соціальний суб'єкт </w:t>
      </w:r>
      <w:r w:rsidR="00DD6D61">
        <w:rPr>
          <w:rStyle w:val="FontStyle11"/>
          <w:lang w:val="uk-UA" w:eastAsia="uk-UA"/>
        </w:rPr>
        <w:t>↔</w:t>
      </w:r>
      <w:r w:rsidRPr="00DD6D61">
        <w:rPr>
          <w:rStyle w:val="FontStyle11"/>
          <w:lang w:val="uk-UA" w:eastAsia="uk-UA"/>
        </w:rPr>
        <w:t xml:space="preserve"> </w:t>
      </w:r>
      <w:r>
        <w:rPr>
          <w:rStyle w:val="FontStyle11"/>
          <w:lang w:val="uk-UA" w:eastAsia="uk-UA"/>
        </w:rPr>
        <w:t xml:space="preserve">соціальне, біологічне і фізичне (природне і штучне) ціннісне середовище», або коротко </w:t>
      </w:r>
      <w:r w:rsidRPr="00DD6D61">
        <w:rPr>
          <w:rStyle w:val="FontStyle11"/>
          <w:lang w:val="uk-UA" w:eastAsia="uk-UA"/>
        </w:rPr>
        <w:t xml:space="preserve">— </w:t>
      </w:r>
      <w:r>
        <w:rPr>
          <w:rStyle w:val="FontStyle11"/>
          <w:lang w:val="uk-UA" w:eastAsia="uk-UA"/>
        </w:rPr>
        <w:t xml:space="preserve">«суб'єкт </w:t>
      </w:r>
      <w:r w:rsidR="00DD6D61">
        <w:rPr>
          <w:rStyle w:val="FontStyle11"/>
          <w:lang w:val="uk-UA" w:eastAsia="uk-UA"/>
        </w:rPr>
        <w:t>↔</w:t>
      </w:r>
      <w:r>
        <w:rPr>
          <w:rStyle w:val="FontStyle11"/>
          <w:lang w:val="uk-UA" w:eastAsia="uk-UA"/>
        </w:rPr>
        <w:t xml:space="preserve"> життєве середовище». Стабільності такій системі надає </w:t>
      </w:r>
      <w:r>
        <w:rPr>
          <w:rStyle w:val="FontStyle13"/>
          <w:lang w:val="uk-UA" w:eastAsia="uk-UA"/>
        </w:rPr>
        <w:t xml:space="preserve">спряженість, </w:t>
      </w:r>
      <w:r>
        <w:rPr>
          <w:rStyle w:val="FontStyle11"/>
          <w:lang w:val="uk-UA" w:eastAsia="uk-UA"/>
        </w:rPr>
        <w:t>позначена зна</w:t>
      </w:r>
      <w:r>
        <w:rPr>
          <w:rStyle w:val="FontStyle11"/>
          <w:lang w:val="uk-UA" w:eastAsia="uk-UA"/>
        </w:rPr>
        <w:softHyphen/>
        <w:t xml:space="preserve">ком </w:t>
      </w:r>
      <w:r>
        <w:rPr>
          <w:rStyle w:val="FontStyle11"/>
          <w:lang w:eastAsia="uk-UA"/>
        </w:rPr>
        <w:t>«</w:t>
      </w:r>
      <w:r w:rsidR="00DD6D61">
        <w:rPr>
          <w:rStyle w:val="FontStyle11"/>
          <w:lang w:eastAsia="uk-UA"/>
        </w:rPr>
        <w:t>↔</w:t>
      </w:r>
      <w:r>
        <w:rPr>
          <w:rStyle w:val="FontStyle11"/>
          <w:lang w:eastAsia="uk-UA"/>
        </w:rPr>
        <w:t xml:space="preserve">», </w:t>
      </w:r>
      <w:r>
        <w:rPr>
          <w:rStyle w:val="FontStyle11"/>
          <w:lang w:val="uk-UA" w:eastAsia="uk-UA"/>
        </w:rPr>
        <w:t xml:space="preserve">соціального суб'єкта з цінностями соціального та фізичного середовища. Такий кругообіг </w:t>
      </w:r>
      <w:r>
        <w:rPr>
          <w:rStyle w:val="FontStyle11"/>
          <w:lang w:eastAsia="uk-UA"/>
        </w:rPr>
        <w:t xml:space="preserve">— </w:t>
      </w:r>
      <w:r>
        <w:rPr>
          <w:rStyle w:val="FontStyle11"/>
          <w:lang w:val="uk-UA" w:eastAsia="uk-UA"/>
        </w:rPr>
        <w:t>споживання і від</w:t>
      </w:r>
      <w:r>
        <w:rPr>
          <w:rStyle w:val="FontStyle11"/>
          <w:lang w:val="uk-UA" w:eastAsia="uk-UA"/>
        </w:rPr>
        <w:softHyphen/>
        <w:t xml:space="preserve">творення цінностей </w:t>
      </w:r>
      <w:r>
        <w:rPr>
          <w:rStyle w:val="FontStyle11"/>
          <w:lang w:eastAsia="uk-UA"/>
        </w:rPr>
        <w:t xml:space="preserve">— </w:t>
      </w:r>
      <w:r>
        <w:rPr>
          <w:rStyle w:val="FontStyle11"/>
          <w:lang w:val="uk-UA" w:eastAsia="uk-UA"/>
        </w:rPr>
        <w:t xml:space="preserve">нагадує явище біоценозу в ширшому контексті. Якщо соціально-психологічна система «соціальний суб'єкт </w:t>
      </w:r>
      <w:r w:rsidRPr="00C80DCA">
        <w:rPr>
          <w:rStyle w:val="FontStyle11"/>
          <w:lang w:val="uk-UA" w:eastAsia="uk-UA"/>
        </w:rPr>
        <w:t xml:space="preserve">&lt;-» </w:t>
      </w:r>
      <w:r>
        <w:rPr>
          <w:rStyle w:val="FontStyle11"/>
          <w:lang w:val="uk-UA" w:eastAsia="uk-UA"/>
        </w:rPr>
        <w:t xml:space="preserve">ціннісне середовище» лише споживає певні цінності і продукує інші, перебуваючи у стані динамічної рівноваги, то така система є </w:t>
      </w:r>
      <w:r>
        <w:rPr>
          <w:rStyle w:val="FontStyle13"/>
          <w:lang w:val="uk-UA" w:eastAsia="uk-UA"/>
        </w:rPr>
        <w:t xml:space="preserve">гомеостатичною. </w:t>
      </w:r>
      <w:r>
        <w:rPr>
          <w:rStyle w:val="FontStyle11"/>
          <w:lang w:val="uk-UA" w:eastAsia="uk-UA"/>
        </w:rPr>
        <w:t xml:space="preserve">Якщо вона, до того ж, створює додаткові цінності, тобто в економічній термінології, творить додаткову вартість, то вона є розвивальною, </w:t>
      </w:r>
      <w:r>
        <w:rPr>
          <w:rStyle w:val="FontStyle13"/>
          <w:lang w:val="uk-UA" w:eastAsia="uk-UA"/>
        </w:rPr>
        <w:t>гетеростатич</w:t>
      </w:r>
      <w:r>
        <w:rPr>
          <w:rStyle w:val="FontStyle13"/>
          <w:lang w:val="uk-UA" w:eastAsia="uk-UA"/>
        </w:rPr>
        <w:softHyphen/>
        <w:t xml:space="preserve">ною. </w:t>
      </w:r>
      <w:r>
        <w:rPr>
          <w:rStyle w:val="FontStyle11"/>
          <w:lang w:val="uk-UA" w:eastAsia="uk-UA"/>
        </w:rPr>
        <w:t xml:space="preserve">Індивідуальний людський і груповий розум, реалізуючи потреби відповідних суб'єктів, не тільки продукує і компенсує зруйновані внаслідок </w:t>
      </w:r>
      <w:proofErr w:type="spellStart"/>
      <w:r>
        <w:rPr>
          <w:rStyle w:val="FontStyle11"/>
          <w:lang w:val="uk-UA" w:eastAsia="uk-UA"/>
        </w:rPr>
        <w:t>ентропійних</w:t>
      </w:r>
      <w:proofErr w:type="spellEnd"/>
      <w:r>
        <w:rPr>
          <w:rStyle w:val="FontStyle11"/>
          <w:lang w:val="uk-UA" w:eastAsia="uk-UA"/>
        </w:rPr>
        <w:t xml:space="preserve"> процесів цінності, а й тво</w:t>
      </w:r>
      <w:r>
        <w:rPr>
          <w:rStyle w:val="FontStyle11"/>
          <w:lang w:val="uk-UA" w:eastAsia="uk-UA"/>
        </w:rPr>
        <w:softHyphen/>
        <w:t xml:space="preserve">рить додаткові цінності, створюючи </w:t>
      </w:r>
      <w:r>
        <w:rPr>
          <w:rStyle w:val="FontStyle13"/>
          <w:lang w:val="uk-UA" w:eastAsia="uk-UA"/>
        </w:rPr>
        <w:t xml:space="preserve">штучне </w:t>
      </w:r>
      <w:r>
        <w:rPr>
          <w:rStyle w:val="FontStyle11"/>
          <w:lang w:val="uk-UA" w:eastAsia="uk-UA"/>
        </w:rPr>
        <w:t xml:space="preserve">середовище. Можна сказати, що тут діє розширений </w:t>
      </w:r>
      <w:proofErr w:type="spellStart"/>
      <w:r>
        <w:rPr>
          <w:rStyle w:val="FontStyle11"/>
          <w:lang w:val="uk-UA" w:eastAsia="uk-UA"/>
        </w:rPr>
        <w:t>негентропійний</w:t>
      </w:r>
      <w:proofErr w:type="spellEnd"/>
      <w:r>
        <w:rPr>
          <w:rStyle w:val="FontStyle11"/>
          <w:lang w:val="uk-UA" w:eastAsia="uk-UA"/>
        </w:rPr>
        <w:t xml:space="preserve"> закон економіки про додаткову вартість, утілену в цінностях науко</w:t>
      </w:r>
      <w:r>
        <w:rPr>
          <w:rStyle w:val="FontStyle11"/>
          <w:lang w:val="uk-UA" w:eastAsia="uk-UA"/>
        </w:rPr>
        <w:softHyphen/>
        <w:t>во-технічного прогресу.</w:t>
      </w:r>
    </w:p>
    <w:p w:rsidR="00C11035" w:rsidRDefault="00E24888">
      <w:pPr>
        <w:pStyle w:val="Style1"/>
        <w:widowControl/>
        <w:spacing w:before="5"/>
        <w:rPr>
          <w:rStyle w:val="FontStyle11"/>
          <w:lang w:val="uk-UA" w:eastAsia="uk-UA"/>
        </w:rPr>
      </w:pPr>
      <w:r>
        <w:rPr>
          <w:rStyle w:val="FontStyle11"/>
          <w:lang w:val="uk-UA" w:eastAsia="uk-UA"/>
        </w:rPr>
        <w:t>Отже, соціум, компонентами структури якого є соціальні суб'єкти, є чинником творення й упорядкування цінностей сере</w:t>
      </w:r>
      <w:r>
        <w:rPr>
          <w:rStyle w:val="FontStyle11"/>
          <w:lang w:val="uk-UA" w:eastAsia="uk-UA"/>
        </w:rPr>
        <w:softHyphen/>
        <w:t xml:space="preserve">довища, тобто виконує функцію механізму протидії руйнівним </w:t>
      </w:r>
      <w:proofErr w:type="spellStart"/>
      <w:r>
        <w:rPr>
          <w:rStyle w:val="FontStyle11"/>
          <w:lang w:val="uk-UA" w:eastAsia="uk-UA"/>
        </w:rPr>
        <w:t>ентропійним</w:t>
      </w:r>
      <w:proofErr w:type="spellEnd"/>
      <w:r>
        <w:rPr>
          <w:rStyle w:val="FontStyle11"/>
          <w:lang w:val="uk-UA" w:eastAsia="uk-UA"/>
        </w:rPr>
        <w:t xml:space="preserve"> процесам у навколишньому середовищі, подолан</w:t>
      </w:r>
      <w:r>
        <w:rPr>
          <w:rStyle w:val="FontStyle11"/>
          <w:lang w:val="uk-UA" w:eastAsia="uk-UA"/>
        </w:rPr>
        <w:softHyphen/>
        <w:t>ня яких не може відбуватися самопливом, а потребує організова</w:t>
      </w:r>
      <w:r>
        <w:rPr>
          <w:rStyle w:val="FontStyle11"/>
          <w:lang w:val="uk-UA" w:eastAsia="uk-UA"/>
        </w:rPr>
        <w:softHyphen/>
        <w:t>них зусиль суб'єктів. Завдяки цим зусиллям соціальні суб'єк</w:t>
      </w:r>
      <w:r>
        <w:rPr>
          <w:rStyle w:val="FontStyle11"/>
          <w:lang w:val="uk-UA" w:eastAsia="uk-UA"/>
        </w:rPr>
        <w:softHyphen/>
        <w:t>ти створюють штучне ціннісне середовище, водночас будучи й самі штучними утвореннями.</w:t>
      </w:r>
    </w:p>
    <w:p w:rsidR="00C11035" w:rsidRDefault="00E24888">
      <w:pPr>
        <w:pStyle w:val="Style1"/>
        <w:widowControl/>
        <w:ind w:firstLine="331"/>
        <w:rPr>
          <w:rStyle w:val="FontStyle11"/>
          <w:lang w:val="uk-UA"/>
        </w:rPr>
      </w:pPr>
      <w:r>
        <w:rPr>
          <w:rStyle w:val="FontStyle11"/>
          <w:lang w:val="uk-UA" w:eastAsia="uk-UA"/>
        </w:rPr>
        <w:t>Якщо соціальний суб'єкт розглядати як організацію або об'єд</w:t>
      </w:r>
      <w:r>
        <w:rPr>
          <w:rStyle w:val="FontStyle11"/>
          <w:lang w:val="uk-UA" w:eastAsia="uk-UA"/>
        </w:rPr>
        <w:softHyphen/>
        <w:t xml:space="preserve">нання організацій, то він є, насамперед, предметом вивчення соціології. Але в даному випадку соціальний суб'єкт, як очолена лідером група, розглядається як колективний розум, наділений властивістю суб'єктності, тобто є детермінуючим чинником (рушійною силою, джерелом активності) у подоланні </w:t>
      </w:r>
      <w:proofErr w:type="spellStart"/>
      <w:r>
        <w:rPr>
          <w:rStyle w:val="FontStyle11"/>
          <w:lang w:val="uk-UA" w:eastAsia="uk-UA"/>
        </w:rPr>
        <w:t>ентропій</w:t>
      </w:r>
      <w:r>
        <w:rPr>
          <w:rStyle w:val="FontStyle11"/>
          <w:lang w:val="uk-UA" w:eastAsia="uk-UA"/>
        </w:rPr>
        <w:softHyphen/>
        <w:t>них</w:t>
      </w:r>
      <w:proofErr w:type="spellEnd"/>
      <w:r>
        <w:rPr>
          <w:rStyle w:val="FontStyle11"/>
          <w:lang w:val="uk-UA" w:eastAsia="uk-UA"/>
        </w:rPr>
        <w:t xml:space="preserve"> процесів деструкції, </w:t>
      </w:r>
      <w:proofErr w:type="spellStart"/>
      <w:r>
        <w:rPr>
          <w:rStyle w:val="FontStyle11"/>
          <w:lang w:val="uk-UA" w:eastAsia="uk-UA"/>
        </w:rPr>
        <w:t>хаотизації</w:t>
      </w:r>
      <w:proofErr w:type="spellEnd"/>
      <w:r>
        <w:rPr>
          <w:rStyle w:val="FontStyle11"/>
          <w:lang w:val="uk-UA" w:eastAsia="uk-UA"/>
        </w:rPr>
        <w:t xml:space="preserve"> навколишньої дійсності</w:t>
      </w:r>
      <w:r w:rsidRPr="00C80DCA">
        <w:rPr>
          <w:rStyle w:val="FontStyle11"/>
          <w:lang w:val="uk-UA"/>
        </w:rPr>
        <w:t xml:space="preserve"> шляхом </w:t>
      </w:r>
      <w:r>
        <w:rPr>
          <w:rStyle w:val="FontStyle11"/>
          <w:lang w:val="uk-UA"/>
        </w:rPr>
        <w:t xml:space="preserve">творення </w:t>
      </w:r>
      <w:r w:rsidRPr="00C80DCA">
        <w:rPr>
          <w:rStyle w:val="FontStyle11"/>
          <w:lang w:val="uk-UA"/>
        </w:rPr>
        <w:t xml:space="preserve">штучного </w:t>
      </w:r>
      <w:r>
        <w:rPr>
          <w:rStyle w:val="FontStyle11"/>
          <w:lang w:val="uk-UA"/>
        </w:rPr>
        <w:t>середовища цінностей. Наприклад, конструкторське бюро з конструювання певного продукту є тим колективним розумом кількох десятків або сотень спеціаліс</w:t>
      </w:r>
      <w:r>
        <w:rPr>
          <w:rStyle w:val="FontStyle11"/>
          <w:lang w:val="uk-UA"/>
        </w:rPr>
        <w:softHyphen/>
        <w:t>тів, тобто суб'єктом, здатним створити продукт як одну із цін</w:t>
      </w:r>
      <w:r>
        <w:rPr>
          <w:rStyle w:val="FontStyle11"/>
          <w:lang w:val="uk-UA"/>
        </w:rPr>
        <w:softHyphen/>
        <w:t xml:space="preserve">ностей середовища; державний парламент є тим колективним розумом кількох десятків або сотень депутатів, тобто </w:t>
      </w:r>
      <w:r>
        <w:rPr>
          <w:rStyle w:val="FontStyle11"/>
          <w:lang w:val="uk-UA"/>
        </w:rPr>
        <w:lastRenderedPageBreak/>
        <w:t>суб'єктом, який розробляє закони суспільства як інформаційно-ідеальні цінності соціального середовища, тим самим конструюючи і роз</w:t>
      </w:r>
      <w:r>
        <w:rPr>
          <w:rStyle w:val="FontStyle11"/>
          <w:lang w:val="uk-UA"/>
        </w:rPr>
        <w:softHyphen/>
        <w:t>будовуючи державу. Окремим випадком соціального суб'єкта, наділеного індивідуальним розумом, є людина, особистість. Ко</w:t>
      </w:r>
      <w:r>
        <w:rPr>
          <w:rStyle w:val="FontStyle11"/>
          <w:lang w:val="uk-UA"/>
        </w:rPr>
        <w:softHyphen/>
        <w:t>жен суб'єкт, зокрема особистість, потенційно і реально є творцем цінностей фізичного, біонічного і соціального середовища.</w:t>
      </w:r>
    </w:p>
    <w:p w:rsidR="00C11035" w:rsidRDefault="00E24888">
      <w:pPr>
        <w:pStyle w:val="Style1"/>
        <w:widowControl/>
        <w:spacing w:line="240" w:lineRule="exact"/>
        <w:rPr>
          <w:rStyle w:val="FontStyle11"/>
          <w:lang w:val="uk-UA" w:eastAsia="uk-UA"/>
        </w:rPr>
      </w:pPr>
      <w:r>
        <w:rPr>
          <w:rStyle w:val="FontStyle11"/>
          <w:lang w:val="uk-UA" w:eastAsia="uk-UA"/>
        </w:rPr>
        <w:t xml:space="preserve">Із наведеного міркування випливає, що </w:t>
      </w:r>
      <w:r>
        <w:rPr>
          <w:rStyle w:val="FontStyle13"/>
          <w:lang w:val="uk-UA" w:eastAsia="uk-UA"/>
        </w:rPr>
        <w:t xml:space="preserve">об'єктом </w:t>
      </w:r>
      <w:r>
        <w:rPr>
          <w:rStyle w:val="FontStyle11"/>
          <w:lang w:val="uk-UA" w:eastAsia="uk-UA"/>
        </w:rPr>
        <w:t>досліджен</w:t>
      </w:r>
      <w:r>
        <w:rPr>
          <w:rStyle w:val="FontStyle11"/>
          <w:lang w:val="uk-UA" w:eastAsia="uk-UA"/>
        </w:rPr>
        <w:softHyphen/>
        <w:t>ня теорії соціального суб'єкта є неформальні і формальні (ос</w:t>
      </w:r>
      <w:r>
        <w:rPr>
          <w:rStyle w:val="FontStyle11"/>
          <w:lang w:val="uk-UA" w:eastAsia="uk-UA"/>
        </w:rPr>
        <w:softHyphen/>
        <w:t>танні в юриспруденції визначаються як фізичні та юридичні особи) соціальні суб'єкти, структуровані в ієрархічні системи:</w:t>
      </w:r>
    </w:p>
    <w:p w:rsidR="00C11035" w:rsidRDefault="00E24888">
      <w:pPr>
        <w:pStyle w:val="Style1"/>
        <w:widowControl/>
        <w:spacing w:line="240" w:lineRule="exact"/>
        <w:ind w:left="350" w:firstLine="0"/>
        <w:jc w:val="left"/>
        <w:rPr>
          <w:rStyle w:val="FontStyle11"/>
          <w:lang w:eastAsia="uk-UA"/>
        </w:rPr>
      </w:pPr>
      <w:r>
        <w:rPr>
          <w:rStyle w:val="FontStyle13"/>
          <w:lang w:val="uk-UA" w:eastAsia="uk-UA"/>
        </w:rPr>
        <w:t xml:space="preserve">індивід </w:t>
      </w:r>
      <w:r>
        <w:rPr>
          <w:rStyle w:val="FontStyle11"/>
          <w:lang w:val="uk-UA" w:eastAsia="uk-UA"/>
        </w:rPr>
        <w:t xml:space="preserve">(особистість) </w:t>
      </w:r>
      <w:r w:rsidR="00DD6D61">
        <w:rPr>
          <w:rStyle w:val="FontStyle11"/>
          <w:lang w:eastAsia="uk-UA"/>
        </w:rPr>
        <w:t>→</w:t>
      </w:r>
    </w:p>
    <w:p w:rsidR="00C11035" w:rsidRDefault="00DD6D61">
      <w:pPr>
        <w:pStyle w:val="Style1"/>
        <w:widowControl/>
        <w:spacing w:before="5" w:line="240" w:lineRule="exact"/>
        <w:ind w:firstLine="346"/>
        <w:rPr>
          <w:rStyle w:val="FontStyle11"/>
        </w:rPr>
      </w:pPr>
      <w:r>
        <w:rPr>
          <w:rStyle w:val="FontStyle13"/>
        </w:rPr>
        <w:t>→</w:t>
      </w:r>
      <w:r w:rsidR="00E24888">
        <w:rPr>
          <w:rStyle w:val="FontStyle13"/>
        </w:rPr>
        <w:t xml:space="preserve"> </w:t>
      </w:r>
      <w:r w:rsidR="00E24888">
        <w:rPr>
          <w:rStyle w:val="FontStyle13"/>
          <w:lang w:val="uk-UA"/>
        </w:rPr>
        <w:t xml:space="preserve">команда </w:t>
      </w:r>
      <w:r w:rsidR="00E24888">
        <w:rPr>
          <w:rStyle w:val="FontStyle11"/>
          <w:lang w:val="uk-UA"/>
        </w:rPr>
        <w:t xml:space="preserve">(осередок, контактна група, бригада, екіпаж, </w:t>
      </w:r>
      <w:proofErr w:type="gramStart"/>
      <w:r w:rsidR="00E24888">
        <w:rPr>
          <w:rStyle w:val="FontStyle11"/>
          <w:lang w:val="uk-UA"/>
        </w:rPr>
        <w:t>студ</w:t>
      </w:r>
      <w:proofErr w:type="gramEnd"/>
      <w:r w:rsidR="00E24888">
        <w:rPr>
          <w:rStyle w:val="FontStyle11"/>
          <w:lang w:val="uk-UA"/>
        </w:rPr>
        <w:t xml:space="preserve">ія, сім'я тощо) </w:t>
      </w:r>
      <w:r>
        <w:rPr>
          <w:rStyle w:val="FontStyle11"/>
        </w:rPr>
        <w:t>→</w:t>
      </w:r>
    </w:p>
    <w:p w:rsidR="00C11035" w:rsidRDefault="00DD6D61">
      <w:pPr>
        <w:pStyle w:val="Style1"/>
        <w:widowControl/>
        <w:spacing w:before="10" w:line="240" w:lineRule="exact"/>
        <w:ind w:firstLine="341"/>
        <w:rPr>
          <w:rStyle w:val="FontStyle11"/>
        </w:rPr>
      </w:pPr>
      <w:r>
        <w:rPr>
          <w:rStyle w:val="FontStyle13"/>
        </w:rPr>
        <w:t>→</w:t>
      </w:r>
      <w:r w:rsidR="00E24888">
        <w:rPr>
          <w:rStyle w:val="FontStyle13"/>
        </w:rPr>
        <w:t xml:space="preserve"> </w:t>
      </w:r>
      <w:r w:rsidR="00E24888">
        <w:rPr>
          <w:rStyle w:val="FontStyle13"/>
          <w:lang w:val="uk-UA"/>
        </w:rPr>
        <w:t xml:space="preserve">організація </w:t>
      </w:r>
      <w:r w:rsidR="00E24888">
        <w:rPr>
          <w:rStyle w:val="FontStyle11"/>
          <w:lang w:val="uk-UA"/>
        </w:rPr>
        <w:t>(</w:t>
      </w:r>
      <w:proofErr w:type="gramStart"/>
      <w:r w:rsidR="00E24888">
        <w:rPr>
          <w:rStyle w:val="FontStyle11"/>
          <w:lang w:val="uk-UA"/>
        </w:rPr>
        <w:t>п</w:t>
      </w:r>
      <w:proofErr w:type="gramEnd"/>
      <w:r w:rsidR="00E24888">
        <w:rPr>
          <w:rStyle w:val="FontStyle11"/>
          <w:lang w:val="uk-UA"/>
        </w:rPr>
        <w:t>ідприємство, фірма, установа, філія, політич</w:t>
      </w:r>
      <w:r w:rsidR="00E24888">
        <w:rPr>
          <w:rStyle w:val="FontStyle11"/>
          <w:lang w:val="uk-UA"/>
        </w:rPr>
        <w:softHyphen/>
        <w:t xml:space="preserve">на партія, товариство, спілка, спортивний клуб, парафія тощо) </w:t>
      </w:r>
      <w:r>
        <w:rPr>
          <w:rStyle w:val="FontStyle11"/>
        </w:rPr>
        <w:t>→</w:t>
      </w:r>
    </w:p>
    <w:p w:rsidR="00C11035" w:rsidRDefault="00DD6D61">
      <w:pPr>
        <w:pStyle w:val="Style1"/>
        <w:widowControl/>
        <w:spacing w:before="5" w:line="240" w:lineRule="exact"/>
        <w:ind w:firstLine="346"/>
        <w:rPr>
          <w:rStyle w:val="FontStyle11"/>
        </w:rPr>
      </w:pPr>
      <w:r>
        <w:rPr>
          <w:rStyle w:val="FontStyle13"/>
        </w:rPr>
        <w:t>→</w:t>
      </w:r>
      <w:r w:rsidR="00E24888">
        <w:rPr>
          <w:rStyle w:val="FontStyle13"/>
        </w:rPr>
        <w:t xml:space="preserve"> </w:t>
      </w:r>
      <w:r w:rsidR="00E24888">
        <w:rPr>
          <w:rStyle w:val="FontStyle13"/>
          <w:lang w:val="uk-UA"/>
        </w:rPr>
        <w:t xml:space="preserve">об'єднання організацій </w:t>
      </w:r>
      <w:r w:rsidR="00E24888">
        <w:rPr>
          <w:rStyle w:val="FontStyle11"/>
          <w:lang w:val="uk-UA"/>
        </w:rPr>
        <w:t xml:space="preserve">(корпорація, асоціація, </w:t>
      </w:r>
      <w:proofErr w:type="gramStart"/>
      <w:r w:rsidR="00E24888">
        <w:rPr>
          <w:rStyle w:val="FontStyle11"/>
          <w:lang w:val="uk-UA"/>
        </w:rPr>
        <w:t>м</w:t>
      </w:r>
      <w:proofErr w:type="gramEnd"/>
      <w:r w:rsidR="00E24888">
        <w:rPr>
          <w:rStyle w:val="FontStyle11"/>
          <w:lang w:val="uk-UA"/>
        </w:rPr>
        <w:t>іністер</w:t>
      </w:r>
      <w:r w:rsidR="00E24888">
        <w:rPr>
          <w:rStyle w:val="FontStyle11"/>
          <w:lang w:val="uk-UA"/>
        </w:rPr>
        <w:softHyphen/>
        <w:t xml:space="preserve">ство, етнічне автономне об'єднання, конфесія тощо) </w:t>
      </w:r>
      <w:r>
        <w:rPr>
          <w:rStyle w:val="FontStyle11"/>
        </w:rPr>
        <w:t>→</w:t>
      </w:r>
    </w:p>
    <w:p w:rsidR="00C11035" w:rsidRDefault="00DD6D61">
      <w:pPr>
        <w:pStyle w:val="Style1"/>
        <w:widowControl/>
        <w:spacing w:before="5" w:line="240" w:lineRule="exact"/>
        <w:ind w:firstLine="346"/>
        <w:rPr>
          <w:rStyle w:val="FontStyle11"/>
        </w:rPr>
      </w:pPr>
      <w:r>
        <w:rPr>
          <w:rStyle w:val="FontStyle13"/>
        </w:rPr>
        <w:t>→</w:t>
      </w:r>
      <w:r w:rsidR="00E24888">
        <w:rPr>
          <w:rStyle w:val="FontStyle13"/>
        </w:rPr>
        <w:t xml:space="preserve"> </w:t>
      </w:r>
      <w:r w:rsidR="00E24888">
        <w:rPr>
          <w:rStyle w:val="FontStyle13"/>
          <w:lang w:val="uk-UA"/>
        </w:rPr>
        <w:t xml:space="preserve">держава </w:t>
      </w:r>
      <w:r w:rsidR="00E24888">
        <w:rPr>
          <w:rStyle w:val="FontStyle11"/>
          <w:lang w:val="uk-UA"/>
        </w:rPr>
        <w:t>(законодавчий, виконавчий і судовий органи), Церква, організація, яка є членом або фі</w:t>
      </w:r>
      <w:proofErr w:type="gramStart"/>
      <w:r w:rsidR="00E24888">
        <w:rPr>
          <w:rStyle w:val="FontStyle11"/>
          <w:lang w:val="uk-UA"/>
        </w:rPr>
        <w:t>л</w:t>
      </w:r>
      <w:proofErr w:type="gramEnd"/>
      <w:r w:rsidR="00E24888">
        <w:rPr>
          <w:rStyle w:val="FontStyle11"/>
          <w:lang w:val="uk-UA"/>
        </w:rPr>
        <w:t>ією міжнародної ор</w:t>
      </w:r>
      <w:r w:rsidR="00E24888">
        <w:rPr>
          <w:rStyle w:val="FontStyle11"/>
          <w:lang w:val="uk-UA"/>
        </w:rPr>
        <w:softHyphen/>
        <w:t xml:space="preserve">ганізації </w:t>
      </w:r>
      <w:r>
        <w:rPr>
          <w:rStyle w:val="FontStyle11"/>
        </w:rPr>
        <w:t>→</w:t>
      </w:r>
    </w:p>
    <w:p w:rsidR="00C11035" w:rsidRDefault="00DD6D61">
      <w:pPr>
        <w:pStyle w:val="Style1"/>
        <w:widowControl/>
        <w:spacing w:before="5" w:line="240" w:lineRule="exact"/>
        <w:ind w:firstLine="341"/>
        <w:rPr>
          <w:rStyle w:val="FontStyle11"/>
          <w:lang w:val="uk-UA"/>
        </w:rPr>
      </w:pPr>
      <w:r>
        <w:rPr>
          <w:rStyle w:val="FontStyle13"/>
        </w:rPr>
        <w:t>→</w:t>
      </w:r>
      <w:r w:rsidR="00E24888">
        <w:rPr>
          <w:rStyle w:val="FontStyle13"/>
        </w:rPr>
        <w:t xml:space="preserve"> </w:t>
      </w:r>
      <w:r w:rsidR="00E24888">
        <w:rPr>
          <w:rStyle w:val="FontStyle13"/>
          <w:lang w:val="uk-UA"/>
        </w:rPr>
        <w:t xml:space="preserve">об'єднання держав </w:t>
      </w:r>
      <w:r w:rsidR="00E24888">
        <w:rPr>
          <w:rStyle w:val="FontStyle11"/>
          <w:lang w:val="uk-UA"/>
        </w:rPr>
        <w:t>(Організація Об'єднаних Націй, Євро</w:t>
      </w:r>
      <w:r w:rsidR="00E24888">
        <w:rPr>
          <w:rStyle w:val="FontStyle11"/>
          <w:lang w:val="uk-UA"/>
        </w:rPr>
        <w:softHyphen/>
        <w:t>пейський Союз держав, федерація держав, конфедерація держав тощо) і міжнародні організації (міжнародна корпорація, між</w:t>
      </w:r>
      <w:r w:rsidR="00E24888">
        <w:rPr>
          <w:rStyle w:val="FontStyle11"/>
          <w:lang w:val="uk-UA"/>
        </w:rPr>
        <w:softHyphen/>
        <w:t xml:space="preserve">народна федерація спортивних клубів, міжнародна конфесія тощо), що класифіковані за </w:t>
      </w:r>
      <w:proofErr w:type="gramStart"/>
      <w:r w:rsidR="00E24888">
        <w:rPr>
          <w:rStyle w:val="FontStyle11"/>
          <w:lang w:val="uk-UA"/>
        </w:rPr>
        <w:t>соц</w:t>
      </w:r>
      <w:proofErr w:type="gramEnd"/>
      <w:r w:rsidR="00E24888">
        <w:rPr>
          <w:rStyle w:val="FontStyle11"/>
          <w:lang w:val="uk-UA"/>
        </w:rPr>
        <w:t xml:space="preserve">іальними інституціями та </w:t>
      </w:r>
      <w:proofErr w:type="spellStart"/>
      <w:r w:rsidR="00E24888">
        <w:rPr>
          <w:rStyle w:val="FontStyle11"/>
          <w:lang w:val="uk-UA"/>
        </w:rPr>
        <w:t>стра-тифіковані</w:t>
      </w:r>
      <w:proofErr w:type="spellEnd"/>
      <w:r w:rsidR="00E24888">
        <w:rPr>
          <w:rStyle w:val="FontStyle11"/>
          <w:lang w:val="uk-UA"/>
        </w:rPr>
        <w:t xml:space="preserve"> за статусом.</w:t>
      </w:r>
    </w:p>
    <w:p w:rsidR="00C11035" w:rsidRDefault="00E24888">
      <w:pPr>
        <w:pStyle w:val="Style1"/>
        <w:widowControl/>
        <w:spacing w:line="240" w:lineRule="exact"/>
        <w:ind w:firstLine="341"/>
        <w:rPr>
          <w:rStyle w:val="FontStyle11"/>
          <w:lang w:val="uk-UA" w:eastAsia="uk-UA"/>
        </w:rPr>
      </w:pPr>
      <w:proofErr w:type="spellStart"/>
      <w:r>
        <w:rPr>
          <w:rStyle w:val="FontStyle11"/>
          <w:lang w:val="uk-UA" w:eastAsia="uk-UA"/>
        </w:rPr>
        <w:t>Інституційоване</w:t>
      </w:r>
      <w:proofErr w:type="spellEnd"/>
      <w:r>
        <w:rPr>
          <w:rStyle w:val="FontStyle11"/>
          <w:lang w:val="uk-UA" w:eastAsia="uk-UA"/>
        </w:rPr>
        <w:t xml:space="preserve"> суспільство схематично можна подати у ви</w:t>
      </w:r>
      <w:r>
        <w:rPr>
          <w:rStyle w:val="FontStyle11"/>
          <w:lang w:val="uk-UA" w:eastAsia="uk-UA"/>
        </w:rPr>
        <w:softHyphen/>
        <w:t xml:space="preserve">гляді п'яти-шести пірамід за кількістю соціальних інституцій: </w:t>
      </w:r>
      <w:r w:rsidRPr="00C80DCA">
        <w:rPr>
          <w:rStyle w:val="FontStyle11"/>
          <w:lang w:val="uk-UA" w:eastAsia="uk-UA"/>
        </w:rPr>
        <w:t xml:space="preserve">1) </w:t>
      </w:r>
      <w:r>
        <w:rPr>
          <w:rStyle w:val="FontStyle11"/>
          <w:lang w:val="uk-UA" w:eastAsia="uk-UA"/>
        </w:rPr>
        <w:t xml:space="preserve">родинної, </w:t>
      </w:r>
      <w:r w:rsidRPr="00C80DCA">
        <w:rPr>
          <w:rStyle w:val="FontStyle11"/>
          <w:lang w:val="uk-UA" w:eastAsia="uk-UA"/>
        </w:rPr>
        <w:t xml:space="preserve">2) </w:t>
      </w:r>
      <w:r>
        <w:rPr>
          <w:rStyle w:val="FontStyle11"/>
          <w:lang w:val="uk-UA" w:eastAsia="uk-UA"/>
        </w:rPr>
        <w:t xml:space="preserve">педагогічної, </w:t>
      </w:r>
      <w:r w:rsidRPr="00C80DCA">
        <w:rPr>
          <w:rStyle w:val="FontStyle11"/>
          <w:lang w:val="uk-UA" w:eastAsia="uk-UA"/>
        </w:rPr>
        <w:t xml:space="preserve">3) </w:t>
      </w:r>
      <w:r>
        <w:rPr>
          <w:rStyle w:val="FontStyle11"/>
          <w:lang w:val="uk-UA" w:eastAsia="uk-UA"/>
        </w:rPr>
        <w:t xml:space="preserve">культурницької, </w:t>
      </w:r>
      <w:r w:rsidRPr="00C80DCA">
        <w:rPr>
          <w:rStyle w:val="FontStyle11"/>
          <w:lang w:val="uk-UA" w:eastAsia="uk-UA"/>
        </w:rPr>
        <w:t xml:space="preserve">4) </w:t>
      </w:r>
      <w:r>
        <w:rPr>
          <w:rStyle w:val="FontStyle11"/>
          <w:lang w:val="uk-UA" w:eastAsia="uk-UA"/>
        </w:rPr>
        <w:t xml:space="preserve">економічної, </w:t>
      </w:r>
      <w:r w:rsidRPr="00C80DCA">
        <w:rPr>
          <w:rStyle w:val="FontStyle11"/>
          <w:lang w:val="uk-UA" w:eastAsia="uk-UA"/>
        </w:rPr>
        <w:t xml:space="preserve">5) </w:t>
      </w:r>
      <w:r>
        <w:rPr>
          <w:rStyle w:val="FontStyle11"/>
          <w:lang w:val="uk-UA" w:eastAsia="uk-UA"/>
        </w:rPr>
        <w:t xml:space="preserve">політичної, а також </w:t>
      </w:r>
      <w:r w:rsidRPr="00C80DCA">
        <w:rPr>
          <w:rStyle w:val="FontStyle11"/>
          <w:lang w:val="uk-UA" w:eastAsia="uk-UA"/>
        </w:rPr>
        <w:t xml:space="preserve">6) </w:t>
      </w:r>
      <w:r>
        <w:rPr>
          <w:rStyle w:val="FontStyle11"/>
          <w:lang w:val="uk-UA" w:eastAsia="uk-UA"/>
        </w:rPr>
        <w:t xml:space="preserve">релігійної </w:t>
      </w:r>
      <w:r w:rsidRPr="00C80DCA">
        <w:rPr>
          <w:rStyle w:val="FontStyle13"/>
          <w:lang w:val="uk-UA" w:eastAsia="uk-UA"/>
        </w:rPr>
        <w:t xml:space="preserve">[ФЭС, </w:t>
      </w:r>
      <w:r w:rsidRPr="00C80DCA">
        <w:rPr>
          <w:rStyle w:val="FontStyle11"/>
          <w:lang w:val="uk-UA" w:eastAsia="uk-UA"/>
        </w:rPr>
        <w:t xml:space="preserve">1983, </w:t>
      </w:r>
      <w:r>
        <w:rPr>
          <w:rStyle w:val="FontStyle11"/>
          <w:lang w:val="uk-UA" w:eastAsia="uk-UA"/>
        </w:rPr>
        <w:t xml:space="preserve">с. </w:t>
      </w:r>
      <w:r w:rsidRPr="00C80DCA">
        <w:rPr>
          <w:rStyle w:val="FontStyle11"/>
          <w:lang w:val="uk-UA" w:eastAsia="uk-UA"/>
        </w:rPr>
        <w:t xml:space="preserve">209]. </w:t>
      </w:r>
      <w:r>
        <w:rPr>
          <w:rStyle w:val="FontStyle11"/>
          <w:lang w:val="uk-UA" w:eastAsia="uk-UA"/>
        </w:rPr>
        <w:t>Кожна з них поділяється ще на кілька правових інституцій, які охоплю</w:t>
      </w:r>
      <w:r>
        <w:rPr>
          <w:rStyle w:val="FontStyle11"/>
          <w:lang w:val="uk-UA" w:eastAsia="uk-UA"/>
        </w:rPr>
        <w:softHyphen/>
        <w:t>ють специфічні сфери діяльності. Найрізноманітнішою є політич</w:t>
      </w:r>
      <w:r>
        <w:rPr>
          <w:rStyle w:val="FontStyle11"/>
          <w:lang w:val="uk-UA" w:eastAsia="uk-UA"/>
        </w:rPr>
        <w:softHyphen/>
        <w:t>на соціальна інституція, до складу якої входять такі інститу</w:t>
      </w:r>
      <w:r>
        <w:rPr>
          <w:rStyle w:val="FontStyle11"/>
          <w:lang w:val="uk-UA" w:eastAsia="uk-UA"/>
        </w:rPr>
        <w:softHyphen/>
        <w:t>ти, як політичні партії, державний апарат, прокуратура, суд, армія тощо.</w:t>
      </w:r>
    </w:p>
    <w:p w:rsidR="00C11035" w:rsidRDefault="00E24888">
      <w:pPr>
        <w:pStyle w:val="Style1"/>
        <w:widowControl/>
        <w:spacing w:before="43"/>
        <w:rPr>
          <w:rStyle w:val="FontStyle11"/>
          <w:lang w:val="uk-UA"/>
        </w:rPr>
      </w:pPr>
      <w:r>
        <w:rPr>
          <w:rStyle w:val="FontStyle11"/>
        </w:rPr>
        <w:t xml:space="preserve">Люди не </w:t>
      </w:r>
      <w:r>
        <w:rPr>
          <w:rStyle w:val="FontStyle11"/>
          <w:lang w:val="uk-UA"/>
        </w:rPr>
        <w:t xml:space="preserve">тільки становлять субстанцію </w:t>
      </w:r>
      <w:proofErr w:type="gramStart"/>
      <w:r>
        <w:rPr>
          <w:rStyle w:val="FontStyle11"/>
          <w:lang w:val="uk-UA"/>
        </w:rPr>
        <w:t>соц</w:t>
      </w:r>
      <w:proofErr w:type="gramEnd"/>
      <w:r>
        <w:rPr>
          <w:rStyle w:val="FontStyle11"/>
          <w:lang w:val="uk-UA"/>
        </w:rPr>
        <w:t>іальних суб'єк</w:t>
      </w:r>
      <w:r>
        <w:rPr>
          <w:rStyle w:val="FontStyle11"/>
          <w:lang w:val="uk-UA"/>
        </w:rPr>
        <w:softHyphen/>
        <w:t>тів. Окремі особистості (лідери, керівники) з їх числа уособлю</w:t>
      </w:r>
      <w:r>
        <w:rPr>
          <w:rStyle w:val="FontStyle11"/>
          <w:lang w:val="uk-UA"/>
        </w:rPr>
        <w:softHyphen/>
        <w:t xml:space="preserve">ють за статусом відповідні соціальні суб'єкти (організації, їх органи управління). Формування </w:t>
      </w:r>
      <w:r>
        <w:rPr>
          <w:rStyle w:val="FontStyle13"/>
          <w:lang w:val="uk-UA"/>
        </w:rPr>
        <w:t xml:space="preserve">суб'єктності </w:t>
      </w:r>
      <w:r>
        <w:rPr>
          <w:rStyle w:val="FontStyle11"/>
          <w:lang w:val="uk-UA"/>
        </w:rPr>
        <w:t>особистості передбачає наявність у неї певних параметрів, які у процесі соціалізації надають їй властивість суб'єктності.</w:t>
      </w:r>
    </w:p>
    <w:p w:rsidR="00C11035" w:rsidRDefault="00E24888">
      <w:pPr>
        <w:pStyle w:val="Style1"/>
        <w:widowControl/>
        <w:ind w:firstLine="331"/>
        <w:rPr>
          <w:rStyle w:val="FontStyle11"/>
          <w:lang w:val="uk-UA" w:eastAsia="uk-UA"/>
        </w:rPr>
      </w:pPr>
      <w:r>
        <w:rPr>
          <w:rStyle w:val="FontStyle13"/>
          <w:lang w:val="uk-UA" w:eastAsia="uk-UA"/>
        </w:rPr>
        <w:t xml:space="preserve">Предметом </w:t>
      </w:r>
      <w:r>
        <w:rPr>
          <w:rStyle w:val="FontStyle11"/>
          <w:lang w:val="uk-UA" w:eastAsia="uk-UA"/>
        </w:rPr>
        <w:t>вивчення теорії соціального суб'єкта є механіз</w:t>
      </w:r>
      <w:r>
        <w:rPr>
          <w:rStyle w:val="FontStyle11"/>
          <w:lang w:val="uk-UA" w:eastAsia="uk-UA"/>
        </w:rPr>
        <w:softHyphen/>
        <w:t>ми, які надають йому, суб'єкту, властивість суб'єктності, тоб</w:t>
      </w:r>
      <w:r>
        <w:rPr>
          <w:rStyle w:val="FontStyle11"/>
          <w:lang w:val="uk-UA" w:eastAsia="uk-UA"/>
        </w:rPr>
        <w:softHyphen/>
        <w:t xml:space="preserve">то, у широкому соціальному розумінні, </w:t>
      </w:r>
      <w:r w:rsidRPr="00C80DCA">
        <w:rPr>
          <w:rStyle w:val="FontStyle11"/>
          <w:lang w:val="uk-UA" w:eastAsia="uk-UA"/>
        </w:rPr>
        <w:t xml:space="preserve">— </w:t>
      </w:r>
      <w:r>
        <w:rPr>
          <w:rStyle w:val="FontStyle11"/>
          <w:lang w:val="uk-UA" w:eastAsia="uk-UA"/>
        </w:rPr>
        <w:t>здатність до віднос</w:t>
      </w:r>
      <w:r>
        <w:rPr>
          <w:rStyle w:val="FontStyle11"/>
          <w:lang w:val="uk-UA" w:eastAsia="uk-UA"/>
        </w:rPr>
        <w:softHyphen/>
        <w:t xml:space="preserve">но самостійної діяльності, </w:t>
      </w:r>
      <w:r>
        <w:rPr>
          <w:rStyle w:val="FontStyle11"/>
          <w:lang w:val="uk-UA" w:eastAsia="uk-UA"/>
        </w:rPr>
        <w:lastRenderedPageBreak/>
        <w:t xml:space="preserve">спрямованої на творення ціннісного середовища, а у вузькому правовому розумінні </w:t>
      </w:r>
      <w:r w:rsidRPr="00C80DCA">
        <w:rPr>
          <w:rStyle w:val="FontStyle11"/>
          <w:lang w:val="uk-UA" w:eastAsia="uk-UA"/>
        </w:rPr>
        <w:t xml:space="preserve">— </w:t>
      </w:r>
      <w:r>
        <w:rPr>
          <w:rStyle w:val="FontStyle11"/>
          <w:lang w:val="uk-UA" w:eastAsia="uk-UA"/>
        </w:rPr>
        <w:t>здатність приймати відносно самостійні рішення в межах своїх повнова</w:t>
      </w:r>
      <w:r>
        <w:rPr>
          <w:rStyle w:val="FontStyle11"/>
          <w:lang w:val="uk-UA" w:eastAsia="uk-UA"/>
        </w:rPr>
        <w:softHyphen/>
        <w:t>жень і відповідати за їх виконання у процесі творення штучно</w:t>
      </w:r>
      <w:r>
        <w:rPr>
          <w:rStyle w:val="FontStyle11"/>
          <w:lang w:val="uk-UA" w:eastAsia="uk-UA"/>
        </w:rPr>
        <w:softHyphen/>
        <w:t>го ціннісного середовища.</w:t>
      </w:r>
    </w:p>
    <w:p w:rsidR="00C11035" w:rsidRDefault="00E24888">
      <w:pPr>
        <w:pStyle w:val="Style1"/>
        <w:widowControl/>
        <w:ind w:firstLine="331"/>
        <w:rPr>
          <w:rStyle w:val="FontStyle11"/>
          <w:lang w:val="uk-UA" w:eastAsia="uk-UA"/>
        </w:rPr>
      </w:pPr>
      <w:r>
        <w:rPr>
          <w:rStyle w:val="FontStyle11"/>
          <w:lang w:val="uk-UA" w:eastAsia="uk-UA"/>
        </w:rPr>
        <w:t>Методологія даного дослідження полягає в тому, щоб тео</w:t>
      </w:r>
      <w:r>
        <w:rPr>
          <w:rStyle w:val="FontStyle11"/>
          <w:lang w:val="uk-UA" w:eastAsia="uk-UA"/>
        </w:rPr>
        <w:softHyphen/>
        <w:t>рію особистості розглядати як частинний випадок теорії со</w:t>
      </w:r>
      <w:r>
        <w:rPr>
          <w:rStyle w:val="FontStyle11"/>
          <w:lang w:val="uk-UA" w:eastAsia="uk-UA"/>
        </w:rPr>
        <w:softHyphen/>
        <w:t>ціального суб'єкта взагалі. Визначивши інваріантні параметри соціальних суб'єктів, наступним кроком дослідження є адап</w:t>
      </w:r>
      <w:r>
        <w:rPr>
          <w:rStyle w:val="FontStyle11"/>
          <w:lang w:val="uk-UA" w:eastAsia="uk-UA"/>
        </w:rPr>
        <w:softHyphen/>
        <w:t>тація їх до особистості, тобто обґрунтування місця та функції цих параметрів у взаємозв'язку з іншими параметрами пси</w:t>
      </w:r>
      <w:r>
        <w:rPr>
          <w:rStyle w:val="FontStyle11"/>
          <w:lang w:val="uk-UA" w:eastAsia="uk-UA"/>
        </w:rPr>
        <w:softHyphen/>
        <w:t>хічної сфери особистості. Подібна процедура адаптації власти</w:t>
      </w:r>
      <w:r>
        <w:rPr>
          <w:rStyle w:val="FontStyle11"/>
          <w:lang w:val="uk-UA" w:eastAsia="uk-UA"/>
        </w:rPr>
        <w:softHyphen/>
        <w:t>востей суб'єкта здійснюється також стосовно малих контактних і великих груп та масових зібрань. Саме ця логіка обґрунтуван</w:t>
      </w:r>
      <w:r>
        <w:rPr>
          <w:rStyle w:val="FontStyle11"/>
          <w:lang w:val="uk-UA" w:eastAsia="uk-UA"/>
        </w:rPr>
        <w:softHyphen/>
        <w:t>ня явища суб'єктності суб'єкта (особистості, групи) є основою подальшого викладу матеріалу.</w:t>
      </w:r>
    </w:p>
    <w:p w:rsidR="00C11035" w:rsidRDefault="00E24888">
      <w:pPr>
        <w:pStyle w:val="Style1"/>
        <w:widowControl/>
        <w:rPr>
          <w:rStyle w:val="FontStyle11"/>
          <w:lang w:val="uk-UA" w:eastAsia="uk-UA"/>
        </w:rPr>
      </w:pPr>
      <w:r>
        <w:rPr>
          <w:rStyle w:val="FontStyle11"/>
          <w:lang w:val="uk-UA" w:eastAsia="uk-UA"/>
        </w:rPr>
        <w:t>У цій логіці викладу предмета теорії соціального суб'єкта закладена і мета дослідження. Якщо вважати, що інтелектуаль</w:t>
      </w:r>
      <w:r>
        <w:rPr>
          <w:rStyle w:val="FontStyle11"/>
          <w:lang w:val="uk-UA" w:eastAsia="uk-UA"/>
        </w:rPr>
        <w:softHyphen/>
        <w:t xml:space="preserve">ним ядром фізичної особи є індивідуальний розум, а юридичної особи </w:t>
      </w:r>
      <w:r w:rsidRPr="00C80DCA">
        <w:rPr>
          <w:rStyle w:val="FontStyle11"/>
          <w:lang w:val="uk-UA" w:eastAsia="uk-UA"/>
        </w:rPr>
        <w:t xml:space="preserve">— </w:t>
      </w:r>
      <w:r>
        <w:rPr>
          <w:rStyle w:val="FontStyle11"/>
          <w:lang w:val="uk-UA" w:eastAsia="uk-UA"/>
        </w:rPr>
        <w:t>колективний розум, то метою пізнання цих утворень є встановлення інваріантів, тобто ідентичних характеристик формальних і неформальних утворень, фізичних і юридичних осіб різних рівнів, вивчення подальшої адаптації цих характе</w:t>
      </w:r>
      <w:r>
        <w:rPr>
          <w:rStyle w:val="FontStyle11"/>
          <w:lang w:val="uk-UA" w:eastAsia="uk-UA"/>
        </w:rPr>
        <w:softHyphen/>
        <w:t>ристик до особистості і до груп та обґрунтування їх суб'єктнос</w:t>
      </w:r>
      <w:r>
        <w:rPr>
          <w:rStyle w:val="FontStyle11"/>
          <w:lang w:val="uk-UA" w:eastAsia="uk-UA"/>
        </w:rPr>
        <w:softHyphen/>
        <w:t>ті. Мета подальшого дослідження полягає у визначенні інва</w:t>
      </w:r>
      <w:r>
        <w:rPr>
          <w:rStyle w:val="FontStyle11"/>
          <w:lang w:val="uk-UA" w:eastAsia="uk-UA"/>
        </w:rPr>
        <w:softHyphen/>
        <w:t xml:space="preserve">ріантних параметрів таких систем через аналіз їх зв'язків із цінностями середовища. Ідея дослідження полягає у «вилученні» соціального суб'єкта із системи «соціальний суб'єкт </w:t>
      </w:r>
      <w:r w:rsidR="00DD6D61">
        <w:rPr>
          <w:rStyle w:val="FontStyle11"/>
          <w:lang w:val="uk-UA" w:eastAsia="uk-UA"/>
        </w:rPr>
        <w:t>↔</w:t>
      </w:r>
      <w:r w:rsidRPr="00C80DCA">
        <w:rPr>
          <w:rStyle w:val="FontStyle11"/>
          <w:lang w:val="uk-UA" w:eastAsia="uk-UA"/>
        </w:rPr>
        <w:t xml:space="preserve"> </w:t>
      </w:r>
      <w:r>
        <w:rPr>
          <w:rStyle w:val="FontStyle11"/>
          <w:lang w:val="uk-UA" w:eastAsia="uk-UA"/>
        </w:rPr>
        <w:t>цінніс</w:t>
      </w:r>
      <w:r>
        <w:rPr>
          <w:rStyle w:val="FontStyle11"/>
          <w:lang w:val="uk-UA" w:eastAsia="uk-UA"/>
        </w:rPr>
        <w:softHyphen/>
        <w:t xml:space="preserve">не середовище», тобто у «розриві» його зв'язків із середовищем задля </w:t>
      </w:r>
      <w:proofErr w:type="spellStart"/>
      <w:r>
        <w:rPr>
          <w:rStyle w:val="FontStyle11"/>
          <w:lang w:val="uk-UA" w:eastAsia="uk-UA"/>
        </w:rPr>
        <w:t>типологізації</w:t>
      </w:r>
      <w:proofErr w:type="spellEnd"/>
      <w:r>
        <w:rPr>
          <w:rStyle w:val="FontStyle11"/>
          <w:lang w:val="uk-UA" w:eastAsia="uk-UA"/>
        </w:rPr>
        <w:t xml:space="preserve"> цінностей середовища для встановлення відповідної типології спряжених з ними його параметрів.</w:t>
      </w:r>
    </w:p>
    <w:p w:rsidR="00C11035" w:rsidRDefault="00E24888">
      <w:pPr>
        <w:pStyle w:val="Style1"/>
        <w:widowControl/>
        <w:ind w:firstLine="346"/>
        <w:rPr>
          <w:rStyle w:val="FontStyle11"/>
          <w:lang w:val="uk-UA" w:eastAsia="uk-UA"/>
        </w:rPr>
      </w:pPr>
      <w:r>
        <w:rPr>
          <w:rStyle w:val="FontStyle11"/>
          <w:lang w:val="uk-UA" w:eastAsia="uk-UA"/>
        </w:rPr>
        <w:t>За припущенням, параметри людини (й особистості), як дзеркальне відображення спряжених із ними цінностей середо</w:t>
      </w:r>
      <w:r>
        <w:rPr>
          <w:rStyle w:val="FontStyle11"/>
          <w:lang w:val="uk-UA" w:eastAsia="uk-UA"/>
        </w:rPr>
        <w:softHyphen/>
        <w:t xml:space="preserve">вища, поділяються на </w:t>
      </w:r>
      <w:r>
        <w:rPr>
          <w:rStyle w:val="FontStyle13"/>
          <w:lang w:val="uk-UA" w:eastAsia="uk-UA"/>
        </w:rPr>
        <w:t xml:space="preserve">детермінуючі {потреби) </w:t>
      </w:r>
      <w:r>
        <w:rPr>
          <w:rStyle w:val="FontStyle11"/>
          <w:lang w:val="uk-UA" w:eastAsia="uk-UA"/>
        </w:rPr>
        <w:t xml:space="preserve">й </w:t>
      </w:r>
      <w:r>
        <w:rPr>
          <w:rStyle w:val="FontStyle13"/>
          <w:lang w:val="uk-UA" w:eastAsia="uk-UA"/>
        </w:rPr>
        <w:t>регулюючі {со</w:t>
      </w:r>
      <w:r>
        <w:rPr>
          <w:rStyle w:val="FontStyle13"/>
          <w:lang w:val="uk-UA" w:eastAsia="uk-UA"/>
        </w:rPr>
        <w:softHyphen/>
        <w:t xml:space="preserve">ціальні настанови) </w:t>
      </w:r>
      <w:r>
        <w:rPr>
          <w:rStyle w:val="FontStyle11"/>
          <w:lang w:val="uk-UA" w:eastAsia="uk-UA"/>
        </w:rPr>
        <w:t xml:space="preserve">її діяльність в </w:t>
      </w:r>
      <w:proofErr w:type="spellStart"/>
      <w:r>
        <w:rPr>
          <w:rStyle w:val="FontStyle11"/>
          <w:lang w:val="uk-UA" w:eastAsia="uk-UA"/>
        </w:rPr>
        <w:t>антиентропійному</w:t>
      </w:r>
      <w:proofErr w:type="spellEnd"/>
      <w:r>
        <w:rPr>
          <w:rStyle w:val="FontStyle11"/>
          <w:lang w:val="uk-UA" w:eastAsia="uk-UA"/>
        </w:rPr>
        <w:t xml:space="preserve"> процесі творення цінностей і </w:t>
      </w:r>
      <w:proofErr w:type="spellStart"/>
      <w:r>
        <w:rPr>
          <w:rStyle w:val="FontStyle11"/>
          <w:lang w:val="uk-UA" w:eastAsia="uk-UA"/>
        </w:rPr>
        <w:t>структуралізації</w:t>
      </w:r>
      <w:proofErr w:type="spellEnd"/>
      <w:r>
        <w:rPr>
          <w:rStyle w:val="FontStyle11"/>
          <w:lang w:val="uk-UA" w:eastAsia="uk-UA"/>
        </w:rPr>
        <w:t xml:space="preserve"> ціннісного середовища.</w:t>
      </w:r>
    </w:p>
    <w:p w:rsidR="00C11035" w:rsidRDefault="00E24888">
      <w:pPr>
        <w:pStyle w:val="Style1"/>
        <w:widowControl/>
        <w:ind w:firstLine="346"/>
        <w:rPr>
          <w:rStyle w:val="FontStyle11"/>
          <w:lang w:val="uk-UA" w:eastAsia="uk-UA"/>
        </w:rPr>
      </w:pPr>
      <w:r>
        <w:rPr>
          <w:rStyle w:val="FontStyle11"/>
          <w:lang w:val="uk-UA" w:eastAsia="uk-UA"/>
        </w:rPr>
        <w:t>Основи теорії соціального суб'єкта ґрунтуються на викла</w:t>
      </w:r>
      <w:r>
        <w:rPr>
          <w:rStyle w:val="FontStyle11"/>
          <w:lang w:val="uk-UA" w:eastAsia="uk-UA"/>
        </w:rPr>
        <w:softHyphen/>
        <w:t>дених далі концептуальних положеннях про взаємодію підсис</w:t>
      </w:r>
      <w:r>
        <w:rPr>
          <w:rStyle w:val="FontStyle11"/>
          <w:lang w:val="uk-UA" w:eastAsia="uk-UA"/>
        </w:rPr>
        <w:softHyphen/>
        <w:t>тем «соціальний суб'єкт» і «ціннісне середовище» в їх спільно</w:t>
      </w:r>
      <w:r>
        <w:rPr>
          <w:rStyle w:val="FontStyle11"/>
          <w:lang w:val="uk-UA" w:eastAsia="uk-UA"/>
        </w:rPr>
        <w:softHyphen/>
        <w:t>му системному утворенні.</w:t>
      </w:r>
    </w:p>
    <w:p w:rsidR="00C11035" w:rsidRPr="00C80DCA" w:rsidRDefault="00C11035">
      <w:pPr>
        <w:pStyle w:val="Style6"/>
        <w:widowControl/>
        <w:spacing w:line="240" w:lineRule="exact"/>
        <w:ind w:left="840"/>
        <w:rPr>
          <w:sz w:val="20"/>
          <w:szCs w:val="20"/>
          <w:lang w:val="uk-UA"/>
        </w:rPr>
      </w:pPr>
    </w:p>
    <w:p w:rsidR="00C11035" w:rsidRDefault="00E24888">
      <w:pPr>
        <w:pStyle w:val="Style6"/>
        <w:widowControl/>
        <w:spacing w:before="91"/>
        <w:ind w:left="840"/>
        <w:rPr>
          <w:rStyle w:val="FontStyle12"/>
          <w:lang w:val="uk-UA"/>
        </w:rPr>
      </w:pPr>
      <w:r w:rsidRPr="00C80DCA">
        <w:rPr>
          <w:rStyle w:val="FontStyle12"/>
          <w:lang w:val="uk-UA"/>
        </w:rPr>
        <w:t xml:space="preserve">4.2. </w:t>
      </w:r>
      <w:r>
        <w:rPr>
          <w:rStyle w:val="FontStyle12"/>
          <w:lang w:val="uk-UA"/>
        </w:rPr>
        <w:t>Соціальний суб'єкт і соціальні інституції суспільства</w:t>
      </w:r>
    </w:p>
    <w:p w:rsidR="00C11035" w:rsidRPr="00C80DCA" w:rsidRDefault="00E24888">
      <w:pPr>
        <w:pStyle w:val="Style1"/>
        <w:widowControl/>
        <w:spacing w:before="173"/>
        <w:ind w:firstLine="346"/>
        <w:rPr>
          <w:rStyle w:val="FontStyle11"/>
          <w:lang w:val="uk-UA" w:eastAsia="uk-UA"/>
        </w:rPr>
      </w:pPr>
      <w:r>
        <w:rPr>
          <w:rStyle w:val="FontStyle11"/>
          <w:lang w:val="uk-UA" w:eastAsia="uk-UA"/>
        </w:rPr>
        <w:t>Категорія «суб'єкт» використовується у багатьох науках: фі</w:t>
      </w:r>
      <w:r>
        <w:rPr>
          <w:rStyle w:val="FontStyle11"/>
          <w:lang w:val="uk-UA" w:eastAsia="uk-UA"/>
        </w:rPr>
        <w:softHyphen/>
        <w:t xml:space="preserve">лософії, психології, соціології, правознавстві, логіці («суб'єкт </w:t>
      </w:r>
      <w:r w:rsidRPr="00C80DCA">
        <w:rPr>
          <w:rStyle w:val="FontStyle11"/>
          <w:lang w:val="uk-UA" w:eastAsia="uk-UA"/>
        </w:rPr>
        <w:t xml:space="preserve">&lt;-&gt; </w:t>
      </w:r>
      <w:r>
        <w:rPr>
          <w:rStyle w:val="FontStyle11"/>
          <w:lang w:val="uk-UA" w:eastAsia="uk-UA"/>
        </w:rPr>
        <w:t xml:space="preserve">предикат») та інших. У найбільш широкому філософському тлумаченні «суб'єкт </w:t>
      </w:r>
      <w:r w:rsidRPr="00C80DCA">
        <w:rPr>
          <w:rStyle w:val="FontStyle11"/>
          <w:lang w:val="uk-UA" w:eastAsia="uk-UA"/>
        </w:rPr>
        <w:t xml:space="preserve">— </w:t>
      </w:r>
      <w:r>
        <w:rPr>
          <w:rStyle w:val="FontStyle11"/>
          <w:lang w:val="uk-UA" w:eastAsia="uk-UA"/>
        </w:rPr>
        <w:lastRenderedPageBreak/>
        <w:t xml:space="preserve">носій предметно-практичної діяльності і пізнання (індивід або соціальна група), джерело активності, спрямованої на об'єкт» </w:t>
      </w:r>
      <w:r w:rsidRPr="00C80DCA">
        <w:rPr>
          <w:rStyle w:val="FontStyle13"/>
          <w:lang w:val="uk-UA" w:eastAsia="uk-UA"/>
        </w:rPr>
        <w:t xml:space="preserve">[ФЭС, </w:t>
      </w:r>
      <w:r w:rsidRPr="00C80DCA">
        <w:rPr>
          <w:rStyle w:val="FontStyle11"/>
          <w:lang w:val="uk-UA" w:eastAsia="uk-UA"/>
        </w:rPr>
        <w:t xml:space="preserve">1983, </w:t>
      </w:r>
      <w:r>
        <w:rPr>
          <w:rStyle w:val="FontStyle11"/>
          <w:lang w:val="uk-UA" w:eastAsia="uk-UA"/>
        </w:rPr>
        <w:t xml:space="preserve">с. </w:t>
      </w:r>
      <w:r w:rsidRPr="00C80DCA">
        <w:rPr>
          <w:rStyle w:val="FontStyle11"/>
          <w:lang w:val="uk-UA" w:eastAsia="uk-UA"/>
        </w:rPr>
        <w:t xml:space="preserve">661]. </w:t>
      </w:r>
      <w:r>
        <w:rPr>
          <w:rStyle w:val="FontStyle11"/>
          <w:lang w:val="uk-UA" w:eastAsia="uk-UA"/>
        </w:rPr>
        <w:t xml:space="preserve">У цьому визначенні звертається увага на те, що в спряженій парі «суб'єкт </w:t>
      </w:r>
      <w:r>
        <w:rPr>
          <w:rStyle w:val="FontStyle11"/>
          <w:lang w:eastAsia="uk-UA"/>
        </w:rPr>
        <w:t xml:space="preserve">&lt;-&gt; </w:t>
      </w:r>
      <w:r>
        <w:rPr>
          <w:rStyle w:val="FontStyle11"/>
          <w:lang w:val="uk-UA" w:eastAsia="uk-UA"/>
        </w:rPr>
        <w:t>об'єкт» перший є джерелом активності. Соціальні суб'єкти завжди є джерелом активності, але у стосунках із іншими соціальни</w:t>
      </w:r>
      <w:r>
        <w:rPr>
          <w:rStyle w:val="FontStyle11"/>
          <w:lang w:val="uk-UA" w:eastAsia="uk-UA"/>
        </w:rPr>
        <w:softHyphen/>
        <w:t>ми суб'єктами їх суб'єктність може бути обмеженою і навіть відсутньою, як, наприклад, у крайньому випадку абсолютного підпорядкування одного суб'єкта іншому. Тому щодо організації діяльності соціальних утворень у межах соціальних інститу</w:t>
      </w:r>
      <w:r>
        <w:rPr>
          <w:rStyle w:val="FontStyle11"/>
          <w:lang w:val="uk-UA" w:eastAsia="uk-UA"/>
        </w:rPr>
        <w:softHyphen/>
        <w:t>цій категорія «суб'єкт» є правовою. Суб'єкти права поділяють</w:t>
      </w:r>
      <w:r>
        <w:rPr>
          <w:rStyle w:val="FontStyle11"/>
          <w:lang w:val="uk-UA" w:eastAsia="uk-UA"/>
        </w:rPr>
        <w:softHyphen/>
        <w:t xml:space="preserve">ся на фізичних та юридичних осіб. За визначенням «суб'єкт права </w:t>
      </w:r>
      <w:r w:rsidRPr="00C80DCA">
        <w:rPr>
          <w:rStyle w:val="FontStyle11"/>
          <w:lang w:val="uk-UA" w:eastAsia="uk-UA"/>
        </w:rPr>
        <w:t xml:space="preserve">— </w:t>
      </w:r>
      <w:r>
        <w:rPr>
          <w:rStyle w:val="FontStyle11"/>
          <w:lang w:val="uk-UA" w:eastAsia="uk-UA"/>
        </w:rPr>
        <w:t>особа (фізична чи юридична), яка за законом здатна мати і здійснювати безпосередньо чи через представника пра</w:t>
      </w:r>
      <w:r>
        <w:rPr>
          <w:rStyle w:val="FontStyle11"/>
          <w:lang w:val="uk-UA" w:eastAsia="uk-UA"/>
        </w:rPr>
        <w:softHyphen/>
        <w:t xml:space="preserve">ва та юридичні обов'язки (тобто правосуб'єктність)» </w:t>
      </w:r>
      <w:r w:rsidRPr="00C80DCA">
        <w:rPr>
          <w:rStyle w:val="FontStyle13"/>
          <w:lang w:val="uk-UA" w:eastAsia="uk-UA"/>
        </w:rPr>
        <w:t xml:space="preserve">[ЮЭС, </w:t>
      </w:r>
      <w:r w:rsidRPr="00C80DCA">
        <w:rPr>
          <w:rStyle w:val="FontStyle11"/>
          <w:lang w:val="uk-UA" w:eastAsia="uk-UA"/>
        </w:rPr>
        <w:t xml:space="preserve">1984, </w:t>
      </w:r>
      <w:r>
        <w:rPr>
          <w:rStyle w:val="FontStyle11"/>
          <w:lang w:val="uk-UA" w:eastAsia="uk-UA"/>
        </w:rPr>
        <w:t xml:space="preserve">с. </w:t>
      </w:r>
      <w:r w:rsidRPr="00C80DCA">
        <w:rPr>
          <w:rStyle w:val="FontStyle11"/>
          <w:lang w:val="uk-UA" w:eastAsia="uk-UA"/>
        </w:rPr>
        <w:t>358].</w:t>
      </w:r>
    </w:p>
    <w:p w:rsidR="00C11035" w:rsidRDefault="00E24888">
      <w:pPr>
        <w:pStyle w:val="Style1"/>
        <w:widowControl/>
        <w:rPr>
          <w:rStyle w:val="FontStyle11"/>
          <w:lang w:val="uk-UA" w:eastAsia="uk-UA"/>
        </w:rPr>
      </w:pPr>
      <w:r>
        <w:rPr>
          <w:rStyle w:val="FontStyle11"/>
          <w:lang w:val="uk-UA" w:eastAsia="uk-UA"/>
        </w:rPr>
        <w:t>Люди штучно створюють соціальні системи і становлять їх субстанцію. У конструюванні соціальних систем законодавчо закладена властивість суб'єктності. Такі соціальні системи, які суть організації, що діють за статутами, називають юридичними особами. Оскільки юридична особа є штучним юридичним утво</w:t>
      </w:r>
      <w:r>
        <w:rPr>
          <w:rStyle w:val="FontStyle11"/>
          <w:lang w:val="uk-UA" w:eastAsia="uk-UA"/>
        </w:rPr>
        <w:softHyphen/>
        <w:t>ренням, її суб'єктність визначається як правосуб'єктність.</w:t>
      </w:r>
    </w:p>
    <w:p w:rsidR="00C11035" w:rsidRDefault="00E24888">
      <w:pPr>
        <w:pStyle w:val="Style1"/>
        <w:widowControl/>
        <w:ind w:firstLine="341"/>
        <w:rPr>
          <w:rStyle w:val="FontStyle11"/>
          <w:lang w:val="uk-UA" w:eastAsia="uk-UA"/>
        </w:rPr>
      </w:pPr>
      <w:r>
        <w:rPr>
          <w:rStyle w:val="FontStyle11"/>
          <w:lang w:val="uk-UA" w:eastAsia="uk-UA"/>
        </w:rPr>
        <w:t xml:space="preserve">Юридична особа </w:t>
      </w:r>
      <w:r>
        <w:rPr>
          <w:rStyle w:val="FontStyle11"/>
          <w:lang w:eastAsia="uk-UA"/>
        </w:rPr>
        <w:t xml:space="preserve">— </w:t>
      </w:r>
      <w:r>
        <w:rPr>
          <w:rStyle w:val="FontStyle11"/>
          <w:lang w:val="uk-UA" w:eastAsia="uk-UA"/>
        </w:rPr>
        <w:t>це деякий соціальний суб'єкт як соціаль</w:t>
      </w:r>
      <w:r>
        <w:rPr>
          <w:rStyle w:val="FontStyle11"/>
          <w:lang w:val="uk-UA" w:eastAsia="uk-UA"/>
        </w:rPr>
        <w:softHyphen/>
        <w:t>на система зі своєю ієрархічною структурою. Соціальний суб'єкт як цілісність переслідує цілі щодо задоволення потреб спожи</w:t>
      </w:r>
      <w:r>
        <w:rPr>
          <w:rStyle w:val="FontStyle11"/>
          <w:lang w:val="uk-UA" w:eastAsia="uk-UA"/>
        </w:rPr>
        <w:softHyphen/>
        <w:t>вання і творення матеріальних та інформаційно-ідеальних цін</w:t>
      </w:r>
      <w:r>
        <w:rPr>
          <w:rStyle w:val="FontStyle11"/>
          <w:lang w:val="uk-UA" w:eastAsia="uk-UA"/>
        </w:rPr>
        <w:softHyphen/>
        <w:t xml:space="preserve">ностей подібно людині, особистості. Поняття мета (ціль) тут розглядається як кінцевий етап задоволення потреби, де потреба, підкреслимо, є параметром соціального суб'єкта. Головна мета заснування і діяльності соціального суб'єкта спрямована на його самореалізацію в результаті задоволення потреби шляхом творення певних цінностей наперекір </w:t>
      </w:r>
      <w:proofErr w:type="spellStart"/>
      <w:r>
        <w:rPr>
          <w:rStyle w:val="FontStyle11"/>
          <w:lang w:val="uk-UA" w:eastAsia="uk-UA"/>
        </w:rPr>
        <w:t>ентропійним</w:t>
      </w:r>
      <w:proofErr w:type="spellEnd"/>
      <w:r>
        <w:rPr>
          <w:rStyle w:val="FontStyle11"/>
          <w:lang w:val="uk-UA" w:eastAsia="uk-UA"/>
        </w:rPr>
        <w:t xml:space="preserve"> процесам руйнації і занепаду ціннісного середовища. Наприклад, мета-потреба підприємства </w:t>
      </w:r>
      <w:r>
        <w:rPr>
          <w:rStyle w:val="FontStyle11"/>
          <w:lang w:eastAsia="uk-UA"/>
        </w:rPr>
        <w:t xml:space="preserve">— </w:t>
      </w:r>
      <w:r>
        <w:rPr>
          <w:rStyle w:val="FontStyle11"/>
          <w:lang w:val="uk-UA" w:eastAsia="uk-UA"/>
        </w:rPr>
        <w:t>виробництво продукції, що є цінністю середовища.</w:t>
      </w:r>
    </w:p>
    <w:p w:rsidR="00C11035" w:rsidRDefault="00E24888">
      <w:pPr>
        <w:pStyle w:val="Style1"/>
        <w:widowControl/>
        <w:rPr>
          <w:rStyle w:val="FontStyle11"/>
          <w:lang w:val="uk-UA" w:eastAsia="uk-UA"/>
        </w:rPr>
      </w:pPr>
      <w:r>
        <w:rPr>
          <w:rStyle w:val="FontStyle11"/>
          <w:lang w:val="uk-UA" w:eastAsia="uk-UA"/>
        </w:rPr>
        <w:t>Цілісності суб'єкту надає мета його заснування. Водночас ці</w:t>
      </w:r>
      <w:r>
        <w:rPr>
          <w:rStyle w:val="FontStyle11"/>
          <w:lang w:val="uk-UA" w:eastAsia="uk-UA"/>
        </w:rPr>
        <w:softHyphen/>
        <w:t>лісний суб'єкт як ієрархічна система складається з підсистем різних рівнів, базовим з числа яких є рівень індивідів. Мета роз</w:t>
      </w:r>
      <w:r>
        <w:rPr>
          <w:rStyle w:val="FontStyle11"/>
          <w:lang w:val="uk-UA" w:eastAsia="uk-UA"/>
        </w:rPr>
        <w:softHyphen/>
        <w:t>галужується на під цілі, утворюючи «дерево цілей», відповідно до якого структурується система. Наприклад, у конструкторсь</w:t>
      </w:r>
      <w:r>
        <w:rPr>
          <w:rStyle w:val="FontStyle11"/>
          <w:lang w:val="uk-UA" w:eastAsia="uk-UA"/>
        </w:rPr>
        <w:softHyphen/>
        <w:t xml:space="preserve">кому бюро головну мету </w:t>
      </w:r>
      <w:r w:rsidRPr="00C80DCA">
        <w:rPr>
          <w:rStyle w:val="FontStyle11"/>
          <w:lang w:val="uk-UA" w:eastAsia="uk-UA"/>
        </w:rPr>
        <w:t xml:space="preserve">— </w:t>
      </w:r>
      <w:r>
        <w:rPr>
          <w:rStyle w:val="FontStyle11"/>
          <w:lang w:val="uk-UA" w:eastAsia="uk-UA"/>
        </w:rPr>
        <w:t xml:space="preserve">конструювання апарата </w:t>
      </w:r>
      <w:r w:rsidRPr="00C80DCA">
        <w:rPr>
          <w:rStyle w:val="FontStyle11"/>
          <w:lang w:val="uk-UA" w:eastAsia="uk-UA"/>
        </w:rPr>
        <w:t xml:space="preserve">— </w:t>
      </w:r>
      <w:r>
        <w:rPr>
          <w:rStyle w:val="FontStyle11"/>
          <w:lang w:val="uk-UA" w:eastAsia="uk-UA"/>
        </w:rPr>
        <w:t>уособ</w:t>
      </w:r>
      <w:r>
        <w:rPr>
          <w:rStyle w:val="FontStyle11"/>
          <w:lang w:val="uk-UA" w:eastAsia="uk-UA"/>
        </w:rPr>
        <w:softHyphen/>
        <w:t xml:space="preserve">лює генеральний конструктор, і ця мета галузиться на </w:t>
      </w:r>
      <w:proofErr w:type="spellStart"/>
      <w:r>
        <w:rPr>
          <w:rStyle w:val="FontStyle11"/>
          <w:lang w:val="uk-UA" w:eastAsia="uk-UA"/>
        </w:rPr>
        <w:t>підцілі</w:t>
      </w:r>
      <w:proofErr w:type="spellEnd"/>
      <w:r>
        <w:rPr>
          <w:rStyle w:val="FontStyle11"/>
          <w:lang w:val="uk-UA" w:eastAsia="uk-UA"/>
        </w:rPr>
        <w:t xml:space="preserve"> щодо конструювання окремих вузлів апарата, які уособлюють інженери-конструктори відповідних підрозділів, і остаточно </w:t>
      </w:r>
      <w:r w:rsidRPr="00C80DCA">
        <w:rPr>
          <w:rStyle w:val="FontStyle11"/>
          <w:lang w:val="uk-UA" w:eastAsia="uk-UA"/>
        </w:rPr>
        <w:t xml:space="preserve">— </w:t>
      </w:r>
      <w:r>
        <w:rPr>
          <w:rStyle w:val="FontStyle11"/>
          <w:lang w:val="uk-UA" w:eastAsia="uk-UA"/>
        </w:rPr>
        <w:t xml:space="preserve">на </w:t>
      </w:r>
      <w:proofErr w:type="spellStart"/>
      <w:r>
        <w:rPr>
          <w:rStyle w:val="FontStyle11"/>
          <w:lang w:val="uk-UA" w:eastAsia="uk-UA"/>
        </w:rPr>
        <w:t>підцілі</w:t>
      </w:r>
      <w:proofErr w:type="spellEnd"/>
      <w:r>
        <w:rPr>
          <w:rStyle w:val="FontStyle11"/>
          <w:lang w:val="uk-UA" w:eastAsia="uk-UA"/>
        </w:rPr>
        <w:t xml:space="preserve"> окремих фахівців; у другому прикладі про </w:t>
      </w:r>
      <w:proofErr w:type="spellStart"/>
      <w:r>
        <w:rPr>
          <w:rStyle w:val="FontStyle11"/>
          <w:lang w:val="uk-UA" w:eastAsia="uk-UA"/>
        </w:rPr>
        <w:t>функцію-вання</w:t>
      </w:r>
      <w:proofErr w:type="spellEnd"/>
      <w:r>
        <w:rPr>
          <w:rStyle w:val="FontStyle11"/>
          <w:lang w:val="uk-UA" w:eastAsia="uk-UA"/>
        </w:rPr>
        <w:t xml:space="preserve"> парламенту головну мету </w:t>
      </w:r>
      <w:r w:rsidRPr="00C80DCA">
        <w:rPr>
          <w:rStyle w:val="FontStyle11"/>
          <w:lang w:val="uk-UA" w:eastAsia="uk-UA"/>
        </w:rPr>
        <w:t xml:space="preserve">— </w:t>
      </w:r>
      <w:r>
        <w:rPr>
          <w:rStyle w:val="FontStyle11"/>
          <w:lang w:val="uk-UA" w:eastAsia="uk-UA"/>
        </w:rPr>
        <w:t>творення законів суспільст</w:t>
      </w:r>
      <w:r>
        <w:rPr>
          <w:rStyle w:val="FontStyle11"/>
          <w:lang w:val="uk-UA" w:eastAsia="uk-UA"/>
        </w:rPr>
        <w:softHyphen/>
        <w:t xml:space="preserve">ва </w:t>
      </w:r>
      <w:r w:rsidRPr="00C80DCA">
        <w:rPr>
          <w:rStyle w:val="FontStyle11"/>
          <w:lang w:val="uk-UA" w:eastAsia="uk-UA"/>
        </w:rPr>
        <w:t xml:space="preserve">— </w:t>
      </w:r>
      <w:r>
        <w:rPr>
          <w:rStyle w:val="FontStyle11"/>
          <w:lang w:val="uk-UA" w:eastAsia="uk-UA"/>
        </w:rPr>
        <w:t>уособлює спікер (голова парламенту), і ця мета диферен</w:t>
      </w:r>
      <w:r>
        <w:rPr>
          <w:rStyle w:val="FontStyle11"/>
          <w:lang w:val="uk-UA" w:eastAsia="uk-UA"/>
        </w:rPr>
        <w:softHyphen/>
        <w:t xml:space="preserve">ціюється на </w:t>
      </w:r>
      <w:proofErr w:type="spellStart"/>
      <w:r>
        <w:rPr>
          <w:rStyle w:val="FontStyle11"/>
          <w:lang w:val="uk-UA" w:eastAsia="uk-UA"/>
        </w:rPr>
        <w:t>підцілі</w:t>
      </w:r>
      <w:proofErr w:type="spellEnd"/>
      <w:r>
        <w:rPr>
          <w:rStyle w:val="FontStyle11"/>
          <w:lang w:val="uk-UA" w:eastAsia="uk-UA"/>
        </w:rPr>
        <w:t xml:space="preserve"> щодо підготовки </w:t>
      </w:r>
      <w:r>
        <w:rPr>
          <w:rStyle w:val="FontStyle11"/>
          <w:lang w:val="uk-UA" w:eastAsia="uk-UA"/>
        </w:rPr>
        <w:lastRenderedPageBreak/>
        <w:t>законів за соціальними інституціями у відповідних комітетах парламенту, представ</w:t>
      </w:r>
      <w:r>
        <w:rPr>
          <w:rStyle w:val="FontStyle11"/>
          <w:lang w:val="uk-UA" w:eastAsia="uk-UA"/>
        </w:rPr>
        <w:softHyphen/>
        <w:t xml:space="preserve">лених головами комітетів, і остаточно </w:t>
      </w:r>
      <w:r w:rsidRPr="00C80DCA">
        <w:rPr>
          <w:rStyle w:val="FontStyle11"/>
          <w:lang w:val="uk-UA" w:eastAsia="uk-UA"/>
        </w:rPr>
        <w:t xml:space="preserve">— </w:t>
      </w:r>
      <w:r>
        <w:rPr>
          <w:rStyle w:val="FontStyle11"/>
          <w:lang w:val="uk-UA" w:eastAsia="uk-UA"/>
        </w:rPr>
        <w:t xml:space="preserve">на </w:t>
      </w:r>
      <w:proofErr w:type="spellStart"/>
      <w:r>
        <w:rPr>
          <w:rStyle w:val="FontStyle11"/>
          <w:lang w:val="uk-UA" w:eastAsia="uk-UA"/>
        </w:rPr>
        <w:t>підцілі</w:t>
      </w:r>
      <w:proofErr w:type="spellEnd"/>
      <w:r>
        <w:rPr>
          <w:rStyle w:val="FontStyle11"/>
          <w:lang w:val="uk-UA" w:eastAsia="uk-UA"/>
        </w:rPr>
        <w:t xml:space="preserve"> окремих де</w:t>
      </w:r>
      <w:r>
        <w:rPr>
          <w:rStyle w:val="FontStyle11"/>
          <w:lang w:val="uk-UA" w:eastAsia="uk-UA"/>
        </w:rPr>
        <w:softHyphen/>
        <w:t>путатів у їхній парламентській діяльності. «Дерево цілей» відображає ієрархію суб'єктів від генерального конструктора до рядових конструкторів, від спікера парламенту до окремих де</w:t>
      </w:r>
      <w:r>
        <w:rPr>
          <w:rStyle w:val="FontStyle11"/>
          <w:lang w:val="uk-UA" w:eastAsia="uk-UA"/>
        </w:rPr>
        <w:softHyphen/>
        <w:t>путатів, ступінь суб'єктності яких зумовлена їхніми правами, обов'язками й повноваженнями.</w:t>
      </w:r>
    </w:p>
    <w:p w:rsidR="00C11035" w:rsidRDefault="00E24888">
      <w:pPr>
        <w:pStyle w:val="Style1"/>
        <w:widowControl/>
        <w:ind w:firstLine="355"/>
        <w:rPr>
          <w:rStyle w:val="FontStyle11"/>
          <w:lang w:val="uk-UA" w:eastAsia="uk-UA"/>
        </w:rPr>
      </w:pPr>
      <w:r>
        <w:rPr>
          <w:rStyle w:val="FontStyle11"/>
          <w:lang w:val="uk-UA" w:eastAsia="uk-UA"/>
        </w:rPr>
        <w:t xml:space="preserve">«Дерево цілей» соціального суб'єкта (соціальної системи) є одночасно «деревом завдань» для виконавців </w:t>
      </w:r>
      <w:r w:rsidRPr="00C80DCA">
        <w:rPr>
          <w:rStyle w:val="FontStyle11"/>
          <w:lang w:val="uk-UA" w:eastAsia="uk-UA"/>
        </w:rPr>
        <w:t xml:space="preserve">— </w:t>
      </w:r>
      <w:r>
        <w:rPr>
          <w:rStyle w:val="FontStyle11"/>
          <w:lang w:val="uk-UA" w:eastAsia="uk-UA"/>
        </w:rPr>
        <w:t>внутрішніх суб'єктів (підсистем) ієрархії всіх рівнів аж до індивідів ниж</w:t>
      </w:r>
      <w:r>
        <w:rPr>
          <w:rStyle w:val="FontStyle11"/>
          <w:lang w:val="uk-UA" w:eastAsia="uk-UA"/>
        </w:rPr>
        <w:softHyphen/>
        <w:t>нього рівня, оскільки керівник подає виконавцю складову за</w:t>
      </w:r>
      <w:r>
        <w:rPr>
          <w:rStyle w:val="FontStyle11"/>
          <w:lang w:val="uk-UA" w:eastAsia="uk-UA"/>
        </w:rPr>
        <w:softHyphen/>
        <w:t>гальної мети-потреби у формі завдання. Соціальний суб'єкт особливо ефективно реалізує «дерево завдань», якщо воно є од</w:t>
      </w:r>
      <w:r>
        <w:rPr>
          <w:rStyle w:val="FontStyle11"/>
          <w:lang w:val="uk-UA" w:eastAsia="uk-UA"/>
        </w:rPr>
        <w:softHyphen/>
        <w:t xml:space="preserve">ночасно «деревом потреб» для виконавців, про що докладніше йтиметься в розділі про </w:t>
      </w:r>
      <w:proofErr w:type="spellStart"/>
      <w:r>
        <w:rPr>
          <w:rStyle w:val="FontStyle11"/>
          <w:lang w:val="uk-UA" w:eastAsia="uk-UA"/>
        </w:rPr>
        <w:t>соціогенні</w:t>
      </w:r>
      <w:proofErr w:type="spellEnd"/>
      <w:r>
        <w:rPr>
          <w:rStyle w:val="FontStyle11"/>
          <w:lang w:val="uk-UA" w:eastAsia="uk-UA"/>
        </w:rPr>
        <w:t xml:space="preserve"> потреби особистості.</w:t>
      </w:r>
    </w:p>
    <w:p w:rsidR="00C11035" w:rsidRDefault="00E24888">
      <w:pPr>
        <w:pStyle w:val="Style1"/>
        <w:widowControl/>
        <w:rPr>
          <w:rStyle w:val="FontStyle11"/>
          <w:lang w:val="uk-UA"/>
        </w:rPr>
      </w:pPr>
      <w:r>
        <w:rPr>
          <w:rStyle w:val="FontStyle11"/>
          <w:lang w:val="uk-UA" w:eastAsia="uk-UA"/>
        </w:rPr>
        <w:t>Загальна правова база щодо діяльності і стосунків соціаль</w:t>
      </w:r>
      <w:r>
        <w:rPr>
          <w:rStyle w:val="FontStyle11"/>
          <w:lang w:val="uk-UA" w:eastAsia="uk-UA"/>
        </w:rPr>
        <w:softHyphen/>
        <w:t>них суб'єктів відображена у конституції держави. Нормативну базу правового регулювання достатньо автономних, відносно однорідних суспільних відносин охоплюють соціальні інститу</w:t>
      </w:r>
      <w:r>
        <w:rPr>
          <w:rStyle w:val="FontStyle11"/>
          <w:lang w:val="uk-UA" w:eastAsia="uk-UA"/>
        </w:rPr>
        <w:softHyphen/>
        <w:t>ції. У правознавстві є дещо відмінна диференціація законодавст</w:t>
      </w:r>
      <w:r>
        <w:rPr>
          <w:rStyle w:val="FontStyle11"/>
          <w:lang w:val="uk-UA" w:eastAsia="uk-UA"/>
        </w:rPr>
        <w:softHyphen/>
        <w:t>ва на галузі, які відображають практичну доцільність організації роботи відповідних правових органів держави, а саме: інституції</w:t>
      </w:r>
      <w:r>
        <w:rPr>
          <w:rStyle w:val="FontStyle11"/>
        </w:rPr>
        <w:t xml:space="preserve"> державного, </w:t>
      </w:r>
      <w:r>
        <w:rPr>
          <w:rStyle w:val="FontStyle11"/>
          <w:lang w:val="uk-UA"/>
        </w:rPr>
        <w:t>адміністративного, цивільного і цивільно-проце</w:t>
      </w:r>
      <w:r>
        <w:rPr>
          <w:rStyle w:val="FontStyle11"/>
          <w:lang w:val="uk-UA"/>
        </w:rPr>
        <w:softHyphen/>
        <w:t>суального, трудового, сімейного, кримінального і криміналь</w:t>
      </w:r>
      <w:r>
        <w:rPr>
          <w:rStyle w:val="FontStyle11"/>
          <w:lang w:val="uk-UA"/>
        </w:rPr>
        <w:softHyphen/>
        <w:t>но-процесуального та міжнародного права. Подальша дифе</w:t>
      </w:r>
      <w:r>
        <w:rPr>
          <w:rStyle w:val="FontStyle11"/>
          <w:lang w:val="uk-UA"/>
        </w:rPr>
        <w:softHyphen/>
        <w:t>ренціація норм права пов'язана з подальшою специфікою суспільних відносин, регулювання яких здійснюється в межах конкретних правових інституцій. Наприклад, економічно-тру</w:t>
      </w:r>
      <w:r>
        <w:rPr>
          <w:rStyle w:val="FontStyle11"/>
          <w:lang w:val="uk-UA"/>
        </w:rPr>
        <w:softHyphen/>
        <w:t>дова соціальна інституція, яка базується на галузевому законо</w:t>
      </w:r>
      <w:r>
        <w:rPr>
          <w:rStyle w:val="FontStyle11"/>
          <w:lang w:val="uk-UA"/>
        </w:rPr>
        <w:softHyphen/>
        <w:t>давстві трудового права, включає кілька правових інституцій щодо працевлаштування, заробітної плати, трудових спорів то</w:t>
      </w:r>
      <w:r>
        <w:rPr>
          <w:rStyle w:val="FontStyle11"/>
          <w:lang w:val="uk-UA"/>
        </w:rPr>
        <w:softHyphen/>
        <w:t>що; громадсько-політична соціальна інституція включає кілька правових інституцій, таких як суд, армія, парламент тощо.</w:t>
      </w:r>
    </w:p>
    <w:p w:rsidR="00C11035" w:rsidRDefault="00E24888">
      <w:pPr>
        <w:pStyle w:val="Style1"/>
        <w:widowControl/>
        <w:ind w:firstLine="341"/>
        <w:rPr>
          <w:rStyle w:val="FontStyle11"/>
          <w:lang w:val="uk-UA" w:eastAsia="uk-UA"/>
        </w:rPr>
      </w:pPr>
      <w:r>
        <w:rPr>
          <w:rStyle w:val="FontStyle11"/>
          <w:lang w:val="uk-UA" w:eastAsia="uk-UA"/>
        </w:rPr>
        <w:t xml:space="preserve">Суспільні відносини поза правовими інституціями </w:t>
      </w:r>
      <w:proofErr w:type="spellStart"/>
      <w:r>
        <w:rPr>
          <w:rStyle w:val="FontStyle11"/>
          <w:lang w:val="uk-UA" w:eastAsia="uk-UA"/>
        </w:rPr>
        <w:t>нелегі-тимні</w:t>
      </w:r>
      <w:proofErr w:type="spellEnd"/>
      <w:r>
        <w:rPr>
          <w:rStyle w:val="FontStyle11"/>
          <w:lang w:val="uk-UA" w:eastAsia="uk-UA"/>
        </w:rPr>
        <w:t>.</w:t>
      </w:r>
    </w:p>
    <w:p w:rsidR="00C11035" w:rsidRDefault="00E24888">
      <w:pPr>
        <w:pStyle w:val="Style1"/>
        <w:widowControl/>
        <w:ind w:firstLine="346"/>
        <w:rPr>
          <w:rStyle w:val="FontStyle11"/>
          <w:lang w:val="uk-UA" w:eastAsia="uk-UA"/>
        </w:rPr>
      </w:pPr>
      <w:r>
        <w:rPr>
          <w:rStyle w:val="FontStyle11"/>
          <w:lang w:val="uk-UA" w:eastAsia="uk-UA"/>
        </w:rPr>
        <w:t>Соціальні інституції регулюють суспільні відносини за до</w:t>
      </w:r>
      <w:r>
        <w:rPr>
          <w:rStyle w:val="FontStyle11"/>
          <w:lang w:val="uk-UA" w:eastAsia="uk-UA"/>
        </w:rPr>
        <w:softHyphen/>
        <w:t>помогою моральних норм у широкому розумінні, частині з яких надано статус правових норм. Останні відображені у правових нормативних документах. Більшість регулятивних норм ста</w:t>
      </w:r>
      <w:r>
        <w:rPr>
          <w:rStyle w:val="FontStyle11"/>
          <w:lang w:val="uk-UA" w:eastAsia="uk-UA"/>
        </w:rPr>
        <w:softHyphen/>
        <w:t>новлять власне моральні норми, відображені в етичних кодек</w:t>
      </w:r>
      <w:r>
        <w:rPr>
          <w:rStyle w:val="FontStyle11"/>
          <w:lang w:val="uk-UA" w:eastAsia="uk-UA"/>
        </w:rPr>
        <w:softHyphen/>
        <w:t>сах, народних традиціях, святкових обрядах, побутових звичаях тощо. Сукупність цих правових і власне моральних норм визна</w:t>
      </w:r>
      <w:r>
        <w:rPr>
          <w:rStyle w:val="FontStyle11"/>
          <w:lang w:val="uk-UA" w:eastAsia="uk-UA"/>
        </w:rPr>
        <w:softHyphen/>
        <w:t>чає ступінь суб'єктності соціальних суб'єктів у їхніх суспіль</w:t>
      </w:r>
      <w:r>
        <w:rPr>
          <w:rStyle w:val="FontStyle11"/>
          <w:lang w:val="uk-UA" w:eastAsia="uk-UA"/>
        </w:rPr>
        <w:softHyphen/>
        <w:t>них відносинах: родинних, педагогічних, культурницьких, тру</w:t>
      </w:r>
      <w:r>
        <w:rPr>
          <w:rStyle w:val="FontStyle11"/>
          <w:lang w:val="uk-UA" w:eastAsia="uk-UA"/>
        </w:rPr>
        <w:softHyphen/>
        <w:t>дових, політичних, релігійних у межах відповідних соціальних інституцій.</w:t>
      </w:r>
    </w:p>
    <w:p w:rsidR="00C11035" w:rsidRDefault="00E24888">
      <w:pPr>
        <w:pStyle w:val="Style1"/>
        <w:widowControl/>
        <w:rPr>
          <w:rStyle w:val="FontStyle11"/>
          <w:lang w:val="uk-UA" w:eastAsia="uk-UA"/>
        </w:rPr>
      </w:pPr>
      <w:r>
        <w:rPr>
          <w:rStyle w:val="FontStyle11"/>
          <w:lang w:val="uk-UA" w:eastAsia="uk-UA"/>
        </w:rPr>
        <w:lastRenderedPageBreak/>
        <w:t>Хоча взаємні стосунки соціальних суб'єктів регулюються сукупністю правових і власне моральних норм, домінуючу роль у них відіграють правові норми, які є обов'язковими для виконання і порушення яких тягне за собою адміністративну та кримінальну відповідальність перед законом і карні санкції, тоді, як порушення власне моральних норм тягне за собою лише громадський осуд. Отже, домінуючу частину сутності суб'єкт</w:t>
      </w:r>
      <w:r>
        <w:rPr>
          <w:rStyle w:val="FontStyle11"/>
          <w:lang w:val="uk-UA" w:eastAsia="uk-UA"/>
        </w:rPr>
        <w:softHyphen/>
        <w:t>ності становить правосуб'єктність.</w:t>
      </w:r>
    </w:p>
    <w:p w:rsidR="00C11035" w:rsidRDefault="00E24888">
      <w:pPr>
        <w:pStyle w:val="Style1"/>
        <w:widowControl/>
        <w:ind w:firstLine="341"/>
        <w:rPr>
          <w:rStyle w:val="FontStyle11"/>
          <w:lang w:val="uk-UA" w:eastAsia="uk-UA"/>
        </w:rPr>
      </w:pPr>
      <w:r>
        <w:rPr>
          <w:rStyle w:val="FontStyle11"/>
          <w:lang w:val="uk-UA" w:eastAsia="uk-UA"/>
        </w:rPr>
        <w:t>Соціум має складну структуру у вигляді класифікації та стра</w:t>
      </w:r>
      <w:r>
        <w:rPr>
          <w:rStyle w:val="FontStyle11"/>
          <w:lang w:val="uk-UA" w:eastAsia="uk-UA"/>
        </w:rPr>
        <w:softHyphen/>
        <w:t>тифікації соціальних суб'єктів. Стосунки соціальних суб'єктів відбуваються в горизонтальній площині й у вертикальному напрямку. Ці стосунки можуть бути партнерськими і конкурент</w:t>
      </w:r>
      <w:r>
        <w:rPr>
          <w:rStyle w:val="FontStyle11"/>
          <w:lang w:val="uk-UA" w:eastAsia="uk-UA"/>
        </w:rPr>
        <w:softHyphen/>
        <w:t>ними.</w:t>
      </w:r>
    </w:p>
    <w:p w:rsidR="00C11035" w:rsidRDefault="00E24888">
      <w:pPr>
        <w:pStyle w:val="Style1"/>
        <w:widowControl/>
        <w:ind w:firstLine="331"/>
        <w:rPr>
          <w:rStyle w:val="FontStyle11"/>
          <w:lang w:val="uk-UA" w:eastAsia="uk-UA"/>
        </w:rPr>
      </w:pPr>
      <w:r>
        <w:rPr>
          <w:rStyle w:val="FontStyle11"/>
          <w:lang w:val="uk-UA" w:eastAsia="uk-UA"/>
        </w:rPr>
        <w:t>У цьому розділі йдеться про класифік</w:t>
      </w:r>
      <w:bookmarkStart w:id="0" w:name="_GoBack"/>
      <w:bookmarkEnd w:id="0"/>
      <w:r>
        <w:rPr>
          <w:rStyle w:val="FontStyle11"/>
          <w:lang w:val="uk-UA" w:eastAsia="uk-UA"/>
        </w:rPr>
        <w:t>ацію й стратифікацію соціальних суб'єктів, оскільки цим визначаються типи, направ</w:t>
      </w:r>
      <w:r>
        <w:rPr>
          <w:rStyle w:val="FontStyle11"/>
          <w:lang w:val="uk-UA" w:eastAsia="uk-UA"/>
        </w:rPr>
        <w:softHyphen/>
        <w:t>леність та інтенсивність їх відносин. Поняття суб'єктності пов'я</w:t>
      </w:r>
      <w:r>
        <w:rPr>
          <w:rStyle w:val="FontStyle11"/>
          <w:lang w:val="uk-UA" w:eastAsia="uk-UA"/>
        </w:rPr>
        <w:softHyphen/>
        <w:t xml:space="preserve">зано з ієрархічною будовою соціуму і його окремих інституцій. Подолання мимовільної </w:t>
      </w:r>
      <w:proofErr w:type="spellStart"/>
      <w:r>
        <w:rPr>
          <w:rStyle w:val="FontStyle11"/>
          <w:lang w:val="uk-UA" w:eastAsia="uk-UA"/>
        </w:rPr>
        <w:t>хаотизації</w:t>
      </w:r>
      <w:proofErr w:type="spellEnd"/>
      <w:r>
        <w:rPr>
          <w:rStyle w:val="FontStyle11"/>
          <w:lang w:val="uk-UA" w:eastAsia="uk-UA"/>
        </w:rPr>
        <w:t xml:space="preserve"> навколишнього середовища потребує колективних зусиль людей, але не просто у формі су</w:t>
      </w:r>
      <w:r>
        <w:rPr>
          <w:rStyle w:val="FontStyle11"/>
          <w:lang w:val="uk-UA" w:eastAsia="uk-UA"/>
        </w:rPr>
        <w:softHyphen/>
        <w:t>купності, а організованих в ієрархічні системи на основі «дере</w:t>
      </w:r>
      <w:r>
        <w:rPr>
          <w:rStyle w:val="FontStyle11"/>
          <w:lang w:val="uk-UA" w:eastAsia="uk-UA"/>
        </w:rPr>
        <w:softHyphen/>
        <w:t>ва цілей».</w:t>
      </w:r>
    </w:p>
    <w:p w:rsidR="00C11035" w:rsidRPr="00C80DCA" w:rsidRDefault="00E24888">
      <w:pPr>
        <w:pStyle w:val="Style1"/>
        <w:widowControl/>
        <w:ind w:firstLine="331"/>
        <w:rPr>
          <w:rStyle w:val="FontStyle11"/>
          <w:lang w:val="uk-UA" w:eastAsia="uk-UA"/>
        </w:rPr>
      </w:pPr>
      <w:r>
        <w:rPr>
          <w:rStyle w:val="FontStyle11"/>
          <w:lang w:val="uk-UA" w:eastAsia="uk-UA"/>
        </w:rPr>
        <w:t>Щодо класифікації соціальних суб'єктів, то вона визнача</w:t>
      </w:r>
      <w:r>
        <w:rPr>
          <w:rStyle w:val="FontStyle11"/>
          <w:lang w:val="uk-UA" w:eastAsia="uk-UA"/>
        </w:rPr>
        <w:softHyphen/>
        <w:t>ється насамперед розподілом їх за соціальними інституціями. Інституція є юридичною категорією і означає сукупність юри</w:t>
      </w:r>
      <w:r>
        <w:rPr>
          <w:rStyle w:val="FontStyle11"/>
          <w:lang w:val="uk-UA" w:eastAsia="uk-UA"/>
        </w:rPr>
        <w:softHyphen/>
        <w:t>дичних норм, які регулюють соціально-правові відносини суб'єктів. Сукупність цих формалізованих юридичних норм разом із моральними нормами та неформальними нормами звичаїв і традицій становить сукупність інформаційно-смисло</w:t>
      </w:r>
      <w:r>
        <w:rPr>
          <w:rStyle w:val="FontStyle11"/>
          <w:lang w:val="uk-UA" w:eastAsia="uk-UA"/>
        </w:rPr>
        <w:softHyphen/>
        <w:t xml:space="preserve">вих цінностей соціальної інституції. За визначенням, </w:t>
      </w:r>
      <w:r>
        <w:rPr>
          <w:rStyle w:val="FontStyle13"/>
          <w:lang w:val="uk-UA" w:eastAsia="uk-UA"/>
        </w:rPr>
        <w:t>«соціаль</w:t>
      </w:r>
      <w:r>
        <w:rPr>
          <w:rStyle w:val="FontStyle13"/>
          <w:lang w:val="uk-UA" w:eastAsia="uk-UA"/>
        </w:rPr>
        <w:softHyphen/>
        <w:t xml:space="preserve">на інституція </w:t>
      </w:r>
      <w:r>
        <w:rPr>
          <w:rStyle w:val="FontStyle11"/>
          <w:lang w:val="uk-UA" w:eastAsia="uk-UA"/>
        </w:rPr>
        <w:t xml:space="preserve">(від латин, </w:t>
      </w:r>
      <w:proofErr w:type="spellStart"/>
      <w:r>
        <w:rPr>
          <w:rStyle w:val="FontStyle13"/>
          <w:lang w:val="en-US" w:eastAsia="uk-UA"/>
        </w:rPr>
        <w:t>institutum</w:t>
      </w:r>
      <w:proofErr w:type="spellEnd"/>
      <w:r w:rsidRPr="00C80DCA">
        <w:rPr>
          <w:rStyle w:val="FontStyle13"/>
          <w:lang w:val="uk-UA" w:eastAsia="uk-UA"/>
        </w:rPr>
        <w:t xml:space="preserve"> </w:t>
      </w:r>
      <w:r w:rsidRPr="00C80DCA">
        <w:rPr>
          <w:rStyle w:val="FontStyle11"/>
          <w:lang w:val="uk-UA" w:eastAsia="uk-UA"/>
        </w:rPr>
        <w:t xml:space="preserve">— </w:t>
      </w:r>
      <w:r>
        <w:rPr>
          <w:rStyle w:val="FontStyle11"/>
          <w:lang w:val="uk-UA" w:eastAsia="uk-UA"/>
        </w:rPr>
        <w:t>установа, установлен</w:t>
      </w:r>
      <w:r>
        <w:rPr>
          <w:rStyle w:val="FontStyle11"/>
          <w:lang w:val="uk-UA" w:eastAsia="uk-UA"/>
        </w:rPr>
        <w:softHyphen/>
        <w:t xml:space="preserve">ня) </w:t>
      </w:r>
      <w:r w:rsidRPr="00C80DCA">
        <w:rPr>
          <w:rStyle w:val="FontStyle11"/>
          <w:lang w:val="uk-UA" w:eastAsia="uk-UA"/>
        </w:rPr>
        <w:t xml:space="preserve">— </w:t>
      </w:r>
      <w:r>
        <w:rPr>
          <w:rStyle w:val="FontStyle11"/>
          <w:lang w:val="uk-UA" w:eastAsia="uk-UA"/>
        </w:rPr>
        <w:t>елемент соціальної структури, історичні форми організації й регулювання суспільного життя; певна су</w:t>
      </w:r>
      <w:r>
        <w:rPr>
          <w:rStyle w:val="FontStyle11"/>
          <w:lang w:val="uk-UA" w:eastAsia="uk-UA"/>
        </w:rPr>
        <w:softHyphen/>
        <w:t>купність установ, які відповідають соціальній структурі суспільства; сукупність соціальних норм і культурних зразків, які визначають сталі форми соціальної поведінки й дії; систе</w:t>
      </w:r>
      <w:r>
        <w:rPr>
          <w:rStyle w:val="FontStyle11"/>
          <w:lang w:val="uk-UA" w:eastAsia="uk-UA"/>
        </w:rPr>
        <w:softHyphen/>
        <w:t xml:space="preserve">ма поведінки відповідно до цих норм» </w:t>
      </w:r>
      <w:r w:rsidRPr="00C80DCA">
        <w:rPr>
          <w:rStyle w:val="FontStyle13"/>
          <w:lang w:val="uk-UA" w:eastAsia="uk-UA"/>
        </w:rPr>
        <w:t xml:space="preserve">[ФЭС, </w:t>
      </w:r>
      <w:r w:rsidRPr="00C80DCA">
        <w:rPr>
          <w:rStyle w:val="FontStyle11"/>
          <w:lang w:val="uk-UA" w:eastAsia="uk-UA"/>
        </w:rPr>
        <w:t xml:space="preserve">1983, </w:t>
      </w:r>
      <w:r>
        <w:rPr>
          <w:rStyle w:val="FontStyle11"/>
          <w:lang w:val="uk-UA" w:eastAsia="uk-UA"/>
        </w:rPr>
        <w:t xml:space="preserve">с. </w:t>
      </w:r>
      <w:r w:rsidRPr="00C80DCA">
        <w:rPr>
          <w:rStyle w:val="FontStyle11"/>
          <w:lang w:val="uk-UA" w:eastAsia="uk-UA"/>
        </w:rPr>
        <w:t xml:space="preserve">209]. </w:t>
      </w:r>
      <w:r>
        <w:rPr>
          <w:rStyle w:val="FontStyle11"/>
          <w:lang w:val="uk-UA" w:eastAsia="uk-UA"/>
        </w:rPr>
        <w:t>Але в цьому визначенні відсутнє поняття потреб, диференціація яких становить основу для класифікації соціальних інсти</w:t>
      </w:r>
      <w:r>
        <w:rPr>
          <w:rStyle w:val="FontStyle11"/>
          <w:lang w:val="uk-UA" w:eastAsia="uk-UA"/>
        </w:rPr>
        <w:softHyphen/>
        <w:t xml:space="preserve">туцій. Тому наведемо ще визначення цього поняття соціолога Я. </w:t>
      </w:r>
      <w:proofErr w:type="spellStart"/>
      <w:r>
        <w:rPr>
          <w:rStyle w:val="FontStyle11"/>
          <w:lang w:val="uk-UA" w:eastAsia="uk-UA"/>
        </w:rPr>
        <w:t>Щепаньського</w:t>
      </w:r>
      <w:proofErr w:type="spellEnd"/>
      <w:r>
        <w:rPr>
          <w:rStyle w:val="FontStyle11"/>
          <w:lang w:val="uk-UA" w:eastAsia="uk-UA"/>
        </w:rPr>
        <w:t xml:space="preserve">: </w:t>
      </w:r>
      <w:r>
        <w:rPr>
          <w:rStyle w:val="FontStyle13"/>
          <w:lang w:val="uk-UA" w:eastAsia="uk-UA"/>
        </w:rPr>
        <w:t xml:space="preserve">соціальні інституції </w:t>
      </w:r>
      <w:r>
        <w:rPr>
          <w:rStyle w:val="FontStyle11"/>
          <w:lang w:val="uk-UA" w:eastAsia="uk-UA"/>
        </w:rPr>
        <w:t>«є системами установ, в яких обрані члени груп отримують повноваження на вико</w:t>
      </w:r>
      <w:r>
        <w:rPr>
          <w:rStyle w:val="FontStyle11"/>
          <w:lang w:val="uk-UA" w:eastAsia="uk-UA"/>
        </w:rPr>
        <w:softHyphen/>
        <w:t xml:space="preserve">нання публічних та імперсональних функцій, спрямованих на задоволення індивідуальних і групових потреб і регулювання поведінки інших членів груп» </w:t>
      </w:r>
      <w:r>
        <w:rPr>
          <w:rStyle w:val="FontStyle13"/>
          <w:lang w:val="uk-UA" w:eastAsia="uk-UA"/>
        </w:rPr>
        <w:t>[</w:t>
      </w:r>
      <w:proofErr w:type="spellStart"/>
      <w:r>
        <w:rPr>
          <w:rStyle w:val="FontStyle13"/>
          <w:lang w:val="uk-UA" w:eastAsia="uk-UA"/>
        </w:rPr>
        <w:t>Щепаньский</w:t>
      </w:r>
      <w:proofErr w:type="spellEnd"/>
      <w:r>
        <w:rPr>
          <w:rStyle w:val="FontStyle13"/>
          <w:lang w:val="uk-UA" w:eastAsia="uk-UA"/>
        </w:rPr>
        <w:t xml:space="preserve">, </w:t>
      </w:r>
      <w:r w:rsidRPr="00C80DCA">
        <w:rPr>
          <w:rStyle w:val="FontStyle11"/>
          <w:lang w:val="uk-UA" w:eastAsia="uk-UA"/>
        </w:rPr>
        <w:t xml:space="preserve">1969, </w:t>
      </w:r>
      <w:r>
        <w:rPr>
          <w:rStyle w:val="FontStyle11"/>
          <w:lang w:val="uk-UA" w:eastAsia="uk-UA"/>
        </w:rPr>
        <w:t xml:space="preserve">с. </w:t>
      </w:r>
      <w:r w:rsidRPr="00C80DCA">
        <w:rPr>
          <w:rStyle w:val="FontStyle11"/>
          <w:lang w:val="uk-UA" w:eastAsia="uk-UA"/>
        </w:rPr>
        <w:t>96].</w:t>
      </w:r>
    </w:p>
    <w:p w:rsidR="00C11035" w:rsidRDefault="00E24888">
      <w:pPr>
        <w:pStyle w:val="Style1"/>
        <w:widowControl/>
        <w:rPr>
          <w:rStyle w:val="FontStyle11"/>
          <w:lang w:val="uk-UA" w:eastAsia="uk-UA"/>
        </w:rPr>
      </w:pPr>
      <w:r>
        <w:rPr>
          <w:rStyle w:val="FontStyle11"/>
          <w:lang w:val="uk-UA" w:eastAsia="uk-UA"/>
        </w:rPr>
        <w:t>Залежно від сфер суспільних відносин, специфічних для за</w:t>
      </w:r>
      <w:r>
        <w:rPr>
          <w:rStyle w:val="FontStyle11"/>
          <w:lang w:val="uk-UA" w:eastAsia="uk-UA"/>
        </w:rPr>
        <w:softHyphen/>
        <w:t xml:space="preserve">доволення відповідних видів людських потреб, виокремлюють такі соціальні інституції: </w:t>
      </w:r>
      <w:r w:rsidRPr="00C80DCA">
        <w:rPr>
          <w:rStyle w:val="FontStyle11"/>
          <w:lang w:val="uk-UA" w:eastAsia="uk-UA"/>
        </w:rPr>
        <w:t xml:space="preserve">1) </w:t>
      </w:r>
      <w:r>
        <w:rPr>
          <w:rStyle w:val="FontStyle13"/>
          <w:lang w:val="uk-UA" w:eastAsia="uk-UA"/>
        </w:rPr>
        <w:t>економічну (розподіл праці, влас</w:t>
      </w:r>
      <w:r>
        <w:rPr>
          <w:rStyle w:val="FontStyle13"/>
          <w:lang w:val="uk-UA" w:eastAsia="uk-UA"/>
        </w:rPr>
        <w:softHyphen/>
        <w:t>ність, заробітна плата тощо</w:t>
      </w:r>
      <w:r w:rsidRPr="00C80DCA">
        <w:rPr>
          <w:rStyle w:val="FontStyle13"/>
          <w:lang w:val="uk-UA" w:eastAsia="uk-UA"/>
        </w:rPr>
        <w:t xml:space="preserve">); </w:t>
      </w:r>
      <w:r w:rsidRPr="00C80DCA">
        <w:rPr>
          <w:rStyle w:val="FontStyle11"/>
          <w:lang w:val="uk-UA" w:eastAsia="uk-UA"/>
        </w:rPr>
        <w:t xml:space="preserve">2) </w:t>
      </w:r>
      <w:r>
        <w:rPr>
          <w:rStyle w:val="FontStyle13"/>
          <w:lang w:val="uk-UA" w:eastAsia="uk-UA"/>
        </w:rPr>
        <w:t xml:space="preserve">політичну </w:t>
      </w:r>
      <w:r w:rsidRPr="00C80DCA">
        <w:rPr>
          <w:rStyle w:val="FontStyle13"/>
          <w:lang w:val="uk-UA" w:eastAsia="uk-UA"/>
        </w:rPr>
        <w:t>(</w:t>
      </w:r>
      <w:r>
        <w:rPr>
          <w:rStyle w:val="FontStyle13"/>
          <w:lang w:val="uk-UA" w:eastAsia="uk-UA"/>
        </w:rPr>
        <w:t xml:space="preserve">держава, армія, суд, партії); </w:t>
      </w:r>
      <w:r w:rsidRPr="00C80DCA">
        <w:rPr>
          <w:rStyle w:val="FontStyle11"/>
          <w:lang w:val="uk-UA" w:eastAsia="uk-UA"/>
        </w:rPr>
        <w:t xml:space="preserve">3) </w:t>
      </w:r>
      <w:proofErr w:type="spellStart"/>
      <w:r>
        <w:rPr>
          <w:rStyle w:val="FontStyle13"/>
          <w:lang w:val="uk-UA" w:eastAsia="uk-UA"/>
        </w:rPr>
        <w:lastRenderedPageBreak/>
        <w:t>рідства</w:t>
      </w:r>
      <w:proofErr w:type="spellEnd"/>
      <w:r>
        <w:rPr>
          <w:rStyle w:val="FontStyle13"/>
          <w:lang w:val="uk-UA" w:eastAsia="uk-UA"/>
        </w:rPr>
        <w:t xml:space="preserve">, шлюбу й сім'ї (родинну); </w:t>
      </w:r>
      <w:r w:rsidRPr="00C80DCA">
        <w:rPr>
          <w:rStyle w:val="FontStyle11"/>
          <w:lang w:val="uk-UA" w:eastAsia="uk-UA"/>
        </w:rPr>
        <w:t xml:space="preserve">4) </w:t>
      </w:r>
      <w:r>
        <w:rPr>
          <w:rStyle w:val="FontStyle13"/>
          <w:lang w:val="uk-UA" w:eastAsia="uk-UA"/>
        </w:rPr>
        <w:t xml:space="preserve">виховну </w:t>
      </w:r>
      <w:r w:rsidRPr="00C80DCA">
        <w:rPr>
          <w:rStyle w:val="FontStyle13"/>
          <w:lang w:val="uk-UA" w:eastAsia="uk-UA"/>
        </w:rPr>
        <w:t>(</w:t>
      </w:r>
      <w:r>
        <w:rPr>
          <w:rStyle w:val="FontStyle13"/>
          <w:lang w:val="uk-UA" w:eastAsia="uk-UA"/>
        </w:rPr>
        <w:t>педагогічну</w:t>
      </w:r>
      <w:r w:rsidRPr="00C80DCA">
        <w:rPr>
          <w:rStyle w:val="FontStyle13"/>
          <w:lang w:val="uk-UA" w:eastAsia="uk-UA"/>
        </w:rPr>
        <w:t xml:space="preserve">); </w:t>
      </w:r>
      <w:r w:rsidRPr="00C80DCA">
        <w:rPr>
          <w:rStyle w:val="FontStyle11"/>
          <w:lang w:val="uk-UA" w:eastAsia="uk-UA"/>
        </w:rPr>
        <w:t xml:space="preserve">5) </w:t>
      </w:r>
      <w:r>
        <w:rPr>
          <w:rStyle w:val="FontStyle13"/>
          <w:lang w:val="uk-UA" w:eastAsia="uk-UA"/>
        </w:rPr>
        <w:t xml:space="preserve">у сфері культури </w:t>
      </w:r>
      <w:r w:rsidRPr="00C80DCA">
        <w:rPr>
          <w:rStyle w:val="FontStyle13"/>
          <w:lang w:val="uk-UA" w:eastAsia="uk-UA"/>
        </w:rPr>
        <w:t>(</w:t>
      </w:r>
      <w:r>
        <w:rPr>
          <w:rStyle w:val="FontStyle13"/>
          <w:lang w:val="uk-UA" w:eastAsia="uk-UA"/>
        </w:rPr>
        <w:t>культурницьку</w:t>
      </w:r>
      <w:r w:rsidRPr="00C80DCA">
        <w:rPr>
          <w:rStyle w:val="FontStyle13"/>
          <w:lang w:val="uk-UA" w:eastAsia="uk-UA"/>
        </w:rPr>
        <w:t xml:space="preserve">), </w:t>
      </w:r>
      <w:r>
        <w:rPr>
          <w:rStyle w:val="FontStyle11"/>
          <w:lang w:val="uk-UA" w:eastAsia="uk-UA"/>
        </w:rPr>
        <w:t xml:space="preserve">а також </w:t>
      </w:r>
      <w:r w:rsidRPr="00C80DCA">
        <w:rPr>
          <w:rStyle w:val="FontStyle11"/>
          <w:lang w:val="uk-UA" w:eastAsia="uk-UA"/>
        </w:rPr>
        <w:t xml:space="preserve">6) </w:t>
      </w:r>
      <w:r>
        <w:rPr>
          <w:rStyle w:val="FontStyle13"/>
          <w:lang w:val="uk-UA" w:eastAsia="uk-UA"/>
        </w:rPr>
        <w:t xml:space="preserve">релігійну </w:t>
      </w:r>
      <w:r w:rsidRPr="00C80DCA">
        <w:rPr>
          <w:rStyle w:val="FontStyle13"/>
          <w:lang w:val="uk-UA" w:eastAsia="uk-UA"/>
        </w:rPr>
        <w:t xml:space="preserve">[ФЭС, </w:t>
      </w:r>
      <w:r w:rsidRPr="00C80DCA">
        <w:rPr>
          <w:rStyle w:val="FontStyle11"/>
          <w:lang w:val="uk-UA" w:eastAsia="uk-UA"/>
        </w:rPr>
        <w:t xml:space="preserve">1983, </w:t>
      </w:r>
      <w:r>
        <w:rPr>
          <w:rStyle w:val="FontStyle11"/>
          <w:lang w:val="uk-UA" w:eastAsia="uk-UA"/>
        </w:rPr>
        <w:t xml:space="preserve">с. </w:t>
      </w:r>
      <w:r w:rsidRPr="00C80DCA">
        <w:rPr>
          <w:rStyle w:val="FontStyle11"/>
          <w:lang w:val="uk-UA" w:eastAsia="uk-UA"/>
        </w:rPr>
        <w:t xml:space="preserve">209]. </w:t>
      </w:r>
      <w:r>
        <w:rPr>
          <w:rStyle w:val="FontStyle11"/>
          <w:lang w:val="uk-UA" w:eastAsia="uk-UA"/>
        </w:rPr>
        <w:t>Зауважимо, що терміном «со</w:t>
      </w:r>
      <w:r>
        <w:rPr>
          <w:rStyle w:val="FontStyle11"/>
          <w:lang w:val="uk-UA" w:eastAsia="uk-UA"/>
        </w:rPr>
        <w:softHyphen/>
        <w:t xml:space="preserve">ціальний» позначено родове поняття щодо видових понять </w:t>
      </w:r>
      <w:r>
        <w:rPr>
          <w:rStyle w:val="FontStyle11"/>
          <w:lang w:eastAsia="uk-UA"/>
        </w:rPr>
        <w:t xml:space="preserve">— </w:t>
      </w:r>
      <w:r>
        <w:rPr>
          <w:rStyle w:val="FontStyle11"/>
          <w:lang w:val="uk-UA" w:eastAsia="uk-UA"/>
        </w:rPr>
        <w:t>назв соціальних інституцій.</w:t>
      </w:r>
    </w:p>
    <w:p w:rsidR="00C11035" w:rsidRDefault="00E24888">
      <w:pPr>
        <w:pStyle w:val="Style1"/>
        <w:widowControl/>
        <w:ind w:firstLine="326"/>
        <w:rPr>
          <w:rStyle w:val="FontStyle11"/>
          <w:lang w:val="uk-UA" w:eastAsia="uk-UA"/>
        </w:rPr>
      </w:pPr>
      <w:r>
        <w:rPr>
          <w:rStyle w:val="FontStyle11"/>
          <w:lang w:val="uk-UA" w:eastAsia="uk-UA"/>
        </w:rPr>
        <w:t>Діяльність соціальної інституції визначається набором со</w:t>
      </w:r>
      <w:r>
        <w:rPr>
          <w:rStyle w:val="FontStyle11"/>
          <w:lang w:val="uk-UA" w:eastAsia="uk-UA"/>
        </w:rPr>
        <w:softHyphen/>
        <w:t>ціальних норм і приписів для регулювання відповідних видів діяльності та наявністю матеріальних засобів і умов для забез</w:t>
      </w:r>
      <w:r>
        <w:rPr>
          <w:rStyle w:val="FontStyle11"/>
          <w:lang w:val="uk-UA" w:eastAsia="uk-UA"/>
        </w:rPr>
        <w:softHyphen/>
        <w:t xml:space="preserve">печення їх виконання і здійснення соціального контролю. Такі соціальні суб'єкти, як підприємства, належать до економічної соціальної інституції, політичні партії </w:t>
      </w:r>
      <w:r w:rsidRPr="00C80DCA">
        <w:rPr>
          <w:rStyle w:val="FontStyle11"/>
          <w:lang w:val="uk-UA" w:eastAsia="uk-UA"/>
        </w:rPr>
        <w:t xml:space="preserve">— </w:t>
      </w:r>
      <w:r>
        <w:rPr>
          <w:rStyle w:val="FontStyle11"/>
          <w:lang w:val="uk-UA" w:eastAsia="uk-UA"/>
        </w:rPr>
        <w:t xml:space="preserve">до політичної, навчальні заклади </w:t>
      </w:r>
      <w:r w:rsidRPr="00C80DCA">
        <w:rPr>
          <w:rStyle w:val="FontStyle11"/>
          <w:lang w:val="uk-UA" w:eastAsia="uk-UA"/>
        </w:rPr>
        <w:t xml:space="preserve">— </w:t>
      </w:r>
      <w:r>
        <w:rPr>
          <w:rStyle w:val="FontStyle11"/>
          <w:lang w:val="uk-UA" w:eastAsia="uk-UA"/>
        </w:rPr>
        <w:t xml:space="preserve">до педагогічної, творчі об'єднання </w:t>
      </w:r>
      <w:r w:rsidRPr="00C80DCA">
        <w:rPr>
          <w:rStyle w:val="FontStyle11"/>
          <w:lang w:val="uk-UA" w:eastAsia="uk-UA"/>
        </w:rPr>
        <w:t xml:space="preserve">— </w:t>
      </w:r>
      <w:r>
        <w:rPr>
          <w:rStyle w:val="FontStyle11"/>
          <w:lang w:val="uk-UA" w:eastAsia="uk-UA"/>
        </w:rPr>
        <w:t xml:space="preserve">до культурницької, родини </w:t>
      </w:r>
      <w:r w:rsidRPr="00C80DCA">
        <w:rPr>
          <w:rStyle w:val="FontStyle11"/>
          <w:lang w:val="uk-UA" w:eastAsia="uk-UA"/>
        </w:rPr>
        <w:t xml:space="preserve">— </w:t>
      </w:r>
      <w:r>
        <w:rPr>
          <w:rStyle w:val="FontStyle11"/>
          <w:lang w:val="uk-UA" w:eastAsia="uk-UA"/>
        </w:rPr>
        <w:t xml:space="preserve">до родинної, єпархії </w:t>
      </w:r>
      <w:r w:rsidRPr="00C80DCA">
        <w:rPr>
          <w:rStyle w:val="FontStyle11"/>
          <w:lang w:val="uk-UA" w:eastAsia="uk-UA"/>
        </w:rPr>
        <w:t xml:space="preserve">— </w:t>
      </w:r>
      <w:r>
        <w:rPr>
          <w:rStyle w:val="FontStyle11"/>
          <w:lang w:val="uk-UA" w:eastAsia="uk-UA"/>
        </w:rPr>
        <w:t>до релігійної тощо. Охарактеризуємо коротко кожну з них.</w:t>
      </w:r>
    </w:p>
    <w:p w:rsidR="00C11035" w:rsidRDefault="00E24888">
      <w:pPr>
        <w:pStyle w:val="Style1"/>
        <w:widowControl/>
        <w:rPr>
          <w:rStyle w:val="FontStyle11"/>
          <w:lang w:val="uk-UA" w:eastAsia="uk-UA"/>
        </w:rPr>
      </w:pPr>
      <w:r>
        <w:rPr>
          <w:rStyle w:val="FontStyle13"/>
          <w:spacing w:val="60"/>
          <w:lang w:val="uk-UA" w:eastAsia="uk-UA"/>
        </w:rPr>
        <w:t>Економічна</w:t>
      </w:r>
      <w:r>
        <w:rPr>
          <w:rStyle w:val="FontStyle13"/>
          <w:lang w:val="uk-UA" w:eastAsia="uk-UA"/>
        </w:rPr>
        <w:t xml:space="preserve"> соціальна інституція. </w:t>
      </w:r>
      <w:r>
        <w:rPr>
          <w:rStyle w:val="FontStyle11"/>
          <w:lang w:val="uk-UA" w:eastAsia="uk-UA"/>
        </w:rPr>
        <w:t>В її межах відбу</w:t>
      </w:r>
      <w:r>
        <w:rPr>
          <w:rStyle w:val="FontStyle11"/>
          <w:lang w:val="uk-UA" w:eastAsia="uk-UA"/>
        </w:rPr>
        <w:softHyphen/>
        <w:t>вається трудова діяльність людей, спрямована на створення матеріальних благ для підтримання життєдіяльності людсько</w:t>
      </w:r>
      <w:r>
        <w:rPr>
          <w:rStyle w:val="FontStyle11"/>
          <w:lang w:val="uk-UA" w:eastAsia="uk-UA"/>
        </w:rPr>
        <w:softHyphen/>
        <w:t>го організму, на створення психологічного комфорту, сприят</w:t>
      </w:r>
      <w:r>
        <w:rPr>
          <w:rStyle w:val="FontStyle11"/>
          <w:lang w:val="uk-UA" w:eastAsia="uk-UA"/>
        </w:rPr>
        <w:softHyphen/>
        <w:t>ливого життєвого середовища. Трудова діяльність у сучасному суспільстві диференційована й спеціалізована, й індивід у ме</w:t>
      </w:r>
      <w:r>
        <w:rPr>
          <w:rStyle w:val="FontStyle11"/>
          <w:lang w:val="uk-UA" w:eastAsia="uk-UA"/>
        </w:rPr>
        <w:softHyphen/>
        <w:t>жах економічної соціальної інституції може задовольнити лише окрему мету-потребу, якщо його трудова діяльність має твор</w:t>
      </w:r>
      <w:r>
        <w:rPr>
          <w:rStyle w:val="FontStyle11"/>
          <w:lang w:val="uk-UA" w:eastAsia="uk-UA"/>
        </w:rPr>
        <w:softHyphen/>
        <w:t>чий характер. Але здебільшого індивід є включеним у деякий технологічний процес, у якому він виконує певну нетворчу функцію за фахом задля заробітку грошей: робітник на конвеє</w:t>
      </w:r>
      <w:r>
        <w:rPr>
          <w:rStyle w:val="FontStyle11"/>
          <w:lang w:val="uk-UA" w:eastAsia="uk-UA"/>
        </w:rPr>
        <w:softHyphen/>
        <w:t>рі, касир у магазині, водій громадського чи іншого транспорту тощо. Трудова діяльність людини спрямована в цілому на задо</w:t>
      </w:r>
      <w:r>
        <w:rPr>
          <w:rStyle w:val="FontStyle11"/>
          <w:lang w:val="uk-UA" w:eastAsia="uk-UA"/>
        </w:rPr>
        <w:softHyphen/>
        <w:t>волення стратегічної абстрактної потреби у накопиченні вар</w:t>
      </w:r>
      <w:r>
        <w:rPr>
          <w:rStyle w:val="FontStyle11"/>
          <w:lang w:val="uk-UA" w:eastAsia="uk-UA"/>
        </w:rPr>
        <w:softHyphen/>
        <w:t>тості (в одиницях валюти), яку можна було б використати для задоволення інших конкретних матеріальних і духовних по</w:t>
      </w:r>
      <w:r>
        <w:rPr>
          <w:rStyle w:val="FontStyle11"/>
          <w:lang w:val="uk-UA" w:eastAsia="uk-UA"/>
        </w:rPr>
        <w:softHyphen/>
        <w:t>треб, спрямованих на забезпечення творчої діяльності за своїми здібностями й уподобаннями в галузях науки, техніки, мистецтва; на утримання родини, на надання освіти та вихо</w:t>
      </w:r>
      <w:r>
        <w:rPr>
          <w:rStyle w:val="FontStyle11"/>
          <w:lang w:val="uk-UA" w:eastAsia="uk-UA"/>
        </w:rPr>
        <w:softHyphen/>
        <w:t>вання дітей; на підвищення власної професійної освіти, кваліфікації, майстерності; на громадську й політичну діяльність; на заняття фізкультурою і спортом, на оздоровлен</w:t>
      </w:r>
      <w:r>
        <w:rPr>
          <w:rStyle w:val="FontStyle11"/>
          <w:lang w:val="uk-UA" w:eastAsia="uk-UA"/>
        </w:rPr>
        <w:softHyphen/>
        <w:t>ня й відпочинок, на організацію дозвілля тощо.</w:t>
      </w:r>
    </w:p>
    <w:p w:rsidR="00C11035" w:rsidRDefault="00E24888">
      <w:pPr>
        <w:pStyle w:val="Style1"/>
        <w:widowControl/>
        <w:rPr>
          <w:rStyle w:val="FontStyle11"/>
          <w:lang w:val="uk-UA" w:eastAsia="uk-UA"/>
        </w:rPr>
      </w:pPr>
      <w:r>
        <w:rPr>
          <w:rStyle w:val="FontStyle13"/>
          <w:spacing w:val="60"/>
          <w:lang w:val="uk-UA" w:eastAsia="uk-UA"/>
        </w:rPr>
        <w:t>Політична</w:t>
      </w:r>
      <w:r>
        <w:rPr>
          <w:rStyle w:val="FontStyle13"/>
          <w:lang w:val="uk-UA" w:eastAsia="uk-UA"/>
        </w:rPr>
        <w:t xml:space="preserve"> соціальна інституція. </w:t>
      </w:r>
      <w:r>
        <w:rPr>
          <w:rStyle w:val="FontStyle11"/>
          <w:lang w:val="uk-UA" w:eastAsia="uk-UA"/>
        </w:rPr>
        <w:t>Громадсько-політич</w:t>
      </w:r>
      <w:r>
        <w:rPr>
          <w:rStyle w:val="FontStyle11"/>
          <w:lang w:val="uk-UA" w:eastAsia="uk-UA"/>
        </w:rPr>
        <w:softHyphen/>
        <w:t>на діяльність, спрямована на вдосконалення владних структур і суспільно-правових відносин у країні, регулюється політичною соціальною інституцією. Остання включає законодавчі, вико</w:t>
      </w:r>
      <w:r>
        <w:rPr>
          <w:rStyle w:val="FontStyle11"/>
          <w:lang w:val="uk-UA" w:eastAsia="uk-UA"/>
        </w:rPr>
        <w:softHyphen/>
        <w:t>навчі та судові органи управління державою. У конституціях демократичних країн закладено механізм стримувань і проти</w:t>
      </w:r>
      <w:r>
        <w:rPr>
          <w:rStyle w:val="FontStyle11"/>
          <w:lang w:val="uk-UA" w:eastAsia="uk-UA"/>
        </w:rPr>
        <w:softHyphen/>
        <w:t>ваг цих гілок влади, що забезпечує стабільність усіх сфер життя у суспільстві. Політична соціальна інституція включає низку правових інституцій, таких як суд, збройні сили, політичні пар</w:t>
      </w:r>
      <w:r>
        <w:rPr>
          <w:rStyle w:val="FontStyle11"/>
          <w:lang w:val="uk-UA" w:eastAsia="uk-UA"/>
        </w:rPr>
        <w:softHyphen/>
        <w:t>тії тощо. Законодавство держави забезпечує правосуб'єктність суб'єктів усіх рівнів.</w:t>
      </w:r>
    </w:p>
    <w:p w:rsidR="00C11035" w:rsidRDefault="00E24888">
      <w:pPr>
        <w:pStyle w:val="Style1"/>
        <w:widowControl/>
        <w:ind w:firstLine="331"/>
        <w:rPr>
          <w:rStyle w:val="FontStyle11"/>
          <w:lang w:val="uk-UA" w:eastAsia="uk-UA"/>
        </w:rPr>
      </w:pPr>
      <w:r>
        <w:rPr>
          <w:rStyle w:val="FontStyle13"/>
          <w:spacing w:val="60"/>
          <w:lang w:val="uk-UA" w:eastAsia="uk-UA"/>
        </w:rPr>
        <w:lastRenderedPageBreak/>
        <w:t>Педагогічна</w:t>
      </w:r>
      <w:r>
        <w:rPr>
          <w:rStyle w:val="FontStyle13"/>
          <w:lang w:val="uk-UA" w:eastAsia="uk-UA"/>
        </w:rPr>
        <w:t xml:space="preserve"> соціальна інституція. </w:t>
      </w:r>
      <w:r>
        <w:rPr>
          <w:rStyle w:val="FontStyle11"/>
          <w:lang w:val="uk-UA" w:eastAsia="uk-UA"/>
        </w:rPr>
        <w:t>Передача соціаль</w:t>
      </w:r>
      <w:r>
        <w:rPr>
          <w:rStyle w:val="FontStyle11"/>
          <w:lang w:val="uk-UA" w:eastAsia="uk-UA"/>
        </w:rPr>
        <w:softHyphen/>
        <w:t>ного досвіду, наукових знань, мистецької майстерності стар</w:t>
      </w:r>
      <w:r>
        <w:rPr>
          <w:rStyle w:val="FontStyle11"/>
          <w:lang w:val="uk-UA" w:eastAsia="uk-UA"/>
        </w:rPr>
        <w:softHyphen/>
        <w:t>ших поколінь молодшим здійснюється педагогічною (навчаль</w:t>
      </w:r>
      <w:r>
        <w:rPr>
          <w:rStyle w:val="FontStyle11"/>
          <w:lang w:val="uk-UA" w:eastAsia="uk-UA"/>
        </w:rPr>
        <w:softHyphen/>
        <w:t>но-виховною) соціальною інституцією. Саме в установах цієї інституції відбувається інтенсивний цілеспрямований процес соціалізації, тобто процес підготовки переважно осіб дитячого і юнацького віку до включення в різні структури всіх соціаль</w:t>
      </w:r>
      <w:r>
        <w:rPr>
          <w:rStyle w:val="FontStyle11"/>
          <w:lang w:val="uk-UA" w:eastAsia="uk-UA"/>
        </w:rPr>
        <w:softHyphen/>
        <w:t>них інституцій. Саме в педагогічній соціальній інституції фор</w:t>
      </w:r>
      <w:r>
        <w:rPr>
          <w:rStyle w:val="FontStyle11"/>
          <w:lang w:val="uk-UA" w:eastAsia="uk-UA"/>
        </w:rPr>
        <w:softHyphen/>
        <w:t>мується більшою мірою, ніж в інших соціальних інституціях, суб'єктність особистості.</w:t>
      </w:r>
    </w:p>
    <w:p w:rsidR="00C11035" w:rsidRPr="00C80DCA" w:rsidRDefault="00E24888">
      <w:pPr>
        <w:pStyle w:val="Style1"/>
        <w:widowControl/>
        <w:spacing w:line="226" w:lineRule="exact"/>
        <w:ind w:firstLine="331"/>
        <w:rPr>
          <w:rStyle w:val="FontStyle11"/>
          <w:lang w:val="uk-UA" w:eastAsia="uk-UA"/>
        </w:rPr>
      </w:pPr>
      <w:r>
        <w:rPr>
          <w:rStyle w:val="FontStyle13"/>
          <w:spacing w:val="60"/>
          <w:lang w:val="uk-UA" w:eastAsia="uk-UA"/>
        </w:rPr>
        <w:t>Культурницька</w:t>
      </w:r>
      <w:r>
        <w:rPr>
          <w:rStyle w:val="FontStyle13"/>
          <w:lang w:val="uk-UA" w:eastAsia="uk-UA"/>
        </w:rPr>
        <w:t xml:space="preserve"> соціальна інституція. </w:t>
      </w:r>
      <w:r>
        <w:rPr>
          <w:rStyle w:val="FontStyle11"/>
          <w:lang w:val="uk-UA" w:eastAsia="uk-UA"/>
        </w:rPr>
        <w:t>Осягнення та створення цінностей культури в широкому розумінні, пов'яза</w:t>
      </w:r>
      <w:r>
        <w:rPr>
          <w:rStyle w:val="FontStyle11"/>
          <w:lang w:val="uk-UA" w:eastAsia="uk-UA"/>
        </w:rPr>
        <w:softHyphen/>
        <w:t>них із науковою, технічною і мистецькою творчістю, а також фізичним удосконаленням, здійснюється в межах культурниць</w:t>
      </w:r>
      <w:r>
        <w:rPr>
          <w:rStyle w:val="FontStyle11"/>
          <w:lang w:val="uk-UA" w:eastAsia="uk-UA"/>
        </w:rPr>
        <w:softHyphen/>
        <w:t>кої соціальної інституції. Діяльність у цій інституції має більше ступенів свободи, менш регламентована, більше спрямована на розкриття індивідуальних здібностей і талантів індивідів із метою творення матеріальних та духовних цінностей цивілі</w:t>
      </w:r>
      <w:r>
        <w:rPr>
          <w:rStyle w:val="FontStyle11"/>
          <w:lang w:val="uk-UA" w:eastAsia="uk-UA"/>
        </w:rPr>
        <w:softHyphen/>
        <w:t>зації. Якщо в економічній соціальній інституції зусилля індивіда спрямовані переважно на заробіток грошей і плану</w:t>
      </w:r>
      <w:r>
        <w:rPr>
          <w:rStyle w:val="FontStyle11"/>
          <w:lang w:val="uk-UA" w:eastAsia="uk-UA"/>
        </w:rPr>
        <w:softHyphen/>
        <w:t>вання витрат на реалізацію програм життєдіяльності, то в куль</w:t>
      </w:r>
      <w:r>
        <w:rPr>
          <w:rStyle w:val="FontStyle11"/>
          <w:lang w:val="uk-UA" w:eastAsia="uk-UA"/>
        </w:rPr>
        <w:softHyphen/>
        <w:t>турницькій соціальній інституції зусилля спрямовані саме на пошук тієї сфери творчої діяльності, де індивід здатен найбіль</w:t>
      </w:r>
      <w:r>
        <w:rPr>
          <w:rStyle w:val="FontStyle11"/>
          <w:lang w:val="uk-UA" w:eastAsia="uk-UA"/>
        </w:rPr>
        <w:softHyphen/>
        <w:t xml:space="preserve">шою мірою </w:t>
      </w:r>
      <w:proofErr w:type="spellStart"/>
      <w:r>
        <w:rPr>
          <w:rStyle w:val="FontStyle11"/>
          <w:lang w:val="uk-UA" w:eastAsia="uk-UA"/>
        </w:rPr>
        <w:t>самореалізуватися</w:t>
      </w:r>
      <w:proofErr w:type="spellEnd"/>
      <w:r>
        <w:rPr>
          <w:rStyle w:val="FontStyle11"/>
          <w:lang w:val="uk-UA" w:eastAsia="uk-UA"/>
        </w:rPr>
        <w:t>, самоствердитися. Часто улюб</w:t>
      </w:r>
      <w:r>
        <w:rPr>
          <w:rStyle w:val="FontStyle11"/>
          <w:lang w:val="uk-UA" w:eastAsia="uk-UA"/>
        </w:rPr>
        <w:softHyphen/>
        <w:t>леній діяльності людина присвячує весь свій вільний час, і та</w:t>
      </w:r>
      <w:r>
        <w:rPr>
          <w:rStyle w:val="FontStyle11"/>
          <w:lang w:val="uk-UA" w:eastAsia="uk-UA"/>
        </w:rPr>
        <w:softHyphen/>
        <w:t>ка діяльність має аматорський статус. Із цією діяльністю часто пов'язуються способи проведення дозвілля. У цій інституції максимально виявляється суб'єктність особистості як творчої індивідуальності</w:t>
      </w:r>
      <w:r w:rsidRPr="00C80DCA">
        <w:rPr>
          <w:rStyle w:val="FontStyle11"/>
          <w:lang w:val="uk-UA" w:eastAsia="uk-UA"/>
        </w:rPr>
        <w:t>.</w:t>
      </w:r>
    </w:p>
    <w:p w:rsidR="00C11035" w:rsidRDefault="00E24888">
      <w:pPr>
        <w:pStyle w:val="Style1"/>
        <w:widowControl/>
        <w:spacing w:line="226" w:lineRule="exact"/>
        <w:ind w:firstLine="331"/>
        <w:rPr>
          <w:rStyle w:val="FontStyle11"/>
          <w:lang w:val="uk-UA" w:eastAsia="uk-UA"/>
        </w:rPr>
      </w:pPr>
      <w:r>
        <w:rPr>
          <w:rStyle w:val="FontStyle13"/>
          <w:spacing w:val="60"/>
          <w:lang w:val="uk-UA" w:eastAsia="uk-UA"/>
        </w:rPr>
        <w:t>Родинна</w:t>
      </w:r>
      <w:r>
        <w:rPr>
          <w:rStyle w:val="FontStyle13"/>
          <w:lang w:val="uk-UA" w:eastAsia="uk-UA"/>
        </w:rPr>
        <w:t xml:space="preserve"> соціальна інституція. </w:t>
      </w:r>
      <w:r>
        <w:rPr>
          <w:rStyle w:val="FontStyle11"/>
          <w:lang w:val="uk-UA" w:eastAsia="uk-UA"/>
        </w:rPr>
        <w:t>Ця соціальна інституція забезпечує відтворення й продовження людського роду, розви</w:t>
      </w:r>
      <w:r>
        <w:rPr>
          <w:rStyle w:val="FontStyle11"/>
          <w:lang w:val="uk-UA" w:eastAsia="uk-UA"/>
        </w:rPr>
        <w:softHyphen/>
        <w:t>ток і вдосконалення сімейних стосунків, спрямованих на від</w:t>
      </w:r>
      <w:r>
        <w:rPr>
          <w:rStyle w:val="FontStyle11"/>
          <w:lang w:val="uk-UA" w:eastAsia="uk-UA"/>
        </w:rPr>
        <w:softHyphen/>
        <w:t>творення духовно-соціальних цінностей батьківських поколінь у поколіннях дітей. Ця інституція забезпечує генерацію по</w:t>
      </w:r>
      <w:r>
        <w:rPr>
          <w:rStyle w:val="FontStyle11"/>
          <w:lang w:val="uk-UA" w:eastAsia="uk-UA"/>
        </w:rPr>
        <w:softHyphen/>
        <w:t>колінь і неперервність життя та розвитку цивілізації.</w:t>
      </w:r>
    </w:p>
    <w:p w:rsidR="00C11035" w:rsidRDefault="00E24888">
      <w:pPr>
        <w:pStyle w:val="Style1"/>
        <w:widowControl/>
        <w:spacing w:before="5" w:line="226" w:lineRule="exact"/>
        <w:ind w:firstLine="331"/>
        <w:rPr>
          <w:rStyle w:val="FontStyle11"/>
          <w:lang w:val="uk-UA" w:eastAsia="uk-UA"/>
        </w:rPr>
      </w:pPr>
      <w:r>
        <w:rPr>
          <w:rStyle w:val="FontStyle13"/>
          <w:spacing w:val="60"/>
          <w:lang w:val="uk-UA" w:eastAsia="uk-UA"/>
        </w:rPr>
        <w:t>Релігійна</w:t>
      </w:r>
      <w:r>
        <w:rPr>
          <w:rStyle w:val="FontStyle13"/>
          <w:lang w:val="uk-UA" w:eastAsia="uk-UA"/>
        </w:rPr>
        <w:t xml:space="preserve"> соціальна інституція. </w:t>
      </w:r>
      <w:r>
        <w:rPr>
          <w:rStyle w:val="FontStyle11"/>
          <w:lang w:val="uk-UA" w:eastAsia="uk-UA"/>
        </w:rPr>
        <w:t xml:space="preserve">Духовне відтворення поколінь здійснюється релігійною соціальною інституцією. Християнська релігія прищеплює людині моральні принципи, формує її </w:t>
      </w:r>
      <w:r>
        <w:rPr>
          <w:rStyle w:val="FontStyle13"/>
          <w:lang w:val="uk-UA" w:eastAsia="uk-UA"/>
        </w:rPr>
        <w:t xml:space="preserve">совість. </w:t>
      </w:r>
      <w:r>
        <w:rPr>
          <w:rStyle w:val="FontStyle11"/>
          <w:lang w:val="uk-UA" w:eastAsia="uk-UA"/>
        </w:rPr>
        <w:t>Церква супроводить віруючу людину в житті від народження до смерті. За змістом християнські моральні норми відповідають загальнолюдським. Бог є втіленням абсо</w:t>
      </w:r>
      <w:r>
        <w:rPr>
          <w:rStyle w:val="FontStyle11"/>
          <w:lang w:val="uk-UA" w:eastAsia="uk-UA"/>
        </w:rPr>
        <w:softHyphen/>
        <w:t>лютного ідеалу. Ефективність релігійного морального впливу полягає в тому, що релігія має ідеали для наслідування в образі святих, надає святості основним доленосним обрядам у житті людини у вигляді таїнств, таким як хрещення новонародже</w:t>
      </w:r>
      <w:r>
        <w:rPr>
          <w:rStyle w:val="FontStyle11"/>
          <w:lang w:val="uk-UA" w:eastAsia="uk-UA"/>
        </w:rPr>
        <w:softHyphen/>
        <w:t xml:space="preserve">них, вінчання подружжя, відспівування померлих, </w:t>
      </w:r>
      <w:r>
        <w:rPr>
          <w:rStyle w:val="FontStyle11"/>
          <w:lang w:val="uk-UA" w:eastAsia="uk-UA"/>
        </w:rPr>
        <w:lastRenderedPageBreak/>
        <w:t>покаяння грішників і винуватців та ін. Через таїнство покаяння людина засуджує себе за скоєні гріхи, за порушення моральних за</w:t>
      </w:r>
      <w:r>
        <w:rPr>
          <w:rStyle w:val="FontStyle11"/>
          <w:lang w:val="uk-UA" w:eastAsia="uk-UA"/>
        </w:rPr>
        <w:softHyphen/>
        <w:t>повідей.</w:t>
      </w:r>
    </w:p>
    <w:p w:rsidR="00C11035" w:rsidRDefault="00E24888">
      <w:pPr>
        <w:pStyle w:val="Style1"/>
        <w:widowControl/>
        <w:spacing w:before="43"/>
        <w:ind w:firstLine="346"/>
        <w:rPr>
          <w:rStyle w:val="FontStyle13"/>
          <w:lang w:val="uk-UA" w:eastAsia="uk-UA"/>
        </w:rPr>
      </w:pPr>
      <w:r>
        <w:rPr>
          <w:rStyle w:val="FontStyle11"/>
          <w:lang w:val="uk-UA" w:eastAsia="uk-UA"/>
        </w:rPr>
        <w:t>Нарешті, на збереження і розвиток природного середовища проживання людини і створення сприятливого штучного техно</w:t>
      </w:r>
      <w:r>
        <w:rPr>
          <w:rStyle w:val="FontStyle11"/>
          <w:lang w:val="uk-UA" w:eastAsia="uk-UA"/>
        </w:rPr>
        <w:softHyphen/>
        <w:t xml:space="preserve">генного середовища спрямована діяльність </w:t>
      </w:r>
      <w:r>
        <w:rPr>
          <w:rStyle w:val="FontStyle13"/>
          <w:spacing w:val="60"/>
          <w:lang w:val="uk-UA" w:eastAsia="uk-UA"/>
        </w:rPr>
        <w:t xml:space="preserve">екологічної </w:t>
      </w:r>
      <w:r>
        <w:rPr>
          <w:rStyle w:val="FontStyle13"/>
          <w:lang w:val="uk-UA" w:eastAsia="uk-UA"/>
        </w:rPr>
        <w:t>соціальної інституції.</w:t>
      </w:r>
    </w:p>
    <w:p w:rsidR="00C11035" w:rsidRDefault="00E24888">
      <w:pPr>
        <w:pStyle w:val="Style1"/>
        <w:widowControl/>
        <w:ind w:firstLine="341"/>
        <w:rPr>
          <w:rStyle w:val="FontStyle11"/>
          <w:lang w:val="uk-UA" w:eastAsia="uk-UA"/>
        </w:rPr>
      </w:pPr>
      <w:r>
        <w:rPr>
          <w:rStyle w:val="FontStyle11"/>
          <w:lang w:val="uk-UA" w:eastAsia="uk-UA"/>
        </w:rPr>
        <w:t>Щодо стратифікації соціальних суб'єктів, то вона пов'язана насамперед з ієрархічною будовою соціуму. Це означає, що ступінь суб'єктності соціальних суб'єктів визначається їх статусом, тобто ступенем підпорядкованості щодо вищого суб'єк</w:t>
      </w:r>
      <w:r>
        <w:rPr>
          <w:rStyle w:val="FontStyle11"/>
          <w:lang w:val="uk-UA" w:eastAsia="uk-UA"/>
        </w:rPr>
        <w:softHyphen/>
        <w:t>та й ступенем підпорядкування нижчих суб'єктів в ієрархії: гру</w:t>
      </w:r>
      <w:r>
        <w:rPr>
          <w:rStyle w:val="FontStyle11"/>
          <w:lang w:val="uk-UA" w:eastAsia="uk-UA"/>
        </w:rPr>
        <w:softHyphen/>
        <w:t xml:space="preserve">па </w:t>
      </w:r>
      <w:r w:rsidRPr="00C80DCA">
        <w:rPr>
          <w:rStyle w:val="FontStyle11"/>
          <w:lang w:val="uk-UA" w:eastAsia="uk-UA"/>
        </w:rPr>
        <w:t xml:space="preserve">— </w:t>
      </w:r>
      <w:r>
        <w:rPr>
          <w:rStyle w:val="FontStyle11"/>
          <w:lang w:val="uk-UA" w:eastAsia="uk-UA"/>
        </w:rPr>
        <w:t xml:space="preserve">організоване формування </w:t>
      </w:r>
      <w:r w:rsidRPr="00C80DCA">
        <w:rPr>
          <w:rStyle w:val="FontStyle11"/>
          <w:lang w:val="uk-UA" w:eastAsia="uk-UA"/>
        </w:rPr>
        <w:t xml:space="preserve">— </w:t>
      </w:r>
      <w:r>
        <w:rPr>
          <w:rStyle w:val="FontStyle11"/>
          <w:lang w:val="uk-UA" w:eastAsia="uk-UA"/>
        </w:rPr>
        <w:t xml:space="preserve">соціальна інституція </w:t>
      </w:r>
      <w:r w:rsidRPr="00C80DCA">
        <w:rPr>
          <w:rStyle w:val="FontStyle11"/>
          <w:lang w:val="uk-UA" w:eastAsia="uk-UA"/>
        </w:rPr>
        <w:t xml:space="preserve">— </w:t>
      </w:r>
      <w:r>
        <w:rPr>
          <w:rStyle w:val="FontStyle11"/>
          <w:lang w:val="uk-UA" w:eastAsia="uk-UA"/>
        </w:rPr>
        <w:t xml:space="preserve">суспільство, що, за Т. </w:t>
      </w:r>
      <w:proofErr w:type="spellStart"/>
      <w:r>
        <w:rPr>
          <w:rStyle w:val="FontStyle11"/>
          <w:lang w:val="uk-UA" w:eastAsia="uk-UA"/>
        </w:rPr>
        <w:t>Парсонсом</w:t>
      </w:r>
      <w:proofErr w:type="spellEnd"/>
      <w:r>
        <w:rPr>
          <w:rStyle w:val="FontStyle11"/>
          <w:lang w:val="uk-UA" w:eastAsia="uk-UA"/>
        </w:rPr>
        <w:t>, відповідає таким рівням стра</w:t>
      </w:r>
      <w:r>
        <w:rPr>
          <w:rStyle w:val="FontStyle11"/>
          <w:lang w:val="uk-UA" w:eastAsia="uk-UA"/>
        </w:rPr>
        <w:softHyphen/>
        <w:t xml:space="preserve">тифікації: первинному (або «технічному») </w:t>
      </w:r>
      <w:r w:rsidRPr="00C80DCA">
        <w:rPr>
          <w:rStyle w:val="FontStyle11"/>
          <w:lang w:val="uk-UA" w:eastAsia="uk-UA"/>
        </w:rPr>
        <w:t xml:space="preserve">— </w:t>
      </w:r>
      <w:proofErr w:type="spellStart"/>
      <w:r>
        <w:rPr>
          <w:rStyle w:val="FontStyle11"/>
          <w:lang w:val="uk-UA" w:eastAsia="uk-UA"/>
        </w:rPr>
        <w:t>менеджерному</w:t>
      </w:r>
      <w:proofErr w:type="spellEnd"/>
      <w:r>
        <w:rPr>
          <w:rStyle w:val="FontStyle11"/>
          <w:lang w:val="uk-UA" w:eastAsia="uk-UA"/>
        </w:rPr>
        <w:t xml:space="preserve"> (управлінському) </w:t>
      </w:r>
      <w:r w:rsidRPr="00C80DCA">
        <w:rPr>
          <w:rStyle w:val="FontStyle11"/>
          <w:lang w:val="uk-UA" w:eastAsia="uk-UA"/>
        </w:rPr>
        <w:t xml:space="preserve">— </w:t>
      </w:r>
      <w:r>
        <w:rPr>
          <w:rStyle w:val="FontStyle11"/>
          <w:lang w:val="uk-UA" w:eastAsia="uk-UA"/>
        </w:rPr>
        <w:t xml:space="preserve">інституційному </w:t>
      </w:r>
      <w:r w:rsidRPr="00C80DCA">
        <w:rPr>
          <w:rStyle w:val="FontStyle11"/>
          <w:lang w:val="uk-UA" w:eastAsia="uk-UA"/>
        </w:rPr>
        <w:t xml:space="preserve">— </w:t>
      </w:r>
      <w:proofErr w:type="spellStart"/>
      <w:r>
        <w:rPr>
          <w:rStyle w:val="FontStyle11"/>
          <w:lang w:val="uk-UA" w:eastAsia="uk-UA"/>
        </w:rPr>
        <w:t>соцієтальному</w:t>
      </w:r>
      <w:proofErr w:type="spellEnd"/>
      <w:r>
        <w:rPr>
          <w:rStyle w:val="FontStyle11"/>
          <w:lang w:val="uk-UA" w:eastAsia="uk-UA"/>
        </w:rPr>
        <w:t xml:space="preserve"> </w:t>
      </w:r>
      <w:r>
        <w:rPr>
          <w:rStyle w:val="FontStyle13"/>
          <w:lang w:val="uk-UA" w:eastAsia="uk-UA"/>
        </w:rPr>
        <w:t>[</w:t>
      </w:r>
      <w:proofErr w:type="spellStart"/>
      <w:r>
        <w:rPr>
          <w:rStyle w:val="FontStyle13"/>
          <w:lang w:val="uk-UA" w:eastAsia="uk-UA"/>
        </w:rPr>
        <w:t>Парсонс</w:t>
      </w:r>
      <w:proofErr w:type="spellEnd"/>
      <w:r>
        <w:rPr>
          <w:rStyle w:val="FontStyle13"/>
          <w:lang w:val="uk-UA" w:eastAsia="uk-UA"/>
        </w:rPr>
        <w:t xml:space="preserve">, </w:t>
      </w:r>
      <w:r w:rsidRPr="00C80DCA">
        <w:rPr>
          <w:rStyle w:val="FontStyle11"/>
          <w:lang w:val="uk-UA" w:eastAsia="uk-UA"/>
        </w:rPr>
        <w:t xml:space="preserve">1965, </w:t>
      </w:r>
      <w:r>
        <w:rPr>
          <w:rStyle w:val="FontStyle11"/>
          <w:lang w:val="uk-UA" w:eastAsia="uk-UA"/>
        </w:rPr>
        <w:t xml:space="preserve">с. </w:t>
      </w:r>
      <w:r w:rsidRPr="00C80DCA">
        <w:rPr>
          <w:rStyle w:val="FontStyle11"/>
          <w:lang w:val="uk-UA" w:eastAsia="uk-UA"/>
        </w:rPr>
        <w:t xml:space="preserve">27]. </w:t>
      </w:r>
      <w:r>
        <w:rPr>
          <w:rStyle w:val="FontStyle11"/>
          <w:lang w:val="uk-UA" w:eastAsia="uk-UA"/>
        </w:rPr>
        <w:t>Із соціології організацій відомо, що будь-яка орга</w:t>
      </w:r>
      <w:r>
        <w:rPr>
          <w:rStyle w:val="FontStyle11"/>
          <w:lang w:val="uk-UA" w:eastAsia="uk-UA"/>
        </w:rPr>
        <w:softHyphen/>
        <w:t>нізація керується органом управління. Залежно від спрямування діяльності цієї організації, орган управління (тобто правління організації), керівника та його заступників може призначати вище керівництво або можуть обирати члени організації.</w:t>
      </w:r>
    </w:p>
    <w:p w:rsidR="00C11035" w:rsidRDefault="00E24888">
      <w:pPr>
        <w:pStyle w:val="Style1"/>
        <w:widowControl/>
        <w:rPr>
          <w:rStyle w:val="FontStyle11"/>
          <w:lang w:val="uk-UA" w:eastAsia="uk-UA"/>
        </w:rPr>
      </w:pPr>
      <w:r>
        <w:rPr>
          <w:rStyle w:val="FontStyle11"/>
          <w:lang w:val="uk-UA" w:eastAsia="uk-UA"/>
        </w:rPr>
        <w:t>Методологічно кожне утворення будь-якої природи аналізу</w:t>
      </w:r>
      <w:r>
        <w:rPr>
          <w:rStyle w:val="FontStyle11"/>
          <w:lang w:val="uk-UA" w:eastAsia="uk-UA"/>
        </w:rPr>
        <w:softHyphen/>
        <w:t>ється за формою і змістом. За формою соціум та його інституції організовані в ієрархічні системи. За змістом такій структурі відповідає диференціація головної мети (цілі) у вигляді «дере</w:t>
      </w:r>
      <w:r>
        <w:rPr>
          <w:rStyle w:val="FontStyle11"/>
          <w:lang w:val="uk-UA" w:eastAsia="uk-UA"/>
        </w:rPr>
        <w:softHyphen/>
        <w:t>ва цілей». Абстрактна мета кожної ієрархічної системи поля</w:t>
      </w:r>
      <w:r>
        <w:rPr>
          <w:rStyle w:val="FontStyle11"/>
          <w:lang w:val="uk-UA" w:eastAsia="uk-UA"/>
        </w:rPr>
        <w:softHyphen/>
        <w:t xml:space="preserve">гає у подоланні </w:t>
      </w:r>
      <w:proofErr w:type="spellStart"/>
      <w:r>
        <w:rPr>
          <w:rStyle w:val="FontStyle11"/>
          <w:lang w:val="uk-UA" w:eastAsia="uk-UA"/>
        </w:rPr>
        <w:t>ентропійного</w:t>
      </w:r>
      <w:proofErr w:type="spellEnd"/>
      <w:r>
        <w:rPr>
          <w:rStyle w:val="FontStyle11"/>
          <w:lang w:val="uk-UA" w:eastAsia="uk-UA"/>
        </w:rPr>
        <w:t xml:space="preserve"> розпаду матеріальних та ідеаль</w:t>
      </w:r>
      <w:r>
        <w:rPr>
          <w:rStyle w:val="FontStyle11"/>
          <w:lang w:val="uk-UA" w:eastAsia="uk-UA"/>
        </w:rPr>
        <w:softHyphen/>
        <w:t>них (нематеріальних) структур середовища, а конкретна мета полягає у творенні конкретних матеріальних і духовних цін</w:t>
      </w:r>
      <w:r>
        <w:rPr>
          <w:rStyle w:val="FontStyle11"/>
          <w:lang w:val="uk-UA" w:eastAsia="uk-UA"/>
        </w:rPr>
        <w:softHyphen/>
        <w:t>ностей середовища. Залежно від масштабності конкретної мети щодо створення конкретного ціннісного утворення (незалежно від того, чи це промисловий виріб, чи підприємство, нове місто тощо) у цьому процесі можуть бути задіяні десятки й сотні ти</w:t>
      </w:r>
      <w:r>
        <w:rPr>
          <w:rStyle w:val="FontStyle11"/>
          <w:lang w:val="uk-UA" w:eastAsia="uk-UA"/>
        </w:rPr>
        <w:softHyphen/>
        <w:t>сяч людей. Складність такого ціннісного утворення вимагає розроблення й застосування певної «технології» та відповідної спеціалізації людей, здатних виконувати відповідні функції. Тут поняття «технологія» використовується в широкому ро</w:t>
      </w:r>
      <w:r>
        <w:rPr>
          <w:rStyle w:val="FontStyle11"/>
          <w:lang w:val="uk-UA" w:eastAsia="uk-UA"/>
        </w:rPr>
        <w:softHyphen/>
        <w:t>зумінні: це можуть бути технології промислового виробництва і «соціальні технології» щодо підготовки спеціалістів або реалі</w:t>
      </w:r>
      <w:r>
        <w:rPr>
          <w:rStyle w:val="FontStyle11"/>
          <w:lang w:val="uk-UA" w:eastAsia="uk-UA"/>
        </w:rPr>
        <w:softHyphen/>
        <w:t>зації демократичних принципів у суспільстві. Такі «техноло</w:t>
      </w:r>
      <w:r>
        <w:rPr>
          <w:rStyle w:val="FontStyle11"/>
          <w:lang w:val="uk-UA" w:eastAsia="uk-UA"/>
        </w:rPr>
        <w:softHyphen/>
        <w:t>гії» передбачають розгалуження головної мети на відгалуження У формі «дерева цілей»</w:t>
      </w:r>
      <w:r w:rsidRPr="00C80DCA">
        <w:rPr>
          <w:rStyle w:val="FontStyle11"/>
          <w:lang w:val="uk-UA" w:eastAsia="uk-UA"/>
        </w:rPr>
        <w:t xml:space="preserve">, </w:t>
      </w:r>
      <w:r>
        <w:rPr>
          <w:rStyle w:val="FontStyle11"/>
          <w:lang w:val="uk-UA" w:eastAsia="uk-UA"/>
        </w:rPr>
        <w:t>якому відповідає ієрархія суб'єктів, ді</w:t>
      </w:r>
      <w:r>
        <w:rPr>
          <w:rStyle w:val="FontStyle11"/>
          <w:lang w:val="uk-UA" w:eastAsia="uk-UA"/>
        </w:rPr>
        <w:softHyphen/>
        <w:t>яльність яких щодо реалізації проміжних цілей координована і скоординована відповідно до технології реалізації головної ме</w:t>
      </w:r>
      <w:r>
        <w:rPr>
          <w:rStyle w:val="FontStyle11"/>
          <w:lang w:val="uk-UA" w:eastAsia="uk-UA"/>
        </w:rPr>
        <w:softHyphen/>
        <w:t xml:space="preserve">ти. Проміжна мета або </w:t>
      </w:r>
      <w:proofErr w:type="spellStart"/>
      <w:r>
        <w:rPr>
          <w:rStyle w:val="FontStyle11"/>
          <w:lang w:val="uk-UA" w:eastAsia="uk-UA"/>
        </w:rPr>
        <w:t>підціль</w:t>
      </w:r>
      <w:proofErr w:type="spellEnd"/>
      <w:r>
        <w:rPr>
          <w:rStyle w:val="FontStyle11"/>
          <w:lang w:val="uk-UA" w:eastAsia="uk-UA"/>
        </w:rPr>
        <w:t xml:space="preserve"> є головною для кожного суб'єкта ієрархії. Ступінь самостійності у прийнятті рішень щодо реалі</w:t>
      </w:r>
      <w:r>
        <w:rPr>
          <w:rStyle w:val="FontStyle11"/>
          <w:lang w:val="uk-UA" w:eastAsia="uk-UA"/>
        </w:rPr>
        <w:softHyphen/>
        <w:t xml:space="preserve">зації відповідних проміжних цілей </w:t>
      </w:r>
      <w:r>
        <w:rPr>
          <w:rStyle w:val="FontStyle11"/>
          <w:lang w:val="uk-UA" w:eastAsia="uk-UA"/>
        </w:rPr>
        <w:lastRenderedPageBreak/>
        <w:t>залежить від «жорсткості» технології, тобто від ступеня відповідальності за прийняті са</w:t>
      </w:r>
      <w:r>
        <w:rPr>
          <w:rStyle w:val="FontStyle11"/>
          <w:lang w:val="uk-UA" w:eastAsia="uk-UA"/>
        </w:rPr>
        <w:softHyphen/>
        <w:t>мостійні рішення. Тоталітарний і демократичний режими ор</w:t>
      </w:r>
      <w:r>
        <w:rPr>
          <w:rStyle w:val="FontStyle11"/>
          <w:lang w:val="uk-UA" w:eastAsia="uk-UA"/>
        </w:rPr>
        <w:softHyphen/>
        <w:t>ганізації суспільства передбачають різні ступені суб'єктності політичних суб'єктів; ринкова і командно-адміністративна економічні системи теж характеризуються різними ступенями суб'єктності економічних суб'єктів.</w:t>
      </w:r>
    </w:p>
    <w:p w:rsidR="00C11035" w:rsidRDefault="00E24888">
      <w:pPr>
        <w:pStyle w:val="Style1"/>
        <w:widowControl/>
        <w:spacing w:line="230" w:lineRule="exact"/>
        <w:rPr>
          <w:rStyle w:val="FontStyle11"/>
          <w:lang w:val="uk-UA" w:eastAsia="uk-UA"/>
        </w:rPr>
      </w:pPr>
      <w:r>
        <w:rPr>
          <w:rStyle w:val="FontStyle11"/>
          <w:lang w:val="uk-UA" w:eastAsia="uk-UA"/>
        </w:rPr>
        <w:t>Особистість є базовим суб'єктом в ієрархії соціальних суб'єк</w:t>
      </w:r>
      <w:r>
        <w:rPr>
          <w:rStyle w:val="FontStyle11"/>
          <w:lang w:val="uk-UA" w:eastAsia="uk-UA"/>
        </w:rPr>
        <w:softHyphen/>
        <w:t xml:space="preserve">тів: особистість </w:t>
      </w:r>
      <w:r w:rsidRPr="00C80DCA">
        <w:rPr>
          <w:rStyle w:val="FontStyle11"/>
          <w:lang w:val="uk-UA" w:eastAsia="uk-UA"/>
        </w:rPr>
        <w:t xml:space="preserve">— </w:t>
      </w:r>
      <w:r>
        <w:rPr>
          <w:rStyle w:val="FontStyle11"/>
          <w:lang w:val="uk-UA" w:eastAsia="uk-UA"/>
        </w:rPr>
        <w:t xml:space="preserve">підрозділ </w:t>
      </w:r>
      <w:r w:rsidRPr="00C80DCA">
        <w:rPr>
          <w:rStyle w:val="FontStyle11"/>
          <w:lang w:val="uk-UA" w:eastAsia="uk-UA"/>
        </w:rPr>
        <w:t xml:space="preserve">— </w:t>
      </w:r>
      <w:r>
        <w:rPr>
          <w:rStyle w:val="FontStyle11"/>
          <w:lang w:val="uk-UA" w:eastAsia="uk-UA"/>
        </w:rPr>
        <w:t xml:space="preserve">організація </w:t>
      </w:r>
      <w:r w:rsidRPr="00C80DCA">
        <w:rPr>
          <w:rStyle w:val="FontStyle11"/>
          <w:lang w:val="uk-UA" w:eastAsia="uk-UA"/>
        </w:rPr>
        <w:t xml:space="preserve">— </w:t>
      </w:r>
      <w:r>
        <w:rPr>
          <w:rStyle w:val="FontStyle11"/>
          <w:lang w:val="uk-UA" w:eastAsia="uk-UA"/>
        </w:rPr>
        <w:t>об'єднання органі</w:t>
      </w:r>
      <w:r>
        <w:rPr>
          <w:rStyle w:val="FontStyle11"/>
          <w:lang w:val="uk-UA" w:eastAsia="uk-UA"/>
        </w:rPr>
        <w:softHyphen/>
        <w:t xml:space="preserve">зацій </w:t>
      </w:r>
      <w:r w:rsidRPr="00C80DCA">
        <w:rPr>
          <w:rStyle w:val="FontStyle11"/>
          <w:lang w:val="uk-UA" w:eastAsia="uk-UA"/>
        </w:rPr>
        <w:t xml:space="preserve">— </w:t>
      </w:r>
      <w:r>
        <w:rPr>
          <w:rStyle w:val="FontStyle11"/>
          <w:lang w:val="uk-UA" w:eastAsia="uk-UA"/>
        </w:rPr>
        <w:t xml:space="preserve">держава </w:t>
      </w:r>
      <w:r w:rsidRPr="00C80DCA">
        <w:rPr>
          <w:rStyle w:val="FontStyle11"/>
          <w:lang w:val="uk-UA" w:eastAsia="uk-UA"/>
        </w:rPr>
        <w:t xml:space="preserve">— </w:t>
      </w:r>
      <w:r>
        <w:rPr>
          <w:rStyle w:val="FontStyle11"/>
          <w:lang w:val="uk-UA" w:eastAsia="uk-UA"/>
        </w:rPr>
        <w:t>об'єднання держав. Подібні спеціалізовані ієрархії вибудовуються і в межах окремих соціальних інститу</w:t>
      </w:r>
      <w:r>
        <w:rPr>
          <w:rStyle w:val="FontStyle11"/>
          <w:lang w:val="uk-UA" w:eastAsia="uk-UA"/>
        </w:rPr>
        <w:softHyphen/>
        <w:t>цій, наприклад, економічно-трудової соціальної інституції: ро</w:t>
      </w:r>
      <w:r>
        <w:rPr>
          <w:rStyle w:val="FontStyle11"/>
          <w:lang w:val="uk-UA" w:eastAsia="uk-UA"/>
        </w:rPr>
        <w:softHyphen/>
        <w:t xml:space="preserve">бітник </w:t>
      </w:r>
      <w:r w:rsidRPr="00C80DCA">
        <w:rPr>
          <w:rStyle w:val="FontStyle11"/>
          <w:lang w:val="uk-UA" w:eastAsia="uk-UA"/>
        </w:rPr>
        <w:t xml:space="preserve">— </w:t>
      </w:r>
      <w:r>
        <w:rPr>
          <w:rStyle w:val="FontStyle11"/>
          <w:lang w:val="uk-UA" w:eastAsia="uk-UA"/>
        </w:rPr>
        <w:t xml:space="preserve">бригада </w:t>
      </w:r>
      <w:r w:rsidRPr="00C80DCA">
        <w:rPr>
          <w:rStyle w:val="FontStyle11"/>
          <w:lang w:val="uk-UA" w:eastAsia="uk-UA"/>
        </w:rPr>
        <w:t xml:space="preserve">— </w:t>
      </w:r>
      <w:r>
        <w:rPr>
          <w:rStyle w:val="FontStyle11"/>
          <w:lang w:val="uk-UA" w:eastAsia="uk-UA"/>
        </w:rPr>
        <w:t xml:space="preserve">підприємство </w:t>
      </w:r>
      <w:r w:rsidRPr="00C80DCA">
        <w:rPr>
          <w:rStyle w:val="FontStyle11"/>
          <w:lang w:val="uk-UA" w:eastAsia="uk-UA"/>
        </w:rPr>
        <w:t xml:space="preserve">— </w:t>
      </w:r>
      <w:r>
        <w:rPr>
          <w:rStyle w:val="FontStyle11"/>
          <w:lang w:val="uk-UA" w:eastAsia="uk-UA"/>
        </w:rPr>
        <w:t xml:space="preserve">корпорація </w:t>
      </w:r>
      <w:r w:rsidRPr="00C80DCA">
        <w:rPr>
          <w:rStyle w:val="FontStyle11"/>
          <w:lang w:val="uk-UA" w:eastAsia="uk-UA"/>
        </w:rPr>
        <w:t xml:space="preserve">— </w:t>
      </w:r>
      <w:r>
        <w:rPr>
          <w:rStyle w:val="FontStyle11"/>
          <w:lang w:val="uk-UA" w:eastAsia="uk-UA"/>
        </w:rPr>
        <w:t>міжнарод</w:t>
      </w:r>
      <w:r>
        <w:rPr>
          <w:rStyle w:val="FontStyle11"/>
          <w:lang w:val="uk-UA" w:eastAsia="uk-UA"/>
        </w:rPr>
        <w:softHyphen/>
        <w:t>на корпорація. їхній ступінь правосуб'єктності визначається статутами або іншими правовими документами. На шкалі пра</w:t>
      </w:r>
      <w:r>
        <w:rPr>
          <w:rStyle w:val="FontStyle11"/>
          <w:lang w:val="uk-UA" w:eastAsia="uk-UA"/>
        </w:rPr>
        <w:softHyphen/>
        <w:t>восуб'єктності ступінь суб'єктності змінюється від нульового значення, коли підсистема абсолютно залежна від своєї систе</w:t>
      </w:r>
      <w:r>
        <w:rPr>
          <w:rStyle w:val="FontStyle11"/>
          <w:lang w:val="uk-UA" w:eastAsia="uk-UA"/>
        </w:rPr>
        <w:softHyphen/>
        <w:t>ми, і до максимального значення, коли ця підсистема є абсолют</w:t>
      </w:r>
      <w:r>
        <w:rPr>
          <w:rStyle w:val="FontStyle11"/>
          <w:lang w:val="uk-UA" w:eastAsia="uk-UA"/>
        </w:rPr>
        <w:softHyphen/>
        <w:t>но незалежною системою. У першому випадку дія підсистеми абсолютно детермінована системою вищого рівня, тобто під</w:t>
      </w:r>
      <w:r>
        <w:rPr>
          <w:rStyle w:val="FontStyle11"/>
          <w:lang w:val="uk-UA" w:eastAsia="uk-UA"/>
        </w:rPr>
        <w:softHyphen/>
        <w:t>система не має ступенів свободи у своїх діях, і її мета жорстко пов'язана з метою системи, складовою якої вона є. В іншому ра</w:t>
      </w:r>
      <w:r>
        <w:rPr>
          <w:rStyle w:val="FontStyle11"/>
          <w:lang w:val="uk-UA" w:eastAsia="uk-UA"/>
        </w:rPr>
        <w:softHyphen/>
        <w:t>зі підсистема має всі ступені свободи і повністю незалежна від системи вищого рівня. Узагалі кожна підсистема знаходиться між цими крайніми позиціями, тобто певним чином залежить від системи, складовою якої вона є.</w:t>
      </w:r>
    </w:p>
    <w:p w:rsidR="00C11035" w:rsidRDefault="00E24888">
      <w:pPr>
        <w:pStyle w:val="Style1"/>
        <w:widowControl/>
        <w:spacing w:before="5" w:line="230" w:lineRule="exact"/>
        <w:ind w:firstLine="331"/>
        <w:rPr>
          <w:rStyle w:val="FontStyle11"/>
          <w:lang w:val="uk-UA" w:eastAsia="uk-UA"/>
        </w:rPr>
      </w:pPr>
      <w:r>
        <w:rPr>
          <w:rStyle w:val="FontStyle11"/>
          <w:lang w:val="uk-UA" w:eastAsia="uk-UA"/>
        </w:rPr>
        <w:t>Конкретизуючи ці взаємозв'язки систем, слід відзначити, що у загальному випадку субординацію систем кожного рівня уособлюють органи управління на чолі з керівниками, їхніми заступниками та адміністративними апаратами. Індивіди, які входять до складу такої системи, мають різні повноваження щодо прийняття рішень і відповідальності за їх виконання. Як правило, керівнику системи підпорядкований керівник підсис</w:t>
      </w:r>
      <w:r>
        <w:rPr>
          <w:rStyle w:val="FontStyle11"/>
          <w:lang w:val="uk-UA" w:eastAsia="uk-UA"/>
        </w:rPr>
        <w:softHyphen/>
        <w:t>теми. Це підпорядкування регламентується правами й обов'яз</w:t>
      </w:r>
      <w:r>
        <w:rPr>
          <w:rStyle w:val="FontStyle11"/>
          <w:lang w:val="uk-UA" w:eastAsia="uk-UA"/>
        </w:rPr>
        <w:softHyphen/>
        <w:t>ками кожного з них, відповідним розподілом повноважень, правом приймати рішення, видавати накази й розпорядження та обов'язком їх виконувати.</w:t>
      </w:r>
    </w:p>
    <w:p w:rsidR="00C11035" w:rsidRDefault="00E24888">
      <w:pPr>
        <w:pStyle w:val="Style1"/>
        <w:widowControl/>
        <w:spacing w:line="230" w:lineRule="exact"/>
        <w:ind w:firstLine="326"/>
        <w:rPr>
          <w:rStyle w:val="FontStyle11"/>
          <w:lang w:val="uk-UA" w:eastAsia="uk-UA"/>
        </w:rPr>
      </w:pPr>
      <w:r>
        <w:rPr>
          <w:rStyle w:val="FontStyle11"/>
          <w:lang w:val="uk-UA" w:eastAsia="uk-UA"/>
        </w:rPr>
        <w:t>Діяльність соціальних суб'єктів відбувається у ціннісному середовищі.</w:t>
      </w:r>
    </w:p>
    <w:p w:rsidR="00C80DCA" w:rsidRDefault="00C80DCA">
      <w:pPr>
        <w:pStyle w:val="Style3"/>
        <w:widowControl/>
        <w:spacing w:before="53"/>
        <w:ind w:left="346"/>
        <w:rPr>
          <w:rStyle w:val="FontStyle12"/>
        </w:rPr>
      </w:pPr>
    </w:p>
    <w:p w:rsidR="00C80DCA" w:rsidRDefault="00C80DCA">
      <w:pPr>
        <w:pStyle w:val="Style3"/>
        <w:widowControl/>
        <w:spacing w:before="53"/>
        <w:ind w:left="346"/>
        <w:rPr>
          <w:rStyle w:val="FontStyle12"/>
        </w:rPr>
      </w:pPr>
    </w:p>
    <w:p w:rsidR="00C11035" w:rsidRDefault="00E24888">
      <w:pPr>
        <w:pStyle w:val="Style3"/>
        <w:widowControl/>
        <w:spacing w:before="53"/>
        <w:ind w:left="346"/>
        <w:rPr>
          <w:rStyle w:val="FontStyle12"/>
          <w:lang w:val="uk-UA"/>
        </w:rPr>
      </w:pPr>
      <w:r>
        <w:rPr>
          <w:rStyle w:val="FontStyle12"/>
        </w:rPr>
        <w:t xml:space="preserve">4.3. </w:t>
      </w:r>
      <w:r>
        <w:rPr>
          <w:rStyle w:val="FontStyle12"/>
          <w:lang w:val="uk-UA"/>
        </w:rPr>
        <w:t>Цінності та структура ціннісного середовища</w:t>
      </w:r>
    </w:p>
    <w:p w:rsidR="00C11035" w:rsidRDefault="00E24888">
      <w:pPr>
        <w:pStyle w:val="Style1"/>
        <w:widowControl/>
        <w:spacing w:before="163"/>
        <w:ind w:firstLine="341"/>
        <w:rPr>
          <w:rStyle w:val="FontStyle11"/>
          <w:lang w:val="uk-UA" w:eastAsia="uk-UA"/>
        </w:rPr>
      </w:pPr>
      <w:r>
        <w:rPr>
          <w:rStyle w:val="FontStyle11"/>
          <w:lang w:val="uk-UA" w:eastAsia="uk-UA"/>
        </w:rPr>
        <w:t>Для того, щоб вирішити питання, за допомогою яких пара</w:t>
      </w:r>
      <w:r>
        <w:rPr>
          <w:rStyle w:val="FontStyle11"/>
          <w:lang w:val="uk-UA" w:eastAsia="uk-UA"/>
        </w:rPr>
        <w:softHyphen/>
        <w:t xml:space="preserve">метрів здійснюється спряження соціальних суб'єктів і цінностей соціального середовища, звернемося до аналізу упорядкування цінностей </w:t>
      </w:r>
      <w:r>
        <w:rPr>
          <w:rStyle w:val="FontStyle11"/>
          <w:lang w:val="uk-UA" w:eastAsia="uk-UA"/>
        </w:rPr>
        <w:lastRenderedPageBreak/>
        <w:t xml:space="preserve">середовища. Спектр цінностей середовища включає всі суб'єкти і об'єкти. Зауважимо, що для вибраного соціального суб'єкта інші суб'єкти, з якими він взаємодіє, являють собою теж цінності. Економіст, лауреат Нобелівської премії Т. В. Шульц увів поняття </w:t>
      </w:r>
      <w:r>
        <w:rPr>
          <w:rStyle w:val="FontStyle13"/>
          <w:lang w:val="uk-UA" w:eastAsia="uk-UA"/>
        </w:rPr>
        <w:t xml:space="preserve">людського капіталу, </w:t>
      </w:r>
      <w:r>
        <w:rPr>
          <w:rStyle w:val="FontStyle11"/>
          <w:lang w:val="uk-UA" w:eastAsia="uk-UA"/>
        </w:rPr>
        <w:t>під яким розумілася сукуп</w:t>
      </w:r>
      <w:r>
        <w:rPr>
          <w:rStyle w:val="FontStyle11"/>
          <w:lang w:val="uk-UA" w:eastAsia="uk-UA"/>
        </w:rPr>
        <w:softHyphen/>
        <w:t>ність знань і кваліфікацій... Знання і компетентність у концеп</w:t>
      </w:r>
      <w:r>
        <w:rPr>
          <w:rStyle w:val="FontStyle11"/>
          <w:lang w:val="uk-UA" w:eastAsia="uk-UA"/>
        </w:rPr>
        <w:softHyphen/>
        <w:t>ції людського капіталу було визнано принципово важливим джерелом економічного зростання і відповідно було визначено економічну роль освіти, науки, охорони здоров'я, які до того трактувалися тільки як галузі, що споживають, але не вироб</w:t>
      </w:r>
      <w:r>
        <w:rPr>
          <w:rStyle w:val="FontStyle11"/>
          <w:lang w:val="uk-UA" w:eastAsia="uk-UA"/>
        </w:rPr>
        <w:softHyphen/>
        <w:t xml:space="preserve">ляють» </w:t>
      </w:r>
      <w:r>
        <w:rPr>
          <w:rStyle w:val="FontStyle13"/>
          <w:lang w:val="uk-UA" w:eastAsia="uk-UA"/>
        </w:rPr>
        <w:t>[</w:t>
      </w:r>
      <w:proofErr w:type="spellStart"/>
      <w:r>
        <w:rPr>
          <w:rStyle w:val="FontStyle13"/>
          <w:lang w:val="uk-UA" w:eastAsia="uk-UA"/>
        </w:rPr>
        <w:t>Таланчук</w:t>
      </w:r>
      <w:proofErr w:type="spellEnd"/>
      <w:r>
        <w:rPr>
          <w:rStyle w:val="FontStyle13"/>
          <w:lang w:val="uk-UA" w:eastAsia="uk-UA"/>
        </w:rPr>
        <w:t xml:space="preserve">, </w:t>
      </w:r>
      <w:r w:rsidRPr="00C80DCA">
        <w:rPr>
          <w:rStyle w:val="FontStyle11"/>
          <w:lang w:val="uk-UA" w:eastAsia="uk-UA"/>
        </w:rPr>
        <w:t xml:space="preserve">2004, </w:t>
      </w:r>
      <w:r>
        <w:rPr>
          <w:rStyle w:val="FontStyle11"/>
          <w:lang w:val="uk-UA" w:eastAsia="uk-UA"/>
        </w:rPr>
        <w:t xml:space="preserve">с. </w:t>
      </w:r>
      <w:r w:rsidRPr="00C80DCA">
        <w:rPr>
          <w:rStyle w:val="FontStyle11"/>
          <w:lang w:val="uk-UA" w:eastAsia="uk-UA"/>
        </w:rPr>
        <w:t xml:space="preserve">8]. </w:t>
      </w:r>
      <w:r>
        <w:rPr>
          <w:rStyle w:val="FontStyle11"/>
          <w:lang w:val="uk-UA" w:eastAsia="uk-UA"/>
        </w:rPr>
        <w:t>Отже, людина як цінність є та</w:t>
      </w:r>
      <w:r>
        <w:rPr>
          <w:rStyle w:val="FontStyle11"/>
          <w:lang w:val="uk-UA" w:eastAsia="uk-UA"/>
        </w:rPr>
        <w:softHyphen/>
        <w:t>кож об'єктом задоволення потреб для іншої людини або іншо</w:t>
      </w:r>
      <w:r>
        <w:rPr>
          <w:rStyle w:val="FontStyle11"/>
          <w:lang w:val="uk-UA" w:eastAsia="uk-UA"/>
        </w:rPr>
        <w:softHyphen/>
        <w:t>го суб'єкта.</w:t>
      </w:r>
    </w:p>
    <w:p w:rsidR="00C11035" w:rsidRDefault="00E24888">
      <w:pPr>
        <w:pStyle w:val="Style1"/>
        <w:widowControl/>
        <w:ind w:firstLine="341"/>
        <w:rPr>
          <w:rStyle w:val="FontStyle11"/>
          <w:lang w:val="uk-UA" w:eastAsia="uk-UA"/>
        </w:rPr>
      </w:pPr>
      <w:r>
        <w:rPr>
          <w:rStyle w:val="FontStyle11"/>
          <w:lang w:val="uk-UA" w:eastAsia="uk-UA"/>
        </w:rPr>
        <w:t xml:space="preserve">За визначенням, </w:t>
      </w:r>
      <w:r>
        <w:rPr>
          <w:rStyle w:val="FontStyle13"/>
          <w:lang w:val="uk-UA" w:eastAsia="uk-UA"/>
        </w:rPr>
        <w:t xml:space="preserve">«цінність </w:t>
      </w:r>
      <w:r>
        <w:rPr>
          <w:rStyle w:val="FontStyle11"/>
          <w:lang w:eastAsia="uk-UA"/>
        </w:rPr>
        <w:t xml:space="preserve">— </w:t>
      </w:r>
      <w:r>
        <w:rPr>
          <w:rStyle w:val="FontStyle11"/>
          <w:lang w:val="uk-UA" w:eastAsia="uk-UA"/>
        </w:rPr>
        <w:t xml:space="preserve">будь-який «об'єкт» (зокрема, ідеальний), який має життєво важливе значення для суб'єкта (індивіда, групи, верстви, етносу)» </w:t>
      </w:r>
      <w:r>
        <w:rPr>
          <w:rStyle w:val="FontStyle13"/>
          <w:lang w:val="uk-UA" w:eastAsia="uk-UA"/>
        </w:rPr>
        <w:t xml:space="preserve">[КПС, </w:t>
      </w:r>
      <w:r>
        <w:rPr>
          <w:rStyle w:val="FontStyle11"/>
          <w:lang w:eastAsia="uk-UA"/>
        </w:rPr>
        <w:t xml:space="preserve">1998, </w:t>
      </w:r>
      <w:r>
        <w:rPr>
          <w:rStyle w:val="FontStyle11"/>
          <w:lang w:val="uk-UA" w:eastAsia="uk-UA"/>
        </w:rPr>
        <w:t xml:space="preserve">с. </w:t>
      </w:r>
      <w:proofErr w:type="gramStart"/>
      <w:r>
        <w:rPr>
          <w:rStyle w:val="FontStyle11"/>
          <w:lang w:eastAsia="uk-UA"/>
        </w:rPr>
        <w:t>436].</w:t>
      </w:r>
      <w:proofErr w:type="gramEnd"/>
      <w:r>
        <w:rPr>
          <w:rStyle w:val="FontStyle11"/>
          <w:lang w:eastAsia="uk-UA"/>
        </w:rPr>
        <w:t xml:space="preserve"> </w:t>
      </w:r>
      <w:r>
        <w:rPr>
          <w:rStyle w:val="FontStyle11"/>
          <w:lang w:val="uk-UA" w:eastAsia="uk-UA"/>
        </w:rPr>
        <w:t xml:space="preserve">За іншим визначенням </w:t>
      </w:r>
      <w:r>
        <w:rPr>
          <w:rStyle w:val="FontStyle13"/>
          <w:lang w:val="uk-UA" w:eastAsia="uk-UA"/>
        </w:rPr>
        <w:t xml:space="preserve">цінність </w:t>
      </w:r>
      <w:r>
        <w:rPr>
          <w:rStyle w:val="FontStyle11"/>
          <w:lang w:eastAsia="uk-UA"/>
        </w:rPr>
        <w:t xml:space="preserve">— </w:t>
      </w:r>
      <w:r>
        <w:rPr>
          <w:rStyle w:val="FontStyle11"/>
          <w:lang w:val="uk-UA" w:eastAsia="uk-UA"/>
        </w:rPr>
        <w:t>«властивість соціального предмета задовольняти певні потреби соціального суб'єкта (лю</w:t>
      </w:r>
      <w:r>
        <w:rPr>
          <w:rStyle w:val="FontStyle11"/>
          <w:lang w:val="uk-UA" w:eastAsia="uk-UA"/>
        </w:rPr>
        <w:softHyphen/>
        <w:t xml:space="preserve">дини, групи людей, суспільства)» </w:t>
      </w:r>
      <w:r>
        <w:rPr>
          <w:rStyle w:val="FontStyle13"/>
          <w:lang w:eastAsia="uk-UA"/>
        </w:rPr>
        <w:t xml:space="preserve">[ЭСС, </w:t>
      </w:r>
      <w:r>
        <w:rPr>
          <w:rStyle w:val="FontStyle11"/>
          <w:lang w:eastAsia="uk-UA"/>
        </w:rPr>
        <w:t xml:space="preserve">1995, </w:t>
      </w:r>
      <w:r>
        <w:rPr>
          <w:rStyle w:val="FontStyle11"/>
          <w:lang w:val="uk-UA" w:eastAsia="uk-UA"/>
        </w:rPr>
        <w:t xml:space="preserve">с. </w:t>
      </w:r>
      <w:proofErr w:type="gramStart"/>
      <w:r>
        <w:rPr>
          <w:rStyle w:val="FontStyle11"/>
          <w:lang w:eastAsia="uk-UA"/>
        </w:rPr>
        <w:t>871].</w:t>
      </w:r>
      <w:proofErr w:type="gramEnd"/>
      <w:r>
        <w:rPr>
          <w:rStyle w:val="FontStyle11"/>
          <w:lang w:eastAsia="uk-UA"/>
        </w:rPr>
        <w:t xml:space="preserve"> </w:t>
      </w:r>
      <w:r>
        <w:rPr>
          <w:rStyle w:val="FontStyle11"/>
          <w:lang w:val="uk-UA" w:eastAsia="uk-UA"/>
        </w:rPr>
        <w:t xml:space="preserve">Отже, за різними визначеннями цінність </w:t>
      </w:r>
      <w:r>
        <w:rPr>
          <w:rStyle w:val="FontStyle11"/>
          <w:lang w:eastAsia="uk-UA"/>
        </w:rPr>
        <w:t xml:space="preserve">— </w:t>
      </w:r>
      <w:r>
        <w:rPr>
          <w:rStyle w:val="FontStyle11"/>
          <w:lang w:val="uk-UA" w:eastAsia="uk-UA"/>
        </w:rPr>
        <w:t>це і властивість, і об'єкт (предмет), наділений цією властивістю. Але суперечності тут немає, оскільки зовнішньо цінності об'єкта виявляються як його властивості, причому не як об'єктивно притаманні його природі, а внаслідок виникнення його значущості для задово</w:t>
      </w:r>
      <w:r>
        <w:rPr>
          <w:rStyle w:val="FontStyle11"/>
          <w:lang w:val="uk-UA" w:eastAsia="uk-UA"/>
        </w:rPr>
        <w:softHyphen/>
        <w:t xml:space="preserve">лення потреб суб'єкта. Цінності мають матеріальну й ідеальну природу. Цінність </w:t>
      </w:r>
      <w:r>
        <w:rPr>
          <w:rStyle w:val="FontStyle11"/>
          <w:lang w:eastAsia="uk-UA"/>
        </w:rPr>
        <w:t xml:space="preserve">— </w:t>
      </w:r>
      <w:r>
        <w:rPr>
          <w:rStyle w:val="FontStyle11"/>
          <w:lang w:val="uk-UA" w:eastAsia="uk-UA"/>
        </w:rPr>
        <w:t>це родове поняття, яке охоплює безліч ви</w:t>
      </w:r>
      <w:r>
        <w:rPr>
          <w:rStyle w:val="FontStyle11"/>
          <w:lang w:val="uk-UA" w:eastAsia="uk-UA"/>
        </w:rPr>
        <w:softHyphen/>
        <w:t>дових понять конкретних цінностей, і, як родове поняття, во</w:t>
      </w:r>
      <w:r>
        <w:rPr>
          <w:rStyle w:val="FontStyle11"/>
          <w:lang w:val="uk-UA" w:eastAsia="uk-UA"/>
        </w:rPr>
        <w:softHyphen/>
        <w:t xml:space="preserve">на визначається абстрактною величиною вартості. Соціальне й штучно-природне середовище становлять найрізноманітніші цінності </w:t>
      </w:r>
      <w:r w:rsidRPr="00C80DCA">
        <w:rPr>
          <w:rStyle w:val="FontStyle11"/>
          <w:lang w:val="uk-UA" w:eastAsia="uk-UA"/>
        </w:rPr>
        <w:t xml:space="preserve">— </w:t>
      </w:r>
      <w:r>
        <w:rPr>
          <w:rStyle w:val="FontStyle11"/>
          <w:lang w:val="uk-UA" w:eastAsia="uk-UA"/>
        </w:rPr>
        <w:t>предмети (речі) споживання соціальних суб'єктів: сировина, енергетичні ресурси, промислові споруди, устатку</w:t>
      </w:r>
      <w:r>
        <w:rPr>
          <w:rStyle w:val="FontStyle11"/>
          <w:lang w:val="uk-UA" w:eastAsia="uk-UA"/>
        </w:rPr>
        <w:softHyphen/>
        <w:t>вання, машини, технології, знаряддя праці тощо підприємств і самі ці підприємства; документація, обладнання, будівлі, прилади, різноманітні товари тощо установ і самі ці установи; предмети (речі) мистецтва, наукові та художні твори, технічні вироби, продукти харчування і споживання, моральні, правові та естетичні норми людей та інших суб'єктів, а також вони самі.</w:t>
      </w:r>
    </w:p>
    <w:p w:rsidR="00C11035" w:rsidRDefault="00E24888">
      <w:pPr>
        <w:pStyle w:val="Style1"/>
        <w:widowControl/>
        <w:spacing w:before="43"/>
        <w:ind w:firstLine="331"/>
        <w:rPr>
          <w:rStyle w:val="FontStyle11"/>
          <w:lang w:val="uk-UA" w:eastAsia="uk-UA"/>
        </w:rPr>
      </w:pPr>
      <w:r>
        <w:rPr>
          <w:rStyle w:val="FontStyle11"/>
          <w:lang w:val="uk-UA" w:eastAsia="uk-UA"/>
        </w:rPr>
        <w:t>Наведені особливості поняття цінності відображені у наступ</w:t>
      </w:r>
      <w:r>
        <w:rPr>
          <w:rStyle w:val="FontStyle11"/>
          <w:lang w:val="uk-UA" w:eastAsia="uk-UA"/>
        </w:rPr>
        <w:softHyphen/>
        <w:t xml:space="preserve">ному визначенні його відомим польським соціологом Я. </w:t>
      </w:r>
      <w:proofErr w:type="spellStart"/>
      <w:r>
        <w:rPr>
          <w:rStyle w:val="FontStyle11"/>
          <w:lang w:val="uk-UA" w:eastAsia="uk-UA"/>
        </w:rPr>
        <w:t>Ще-паньським</w:t>
      </w:r>
      <w:proofErr w:type="spellEnd"/>
      <w:r>
        <w:rPr>
          <w:rStyle w:val="FontStyle11"/>
          <w:lang w:val="uk-UA" w:eastAsia="uk-UA"/>
        </w:rPr>
        <w:t xml:space="preserve">: «Ми називатимемо </w:t>
      </w:r>
      <w:r>
        <w:rPr>
          <w:rStyle w:val="FontStyle13"/>
          <w:lang w:val="uk-UA" w:eastAsia="uk-UA"/>
        </w:rPr>
        <w:t xml:space="preserve">цінністю </w:t>
      </w:r>
      <w:r>
        <w:rPr>
          <w:rStyle w:val="FontStyle11"/>
          <w:lang w:val="uk-UA" w:eastAsia="uk-UA"/>
        </w:rPr>
        <w:t>будь-який предмет, ма</w:t>
      </w:r>
      <w:r>
        <w:rPr>
          <w:rStyle w:val="FontStyle11"/>
          <w:lang w:val="uk-UA" w:eastAsia="uk-UA"/>
        </w:rPr>
        <w:softHyphen/>
        <w:t>теріальний або ідеальний, ідею або інститут, предмет дійсний або уявний, відносно якого індивіди або групи займають по</w:t>
      </w:r>
      <w:r>
        <w:rPr>
          <w:rStyle w:val="FontStyle11"/>
          <w:lang w:val="uk-UA" w:eastAsia="uk-UA"/>
        </w:rPr>
        <w:softHyphen/>
        <w:t>зицію оцінки, приписують йому важливу роль у своєму житті і прагнення до оволодіння ним відчувають як необхідність. Цін</w:t>
      </w:r>
      <w:r>
        <w:rPr>
          <w:rStyle w:val="FontStyle11"/>
          <w:lang w:val="uk-UA" w:eastAsia="uk-UA"/>
        </w:rPr>
        <w:softHyphen/>
        <w:t xml:space="preserve">ностями є ті предмети, які забезпечують індивіду внутрішню рівновагу» </w:t>
      </w:r>
      <w:r>
        <w:rPr>
          <w:rStyle w:val="FontStyle13"/>
          <w:lang w:val="uk-UA" w:eastAsia="uk-UA"/>
        </w:rPr>
        <w:t>[</w:t>
      </w:r>
      <w:proofErr w:type="spellStart"/>
      <w:r>
        <w:rPr>
          <w:rStyle w:val="FontStyle13"/>
          <w:lang w:val="uk-UA" w:eastAsia="uk-UA"/>
        </w:rPr>
        <w:t>Щепаньский</w:t>
      </w:r>
      <w:proofErr w:type="spellEnd"/>
      <w:r>
        <w:rPr>
          <w:rStyle w:val="FontStyle13"/>
          <w:lang w:val="uk-UA" w:eastAsia="uk-UA"/>
        </w:rPr>
        <w:t xml:space="preserve">, </w:t>
      </w:r>
      <w:r w:rsidRPr="00C80DCA">
        <w:rPr>
          <w:rStyle w:val="FontStyle11"/>
          <w:lang w:val="uk-UA" w:eastAsia="uk-UA"/>
        </w:rPr>
        <w:t xml:space="preserve">1969, </w:t>
      </w:r>
      <w:r>
        <w:rPr>
          <w:rStyle w:val="FontStyle11"/>
          <w:lang w:val="uk-UA" w:eastAsia="uk-UA"/>
        </w:rPr>
        <w:t xml:space="preserve">с. </w:t>
      </w:r>
      <w:r w:rsidRPr="00C80DCA">
        <w:rPr>
          <w:rStyle w:val="FontStyle11"/>
          <w:lang w:val="uk-UA" w:eastAsia="uk-UA"/>
        </w:rPr>
        <w:t xml:space="preserve">52]. </w:t>
      </w:r>
      <w:r>
        <w:rPr>
          <w:rStyle w:val="FontStyle11"/>
          <w:lang w:val="uk-UA" w:eastAsia="uk-UA"/>
        </w:rPr>
        <w:t xml:space="preserve">Важливим зауваженням у цьому визначенні є акцент на «внутрішню рівновагу» </w:t>
      </w:r>
      <w:r>
        <w:rPr>
          <w:rStyle w:val="FontStyle11"/>
          <w:lang w:val="uk-UA" w:eastAsia="uk-UA"/>
        </w:rPr>
        <w:lastRenderedPageBreak/>
        <w:t xml:space="preserve">індивіда щодо задоволення потреби, зокрема </w:t>
      </w:r>
      <w:proofErr w:type="spellStart"/>
      <w:r>
        <w:rPr>
          <w:rStyle w:val="FontStyle11"/>
          <w:lang w:val="uk-UA" w:eastAsia="uk-UA"/>
        </w:rPr>
        <w:t>соціогенної</w:t>
      </w:r>
      <w:proofErr w:type="spellEnd"/>
      <w:r>
        <w:rPr>
          <w:rStyle w:val="FontStyle11"/>
          <w:lang w:val="uk-UA" w:eastAsia="uk-UA"/>
        </w:rPr>
        <w:t xml:space="preserve"> потреби, ме</w:t>
      </w:r>
      <w:r>
        <w:rPr>
          <w:rStyle w:val="FontStyle11"/>
          <w:lang w:val="uk-UA" w:eastAsia="uk-UA"/>
        </w:rPr>
        <w:softHyphen/>
        <w:t>ханізм реалізації якої пов'язується з явищем когнітивного дисо</w:t>
      </w:r>
      <w:r>
        <w:rPr>
          <w:rStyle w:val="FontStyle11"/>
          <w:lang w:val="uk-UA" w:eastAsia="uk-UA"/>
        </w:rPr>
        <w:softHyphen/>
        <w:t>нансу, про що йтиметься далі.</w:t>
      </w:r>
    </w:p>
    <w:p w:rsidR="00C11035" w:rsidRDefault="00E24888">
      <w:pPr>
        <w:pStyle w:val="Style1"/>
        <w:widowControl/>
        <w:ind w:firstLine="331"/>
        <w:rPr>
          <w:rStyle w:val="FontStyle11"/>
          <w:lang w:val="uk-UA" w:eastAsia="uk-UA"/>
        </w:rPr>
      </w:pPr>
      <w:r>
        <w:rPr>
          <w:rStyle w:val="FontStyle11"/>
          <w:lang w:val="uk-UA" w:eastAsia="uk-UA"/>
        </w:rPr>
        <w:t>З урахуванням деяких особливостей розуміння поняття цінності, згідно з даною системною концепцією, пропонується таке її визначення:</w:t>
      </w:r>
    </w:p>
    <w:p w:rsidR="00C11035" w:rsidRDefault="00E24888">
      <w:pPr>
        <w:pStyle w:val="Style5"/>
        <w:widowControl/>
        <w:spacing w:line="235" w:lineRule="exact"/>
        <w:rPr>
          <w:rStyle w:val="FontStyle13"/>
          <w:lang w:val="uk-UA" w:eastAsia="uk-UA"/>
        </w:rPr>
      </w:pPr>
      <w:r>
        <w:rPr>
          <w:rStyle w:val="FontStyle13"/>
          <w:lang w:val="uk-UA" w:eastAsia="uk-UA"/>
        </w:rPr>
        <w:t xml:space="preserve">цінність </w:t>
      </w:r>
      <w:r w:rsidRPr="00C80DCA">
        <w:rPr>
          <w:rStyle w:val="FontStyle16"/>
          <w:lang w:val="uk-UA" w:eastAsia="uk-UA"/>
        </w:rPr>
        <w:t xml:space="preserve">— </w:t>
      </w:r>
      <w:r>
        <w:rPr>
          <w:rStyle w:val="FontStyle13"/>
          <w:lang w:val="uk-UA" w:eastAsia="uk-UA"/>
        </w:rPr>
        <w:t>природна або штучна, матеріальна або інфор</w:t>
      </w:r>
      <w:r>
        <w:rPr>
          <w:rStyle w:val="FontStyle13"/>
          <w:lang w:val="uk-UA" w:eastAsia="uk-UA"/>
        </w:rPr>
        <w:softHyphen/>
        <w:t xml:space="preserve">маційно-ідеальна </w:t>
      </w:r>
      <w:r w:rsidRPr="00C80DCA">
        <w:rPr>
          <w:rStyle w:val="FontStyle13"/>
          <w:lang w:val="uk-UA" w:eastAsia="uk-UA"/>
        </w:rPr>
        <w:t>(</w:t>
      </w:r>
      <w:r>
        <w:rPr>
          <w:rStyle w:val="FontStyle13"/>
          <w:lang w:val="uk-UA" w:eastAsia="uk-UA"/>
        </w:rPr>
        <w:t>духовна</w:t>
      </w:r>
      <w:r w:rsidRPr="00C80DCA">
        <w:rPr>
          <w:rStyle w:val="FontStyle13"/>
          <w:lang w:val="uk-UA" w:eastAsia="uk-UA"/>
        </w:rPr>
        <w:t xml:space="preserve">) </w:t>
      </w:r>
      <w:r>
        <w:rPr>
          <w:rStyle w:val="FontStyle13"/>
          <w:lang w:val="uk-UA" w:eastAsia="uk-UA"/>
        </w:rPr>
        <w:t>річ, значуща не своїми властивостя</w:t>
      </w:r>
      <w:r>
        <w:rPr>
          <w:rStyle w:val="FontStyle13"/>
          <w:lang w:val="uk-UA" w:eastAsia="uk-UA"/>
        </w:rPr>
        <w:softHyphen/>
        <w:t>ми самими по собі, а їх залученням до сфери інтересів і потреб соціального суб'єкта, зокрема людини, і слугує їх задоволенню.</w:t>
      </w:r>
    </w:p>
    <w:p w:rsidR="00C11035" w:rsidRDefault="00E24888">
      <w:pPr>
        <w:pStyle w:val="Style1"/>
        <w:widowControl/>
        <w:ind w:firstLine="326"/>
        <w:rPr>
          <w:rStyle w:val="FontStyle11"/>
          <w:lang w:val="uk-UA" w:eastAsia="uk-UA"/>
        </w:rPr>
      </w:pPr>
      <w:r>
        <w:rPr>
          <w:rStyle w:val="FontStyle11"/>
          <w:lang w:val="uk-UA" w:eastAsia="uk-UA"/>
        </w:rPr>
        <w:t>Для вивчення спряження параметрів суб'єкта із цінностями середовища важливо виявити закономірності їх упорядкуван</w:t>
      </w:r>
      <w:r>
        <w:rPr>
          <w:rStyle w:val="FontStyle11"/>
          <w:lang w:val="uk-UA" w:eastAsia="uk-UA"/>
        </w:rPr>
        <w:softHyphen/>
        <w:t xml:space="preserve">ня. Є кілька класифікацій цінностей за різними </w:t>
      </w:r>
      <w:proofErr w:type="spellStart"/>
      <w:r>
        <w:rPr>
          <w:rStyle w:val="FontStyle11"/>
          <w:lang w:val="uk-UA" w:eastAsia="uk-UA"/>
        </w:rPr>
        <w:t>класоутворю-вальними</w:t>
      </w:r>
      <w:proofErr w:type="spellEnd"/>
      <w:r>
        <w:rPr>
          <w:rStyle w:val="FontStyle11"/>
          <w:lang w:val="uk-UA" w:eastAsia="uk-UA"/>
        </w:rPr>
        <w:t xml:space="preserve"> основами: за субстанцією </w:t>
      </w:r>
      <w:r w:rsidRPr="00C80DCA">
        <w:rPr>
          <w:rStyle w:val="FontStyle11"/>
          <w:lang w:val="uk-UA" w:eastAsia="uk-UA"/>
        </w:rPr>
        <w:t xml:space="preserve">— </w:t>
      </w:r>
      <w:r>
        <w:rPr>
          <w:rStyle w:val="FontStyle11"/>
          <w:lang w:val="uk-UA" w:eastAsia="uk-UA"/>
        </w:rPr>
        <w:t xml:space="preserve">матеріальні й духовні (інформаційно-ідеальні); за суб'єктами потреб </w:t>
      </w:r>
      <w:r w:rsidRPr="00C80DCA">
        <w:rPr>
          <w:rStyle w:val="FontStyle11"/>
          <w:lang w:val="uk-UA" w:eastAsia="uk-UA"/>
        </w:rPr>
        <w:t xml:space="preserve">— </w:t>
      </w:r>
      <w:r>
        <w:rPr>
          <w:rStyle w:val="FontStyle11"/>
          <w:lang w:val="uk-UA" w:eastAsia="uk-UA"/>
        </w:rPr>
        <w:t>люди, організа</w:t>
      </w:r>
      <w:r>
        <w:rPr>
          <w:rStyle w:val="FontStyle11"/>
          <w:lang w:val="uk-UA" w:eastAsia="uk-UA"/>
        </w:rPr>
        <w:softHyphen/>
        <w:t xml:space="preserve">ції, об'єднання, суспільства; за соціальними інституціями </w:t>
      </w:r>
      <w:r w:rsidRPr="00C80DCA">
        <w:rPr>
          <w:rStyle w:val="FontStyle11"/>
          <w:lang w:val="uk-UA" w:eastAsia="uk-UA"/>
        </w:rPr>
        <w:t xml:space="preserve">— </w:t>
      </w:r>
      <w:r>
        <w:rPr>
          <w:rStyle w:val="FontStyle11"/>
          <w:lang w:val="uk-UA" w:eastAsia="uk-UA"/>
        </w:rPr>
        <w:t>еко</w:t>
      </w:r>
      <w:r>
        <w:rPr>
          <w:rStyle w:val="FontStyle11"/>
          <w:lang w:val="uk-UA" w:eastAsia="uk-UA"/>
        </w:rPr>
        <w:softHyphen/>
        <w:t>номічні, політичні, культурницькі, педагогічні, родинні, релігій</w:t>
      </w:r>
      <w:r>
        <w:rPr>
          <w:rStyle w:val="FontStyle11"/>
          <w:lang w:val="uk-UA" w:eastAsia="uk-UA"/>
        </w:rPr>
        <w:softHyphen/>
        <w:t>ні тощо. Важливою є класифікація цінностей за параметрами суб'єкта (зокрема, людини), оскільки за їх допомогою має міс</w:t>
      </w:r>
      <w:r>
        <w:rPr>
          <w:rStyle w:val="FontStyle11"/>
          <w:lang w:val="uk-UA" w:eastAsia="uk-UA"/>
        </w:rPr>
        <w:softHyphen/>
        <w:t>це спряження із цінностями середовища. Цими параметрами суб'єкта є параметри, що детермінують і регулюють його ді</w:t>
      </w:r>
      <w:r>
        <w:rPr>
          <w:rStyle w:val="FontStyle11"/>
          <w:lang w:val="uk-UA" w:eastAsia="uk-UA"/>
        </w:rPr>
        <w:softHyphen/>
        <w:t>яльність, адаптовані до людини, суть потреби і соціальні нас</w:t>
      </w:r>
      <w:r>
        <w:rPr>
          <w:rStyle w:val="FontStyle11"/>
          <w:lang w:val="uk-UA" w:eastAsia="uk-UA"/>
        </w:rPr>
        <w:softHyphen/>
        <w:t>танови. Ще М. Вебер під час вивчення питань релігії виходив з висновку про те, що кожен людський акт стає осмисленим ли</w:t>
      </w:r>
      <w:r>
        <w:rPr>
          <w:rStyle w:val="FontStyle11"/>
          <w:lang w:val="uk-UA" w:eastAsia="uk-UA"/>
        </w:rPr>
        <w:softHyphen/>
        <w:t xml:space="preserve">ше у співвіднесенні із цінностями, у світлі яких визначаються норми поведінки людей (тобто регулюючі чинники: </w:t>
      </w:r>
      <w:r>
        <w:rPr>
          <w:rStyle w:val="FontStyle13"/>
          <w:lang w:val="uk-UA" w:eastAsia="uk-UA"/>
        </w:rPr>
        <w:t xml:space="preserve">соціальні настанови) </w:t>
      </w:r>
      <w:r>
        <w:rPr>
          <w:rStyle w:val="FontStyle11"/>
          <w:lang w:val="uk-UA" w:eastAsia="uk-UA"/>
        </w:rPr>
        <w:t xml:space="preserve">і їх цілі (тобто детермінуючі чинники: </w:t>
      </w:r>
      <w:r>
        <w:rPr>
          <w:rStyle w:val="FontStyle13"/>
          <w:lang w:val="uk-UA" w:eastAsia="uk-UA"/>
        </w:rPr>
        <w:t xml:space="preserve">потреби). </w:t>
      </w:r>
      <w:r>
        <w:rPr>
          <w:rStyle w:val="FontStyle11"/>
          <w:lang w:val="uk-UA" w:eastAsia="uk-UA"/>
        </w:rPr>
        <w:t>Отже, основою класифікації цінностей середовища є ці два па</w:t>
      </w:r>
      <w:r>
        <w:rPr>
          <w:rStyle w:val="FontStyle11"/>
          <w:lang w:val="uk-UA" w:eastAsia="uk-UA"/>
        </w:rPr>
        <w:softHyphen/>
        <w:t>раметри суб'єктів.</w:t>
      </w:r>
    </w:p>
    <w:p w:rsidR="00C11035" w:rsidRDefault="00E24888">
      <w:pPr>
        <w:pStyle w:val="Style1"/>
        <w:widowControl/>
        <w:rPr>
          <w:rStyle w:val="FontStyle11"/>
          <w:lang w:val="uk-UA" w:eastAsia="uk-UA"/>
        </w:rPr>
      </w:pPr>
      <w:r>
        <w:rPr>
          <w:rStyle w:val="FontStyle11"/>
          <w:lang w:val="uk-UA" w:eastAsia="uk-UA"/>
        </w:rPr>
        <w:t>Відповідно до детермінуючих і до регулюючих параметрів соціальних суб'єктів (зокрема, людини), «цінності» середови</w:t>
      </w:r>
      <w:r>
        <w:rPr>
          <w:rStyle w:val="FontStyle11"/>
          <w:lang w:val="uk-UA" w:eastAsia="uk-UA"/>
        </w:rPr>
        <w:softHyphen/>
        <w:t xml:space="preserve">ща поділяються на два класи: </w:t>
      </w:r>
      <w:r w:rsidRPr="00C80DCA">
        <w:rPr>
          <w:rStyle w:val="FontStyle11"/>
          <w:lang w:val="uk-UA" w:eastAsia="uk-UA"/>
        </w:rPr>
        <w:t xml:space="preserve">1) </w:t>
      </w:r>
      <w:r>
        <w:rPr>
          <w:rStyle w:val="FontStyle13"/>
          <w:lang w:val="uk-UA" w:eastAsia="uk-UA"/>
        </w:rPr>
        <w:t>«цінності-блага»</w:t>
      </w:r>
      <w:r w:rsidRPr="00C80DCA">
        <w:rPr>
          <w:rStyle w:val="FontStyle11"/>
          <w:lang w:val="uk-UA" w:eastAsia="uk-UA"/>
        </w:rPr>
        <w:t xml:space="preserve">, </w:t>
      </w:r>
      <w:r>
        <w:rPr>
          <w:rStyle w:val="FontStyle11"/>
          <w:lang w:val="uk-UA" w:eastAsia="uk-UA"/>
        </w:rPr>
        <w:t>які відпові</w:t>
      </w:r>
      <w:r>
        <w:rPr>
          <w:rStyle w:val="FontStyle11"/>
          <w:lang w:val="uk-UA" w:eastAsia="uk-UA"/>
        </w:rPr>
        <w:softHyphen/>
        <w:t>дають потребам суб'єкта (зокрема, людини) і включають мате</w:t>
      </w:r>
      <w:r>
        <w:rPr>
          <w:rStyle w:val="FontStyle11"/>
          <w:lang w:val="uk-UA" w:eastAsia="uk-UA"/>
        </w:rPr>
        <w:softHyphen/>
        <w:t>ріальні (ресурси, устаткування) і духовні (інформація, доку</w:t>
      </w:r>
      <w:r>
        <w:rPr>
          <w:rStyle w:val="FontStyle11"/>
          <w:lang w:val="uk-UA" w:eastAsia="uk-UA"/>
        </w:rPr>
        <w:softHyphen/>
        <w:t xml:space="preserve">ментація, преса) продукти «споживання» та послуги (сервісні, транспорту), та </w:t>
      </w:r>
      <w:r w:rsidRPr="00C80DCA">
        <w:rPr>
          <w:rStyle w:val="FontStyle11"/>
          <w:lang w:val="uk-UA" w:eastAsia="uk-UA"/>
        </w:rPr>
        <w:t xml:space="preserve">2) </w:t>
      </w:r>
      <w:r>
        <w:rPr>
          <w:rStyle w:val="FontStyle13"/>
          <w:lang w:val="uk-UA" w:eastAsia="uk-UA"/>
        </w:rPr>
        <w:t>«цінності-регламенти»</w:t>
      </w:r>
      <w:r w:rsidRPr="00C80DCA">
        <w:rPr>
          <w:rStyle w:val="FontStyle13"/>
          <w:lang w:val="uk-UA" w:eastAsia="uk-UA"/>
        </w:rPr>
        <w:t xml:space="preserve">, </w:t>
      </w:r>
      <w:r>
        <w:rPr>
          <w:rStyle w:val="FontStyle11"/>
          <w:lang w:val="uk-UA" w:eastAsia="uk-UA"/>
        </w:rPr>
        <w:t>які відповідають регламентуючим орієнтирам суб'єкта в його діяльності щодо задоволення потреб і включають моральні, правові та естетич</w:t>
      </w:r>
      <w:r>
        <w:rPr>
          <w:rStyle w:val="FontStyle11"/>
          <w:lang w:val="uk-UA" w:eastAsia="uk-UA"/>
        </w:rPr>
        <w:softHyphen/>
        <w:t>ні норми й ідеали, звичаї та традиції.</w:t>
      </w:r>
    </w:p>
    <w:p w:rsidR="00C11035" w:rsidRDefault="00E24888">
      <w:pPr>
        <w:pStyle w:val="Style1"/>
        <w:widowControl/>
        <w:ind w:firstLine="341"/>
        <w:rPr>
          <w:rStyle w:val="FontStyle11"/>
          <w:lang w:val="uk-UA" w:eastAsia="uk-UA"/>
        </w:rPr>
      </w:pPr>
      <w:r>
        <w:rPr>
          <w:rStyle w:val="FontStyle11"/>
          <w:lang w:val="uk-UA" w:eastAsia="uk-UA"/>
        </w:rPr>
        <w:t>Середовище є структурованим спектром цінностей, одна частина яких є предметом індивідуальних і суспільних потреб, з огляду на що їх можна назвати матеріальними і духовними благами, і друга частина яких є інформаційно-смисловими цін</w:t>
      </w:r>
      <w:r>
        <w:rPr>
          <w:rStyle w:val="FontStyle11"/>
          <w:lang w:val="uk-UA" w:eastAsia="uk-UA"/>
        </w:rPr>
        <w:softHyphen/>
        <w:t>ностями, які є регуляторами діяльності суб'єкта (людини чи організації). Саме інформаційно-смислові цінності є предметом вивчення аксіології.</w:t>
      </w:r>
    </w:p>
    <w:p w:rsidR="00C11035" w:rsidRDefault="00E24888">
      <w:pPr>
        <w:pStyle w:val="Style1"/>
        <w:widowControl/>
        <w:rPr>
          <w:rStyle w:val="FontStyle11"/>
          <w:lang w:val="uk-UA" w:eastAsia="uk-UA"/>
        </w:rPr>
      </w:pPr>
      <w:r>
        <w:rPr>
          <w:rStyle w:val="FontStyle11"/>
          <w:lang w:val="uk-UA" w:eastAsia="uk-UA"/>
        </w:rPr>
        <w:lastRenderedPageBreak/>
        <w:t xml:space="preserve">У структурованому утворенні «середовище» як складовій системи «суб'єкт </w:t>
      </w:r>
      <w:r w:rsidRPr="00C80DCA">
        <w:rPr>
          <w:rStyle w:val="FontStyle11"/>
          <w:lang w:val="uk-UA" w:eastAsia="uk-UA"/>
        </w:rPr>
        <w:t xml:space="preserve">&lt;-&gt; </w:t>
      </w:r>
      <w:r>
        <w:rPr>
          <w:rStyle w:val="FontStyle11"/>
          <w:lang w:val="uk-UA" w:eastAsia="uk-UA"/>
        </w:rPr>
        <w:t>ціннісне середовище» теж розрізняються складові утворення. Первинне матеріальне середовище є при</w:t>
      </w:r>
      <w:r>
        <w:rPr>
          <w:rStyle w:val="FontStyle11"/>
          <w:lang w:val="uk-UA" w:eastAsia="uk-UA"/>
        </w:rPr>
        <w:softHyphen/>
        <w:t xml:space="preserve">родне середовище. У своїй </w:t>
      </w:r>
      <w:proofErr w:type="spellStart"/>
      <w:r>
        <w:rPr>
          <w:rStyle w:val="FontStyle11"/>
          <w:lang w:val="uk-UA" w:eastAsia="uk-UA"/>
        </w:rPr>
        <w:t>антиентропійній</w:t>
      </w:r>
      <w:proofErr w:type="spellEnd"/>
      <w:r>
        <w:rPr>
          <w:rStyle w:val="FontStyle11"/>
          <w:lang w:val="uk-UA" w:eastAsia="uk-UA"/>
        </w:rPr>
        <w:t xml:space="preserve"> діяльності людина і соціальний суб'єкт створюють також штучне техногенне сере</w:t>
      </w:r>
      <w:r>
        <w:rPr>
          <w:rStyle w:val="FontStyle11"/>
          <w:lang w:val="uk-UA" w:eastAsia="uk-UA"/>
        </w:rPr>
        <w:softHyphen/>
        <w:t>довище. Соціальний суб'єкт є включеним у систему цінностей і природного, і штучного середовища, тобто у систему ціннос</w:t>
      </w:r>
      <w:r>
        <w:rPr>
          <w:rStyle w:val="FontStyle11"/>
          <w:lang w:val="uk-UA" w:eastAsia="uk-UA"/>
        </w:rPr>
        <w:softHyphen/>
        <w:t>тей штучно-природного середовища.</w:t>
      </w:r>
    </w:p>
    <w:p w:rsidR="00C11035" w:rsidRDefault="00E24888">
      <w:pPr>
        <w:pStyle w:val="Style1"/>
        <w:widowControl/>
        <w:spacing w:before="5"/>
        <w:ind w:firstLine="341"/>
        <w:rPr>
          <w:rStyle w:val="FontStyle11"/>
          <w:lang w:val="uk-UA" w:eastAsia="uk-UA"/>
        </w:rPr>
      </w:pPr>
      <w:r>
        <w:rPr>
          <w:rStyle w:val="FontStyle11"/>
          <w:lang w:val="uk-UA" w:eastAsia="uk-UA"/>
        </w:rPr>
        <w:t>Цінності соціального середовища суть концептуальні ідеї, конкретизовані в наукових та мистецьких творах, у правових, моральних й естетичних нормах та ідеалах, відображених у конституції держави, статутах організацій, в обрядах і тра</w:t>
      </w:r>
      <w:r>
        <w:rPr>
          <w:rStyle w:val="FontStyle11"/>
          <w:lang w:val="uk-UA" w:eastAsia="uk-UA"/>
        </w:rPr>
        <w:softHyphen/>
        <w:t>диціях суспільства.</w:t>
      </w:r>
    </w:p>
    <w:p w:rsidR="00C11035" w:rsidRDefault="00E24888">
      <w:pPr>
        <w:pStyle w:val="Style1"/>
        <w:widowControl/>
        <w:ind w:firstLine="326"/>
        <w:rPr>
          <w:rStyle w:val="FontStyle11"/>
          <w:lang w:val="uk-UA" w:eastAsia="uk-UA"/>
        </w:rPr>
      </w:pPr>
      <w:r>
        <w:rPr>
          <w:rStyle w:val="FontStyle13"/>
          <w:lang w:val="uk-UA" w:eastAsia="uk-UA"/>
        </w:rPr>
        <w:t>Вартість як субстанція ціннісного продукту реалізації по</w:t>
      </w:r>
      <w:r>
        <w:rPr>
          <w:rStyle w:val="FontStyle13"/>
          <w:lang w:val="uk-UA" w:eastAsia="uk-UA"/>
        </w:rPr>
        <w:softHyphen/>
        <w:t xml:space="preserve">треби. </w:t>
      </w:r>
      <w:r>
        <w:rPr>
          <w:rStyle w:val="FontStyle11"/>
          <w:lang w:val="uk-UA" w:eastAsia="uk-UA"/>
        </w:rPr>
        <w:t>Як було зазначено, абстрактною метою соціального суб'єк</w:t>
      </w:r>
      <w:r>
        <w:rPr>
          <w:rStyle w:val="FontStyle11"/>
          <w:lang w:val="uk-UA" w:eastAsia="uk-UA"/>
        </w:rPr>
        <w:softHyphen/>
        <w:t xml:space="preserve">та є подолання протидії </w:t>
      </w:r>
      <w:proofErr w:type="spellStart"/>
      <w:r>
        <w:rPr>
          <w:rStyle w:val="FontStyle11"/>
          <w:lang w:val="uk-UA" w:eastAsia="uk-UA"/>
        </w:rPr>
        <w:t>ентропійних</w:t>
      </w:r>
      <w:proofErr w:type="spellEnd"/>
      <w:r>
        <w:rPr>
          <w:rStyle w:val="FontStyle11"/>
          <w:lang w:val="uk-UA" w:eastAsia="uk-UA"/>
        </w:rPr>
        <w:t xml:space="preserve"> руйнівних процесів шля</w:t>
      </w:r>
      <w:r>
        <w:rPr>
          <w:rStyle w:val="FontStyle11"/>
          <w:lang w:val="uk-UA" w:eastAsia="uk-UA"/>
        </w:rPr>
        <w:softHyphen/>
        <w:t xml:space="preserve">хом творення штучного ціннісного середовища </w:t>
      </w:r>
      <w:r w:rsidRPr="00C80DCA">
        <w:rPr>
          <w:rStyle w:val="FontStyle11"/>
          <w:lang w:val="uk-UA" w:eastAsia="uk-UA"/>
        </w:rPr>
        <w:t xml:space="preserve">— </w:t>
      </w:r>
      <w:r>
        <w:rPr>
          <w:rStyle w:val="FontStyle11"/>
          <w:lang w:val="uk-UA" w:eastAsia="uk-UA"/>
        </w:rPr>
        <w:t>культури в широкому розумінні цього поняття. Реалізація цієї мети що</w:t>
      </w:r>
      <w:r>
        <w:rPr>
          <w:rStyle w:val="FontStyle11"/>
          <w:lang w:val="uk-UA" w:eastAsia="uk-UA"/>
        </w:rPr>
        <w:softHyphen/>
        <w:t>до створення деякої цінності трактується як задоволення суб'єк</w:t>
      </w:r>
      <w:r>
        <w:rPr>
          <w:rStyle w:val="FontStyle11"/>
          <w:lang w:val="uk-UA" w:eastAsia="uk-UA"/>
        </w:rPr>
        <w:softHyphen/>
        <w:t>том певної споживчої потреби і як реалізація певної творчої потреби. Зауважимо, що цінностями є не тільки речі фізичного й біологічного світу, а й різні соціальні суб'єкти (організації), як продукти творення людини, включаючи професійно підго</w:t>
      </w:r>
      <w:r>
        <w:rPr>
          <w:rStyle w:val="FontStyle11"/>
          <w:lang w:val="uk-UA" w:eastAsia="uk-UA"/>
        </w:rPr>
        <w:softHyphen/>
        <w:t>товлену особу або самого себе.</w:t>
      </w:r>
    </w:p>
    <w:p w:rsidR="00C11035" w:rsidRPr="00C80DCA" w:rsidRDefault="00E24888">
      <w:pPr>
        <w:pStyle w:val="Style1"/>
        <w:widowControl/>
        <w:ind w:firstLine="341"/>
        <w:rPr>
          <w:rStyle w:val="FontStyle11"/>
          <w:lang w:val="uk-UA" w:eastAsia="uk-UA"/>
        </w:rPr>
      </w:pPr>
      <w:r>
        <w:rPr>
          <w:rStyle w:val="FontStyle11"/>
          <w:lang w:val="uk-UA" w:eastAsia="uk-UA"/>
        </w:rPr>
        <w:t xml:space="preserve">Якщо процес руйнації, </w:t>
      </w:r>
      <w:proofErr w:type="spellStart"/>
      <w:r>
        <w:rPr>
          <w:rStyle w:val="FontStyle11"/>
          <w:lang w:val="uk-UA" w:eastAsia="uk-UA"/>
        </w:rPr>
        <w:t>хаотизації</w:t>
      </w:r>
      <w:proofErr w:type="spellEnd"/>
      <w:r>
        <w:rPr>
          <w:rStyle w:val="FontStyle11"/>
          <w:lang w:val="uk-UA" w:eastAsia="uk-UA"/>
        </w:rPr>
        <w:t xml:space="preserve"> відбувається спонтанно, без затрати зусиль суб'єктом, то подолання цих процесів шляхом творення цінностей потребує фізичних і розумових трудових за</w:t>
      </w:r>
      <w:r>
        <w:rPr>
          <w:rStyle w:val="FontStyle11"/>
          <w:lang w:val="uk-UA" w:eastAsia="uk-UA"/>
        </w:rPr>
        <w:softHyphen/>
        <w:t>трат. (Руйнація цінностей буває і з затратою зусиль, наприклад, у результаті конфліктів, воєн, терористичних актів, недолугих постанов, ухвал, наказів керівників різних рангів тощо). Вна</w:t>
      </w:r>
      <w:r>
        <w:rPr>
          <w:rStyle w:val="FontStyle11"/>
          <w:lang w:val="uk-UA" w:eastAsia="uk-UA"/>
        </w:rPr>
        <w:softHyphen/>
        <w:t>слідок професійної диференціації праці людей процес задово</w:t>
      </w:r>
      <w:r>
        <w:rPr>
          <w:rStyle w:val="FontStyle11"/>
          <w:lang w:val="uk-UA" w:eastAsia="uk-UA"/>
        </w:rPr>
        <w:softHyphen/>
        <w:t>лення потреб різних суб'єктів відбувається шляхом кооперації та обміну матеріальними й інформаційно-ідеальними продук</w:t>
      </w:r>
      <w:r>
        <w:rPr>
          <w:rStyle w:val="FontStyle11"/>
          <w:lang w:val="uk-UA" w:eastAsia="uk-UA"/>
        </w:rPr>
        <w:softHyphen/>
        <w:t xml:space="preserve">тами праці. Спільною родовою абстрактною субстанцією всіх цінностей є субстанція корисності, вимірювана показником </w:t>
      </w:r>
      <w:r>
        <w:rPr>
          <w:rStyle w:val="FontStyle13"/>
          <w:lang w:val="uk-UA" w:eastAsia="uk-UA"/>
        </w:rPr>
        <w:t xml:space="preserve">вартості </w:t>
      </w:r>
      <w:r>
        <w:rPr>
          <w:rStyle w:val="FontStyle11"/>
          <w:lang w:val="uk-UA" w:eastAsia="uk-UA"/>
        </w:rPr>
        <w:t xml:space="preserve">у грошовому вимірі </w:t>
      </w:r>
      <w:r w:rsidRPr="00C80DCA">
        <w:rPr>
          <w:rStyle w:val="FontStyle13"/>
          <w:lang w:val="uk-UA" w:eastAsia="uk-UA"/>
        </w:rPr>
        <w:t>[</w:t>
      </w:r>
      <w:proofErr w:type="spellStart"/>
      <w:r w:rsidRPr="00C80DCA">
        <w:rPr>
          <w:rStyle w:val="FontStyle13"/>
          <w:lang w:val="uk-UA" w:eastAsia="uk-UA"/>
        </w:rPr>
        <w:t>Нейман</w:t>
      </w:r>
      <w:proofErr w:type="spellEnd"/>
      <w:r w:rsidRPr="00C80DCA">
        <w:rPr>
          <w:rStyle w:val="FontStyle13"/>
          <w:lang w:val="uk-UA" w:eastAsia="uk-UA"/>
        </w:rPr>
        <w:t xml:space="preserve"> </w:t>
      </w:r>
      <w:r>
        <w:rPr>
          <w:rStyle w:val="FontStyle13"/>
          <w:lang w:val="uk-UA" w:eastAsia="uk-UA"/>
        </w:rPr>
        <w:t xml:space="preserve">фон Дж., </w:t>
      </w:r>
      <w:proofErr w:type="spellStart"/>
      <w:r>
        <w:rPr>
          <w:rStyle w:val="FontStyle13"/>
          <w:lang w:val="uk-UA" w:eastAsia="uk-UA"/>
        </w:rPr>
        <w:t>Моргенш-терн</w:t>
      </w:r>
      <w:proofErr w:type="spellEnd"/>
      <w:r>
        <w:rPr>
          <w:rStyle w:val="FontStyle13"/>
          <w:lang w:val="uk-UA" w:eastAsia="uk-UA"/>
        </w:rPr>
        <w:t xml:space="preserve">, </w:t>
      </w:r>
      <w:r w:rsidRPr="00C80DCA">
        <w:rPr>
          <w:rStyle w:val="FontStyle11"/>
          <w:lang w:val="uk-UA" w:eastAsia="uk-UA"/>
        </w:rPr>
        <w:t>1970].</w:t>
      </w:r>
    </w:p>
    <w:p w:rsidR="00C11035" w:rsidRDefault="00E24888">
      <w:pPr>
        <w:pStyle w:val="Style1"/>
        <w:widowControl/>
        <w:ind w:firstLine="322"/>
        <w:rPr>
          <w:rStyle w:val="FontStyle11"/>
          <w:lang w:val="uk-UA" w:eastAsia="uk-UA"/>
        </w:rPr>
      </w:pPr>
      <w:r>
        <w:rPr>
          <w:rStyle w:val="FontStyle11"/>
          <w:lang w:val="uk-UA" w:eastAsia="uk-UA"/>
        </w:rPr>
        <w:t xml:space="preserve">Творення таких цінностей відбувається не мимовільно, а за принципом їх ринкового розподілу за формулою «попит </w:t>
      </w:r>
      <w:r w:rsidRPr="00C80DCA">
        <w:rPr>
          <w:rStyle w:val="FontStyle11"/>
          <w:lang w:val="uk-UA" w:eastAsia="uk-UA"/>
        </w:rPr>
        <w:t xml:space="preserve">— </w:t>
      </w:r>
      <w:r>
        <w:rPr>
          <w:rStyle w:val="FontStyle11"/>
          <w:lang w:val="uk-UA" w:eastAsia="uk-UA"/>
        </w:rPr>
        <w:t>пропозиція». Тобто суб'єкти творення цінностей пов'язані складною мережею ринкових стосунків щодо попиту на такі цінності, і ці попити є спонуками творильної діяльності соціальних суб'єктів щодо їх створення і пропозиції. Субс</w:t>
      </w:r>
      <w:r>
        <w:rPr>
          <w:rStyle w:val="FontStyle11"/>
          <w:lang w:val="uk-UA" w:eastAsia="uk-UA"/>
        </w:rPr>
        <w:softHyphen/>
        <w:t>танція інтегрованого попиту соціальними суб'єктами ціннос</w:t>
      </w:r>
      <w:r>
        <w:rPr>
          <w:rStyle w:val="FontStyle11"/>
          <w:lang w:val="uk-UA" w:eastAsia="uk-UA"/>
        </w:rPr>
        <w:softHyphen/>
        <w:t xml:space="preserve">тей для задоволення своїх потреб становить специфічне поле корисності, абстрактною мірою якої є </w:t>
      </w:r>
      <w:r>
        <w:rPr>
          <w:rStyle w:val="FontStyle13"/>
          <w:lang w:val="uk-UA" w:eastAsia="uk-UA"/>
        </w:rPr>
        <w:t xml:space="preserve">вартість. </w:t>
      </w:r>
      <w:r>
        <w:rPr>
          <w:rStyle w:val="FontStyle11"/>
          <w:lang w:val="uk-UA" w:eastAsia="uk-UA"/>
        </w:rPr>
        <w:t xml:space="preserve">Не всі цінності втягнуті в </w:t>
      </w:r>
      <w:r>
        <w:rPr>
          <w:rStyle w:val="FontStyle11"/>
          <w:lang w:val="uk-UA" w:eastAsia="uk-UA"/>
        </w:rPr>
        <w:lastRenderedPageBreak/>
        <w:t>даний момент у ринкову систему, але всі во</w:t>
      </w:r>
      <w:r>
        <w:rPr>
          <w:rStyle w:val="FontStyle11"/>
          <w:lang w:val="uk-UA" w:eastAsia="uk-UA"/>
        </w:rPr>
        <w:softHyphen/>
        <w:t>ни мають потенційну або реальну вартість.</w:t>
      </w:r>
    </w:p>
    <w:p w:rsidR="00C11035" w:rsidRDefault="00E24888">
      <w:pPr>
        <w:pStyle w:val="Style1"/>
        <w:widowControl/>
        <w:ind w:firstLine="326"/>
        <w:rPr>
          <w:rStyle w:val="FontStyle11"/>
          <w:lang w:val="uk-UA" w:eastAsia="uk-UA"/>
        </w:rPr>
      </w:pPr>
      <w:r>
        <w:rPr>
          <w:rStyle w:val="FontStyle11"/>
          <w:lang w:val="uk-UA" w:eastAsia="uk-UA"/>
        </w:rPr>
        <w:t xml:space="preserve">У розділі про </w:t>
      </w:r>
      <w:proofErr w:type="spellStart"/>
      <w:r>
        <w:rPr>
          <w:rStyle w:val="FontStyle11"/>
          <w:lang w:val="uk-UA" w:eastAsia="uk-UA"/>
        </w:rPr>
        <w:t>ентропійні</w:t>
      </w:r>
      <w:proofErr w:type="spellEnd"/>
      <w:r>
        <w:rPr>
          <w:rStyle w:val="FontStyle11"/>
          <w:lang w:val="uk-UA" w:eastAsia="uk-UA"/>
        </w:rPr>
        <w:t xml:space="preserve"> й </w:t>
      </w:r>
      <w:proofErr w:type="spellStart"/>
      <w:r>
        <w:rPr>
          <w:rStyle w:val="FontStyle11"/>
          <w:lang w:val="uk-UA" w:eastAsia="uk-UA"/>
        </w:rPr>
        <w:t>антиентропійні</w:t>
      </w:r>
      <w:proofErr w:type="spellEnd"/>
      <w:r>
        <w:rPr>
          <w:rStyle w:val="FontStyle11"/>
          <w:lang w:val="uk-UA" w:eastAsia="uk-UA"/>
        </w:rPr>
        <w:t xml:space="preserve"> процеси в цінніс</w:t>
      </w:r>
      <w:r>
        <w:rPr>
          <w:rStyle w:val="FontStyle11"/>
          <w:lang w:val="uk-UA" w:eastAsia="uk-UA"/>
        </w:rPr>
        <w:softHyphen/>
        <w:t>ному середовищі йшлося про відтворення і творення матеріаль</w:t>
      </w:r>
      <w:r>
        <w:rPr>
          <w:rStyle w:val="FontStyle11"/>
          <w:lang w:val="uk-UA" w:eastAsia="uk-UA"/>
        </w:rPr>
        <w:softHyphen/>
        <w:t>них і духовних цінностей природного, штучного і соціального середовища шляхом мобілізації енергетичних, інформаційних і фінансових зусиль суб'єктів. Ефективність цих процесів пов'язана з раціональним використанням енергії, інформації і фінансів (вартості). Для вартості не має місця закон збережен</w:t>
      </w:r>
      <w:r>
        <w:rPr>
          <w:rStyle w:val="FontStyle11"/>
          <w:lang w:val="uk-UA" w:eastAsia="uk-UA"/>
        </w:rPr>
        <w:softHyphen/>
        <w:t xml:space="preserve">ня вартості, подібно до закону збереження енергії, і </w:t>
      </w:r>
      <w:proofErr w:type="spellStart"/>
      <w:r>
        <w:rPr>
          <w:rStyle w:val="FontStyle11"/>
          <w:lang w:val="uk-UA" w:eastAsia="uk-UA"/>
        </w:rPr>
        <w:t>опредмече-на</w:t>
      </w:r>
      <w:proofErr w:type="spellEnd"/>
      <w:r>
        <w:rPr>
          <w:rStyle w:val="FontStyle11"/>
          <w:lang w:val="uk-UA" w:eastAsia="uk-UA"/>
        </w:rPr>
        <w:t xml:space="preserve"> в цінностях вартість і виникає і зникає в процесі задоволення потреб суб'єктів. Але вартість, подібно до енергії, може розсію</w:t>
      </w:r>
      <w:r>
        <w:rPr>
          <w:rStyle w:val="FontStyle11"/>
          <w:lang w:val="uk-UA" w:eastAsia="uk-UA"/>
        </w:rPr>
        <w:softHyphen/>
        <w:t>ватися, що характеризується збільшенням показника ентропії або зменшенням показника ефективності її використання у про</w:t>
      </w:r>
      <w:r>
        <w:rPr>
          <w:rStyle w:val="FontStyle11"/>
          <w:lang w:val="uk-UA" w:eastAsia="uk-UA"/>
        </w:rPr>
        <w:softHyphen/>
        <w:t>цесі творення штучного ціннісного середовища.</w:t>
      </w:r>
    </w:p>
    <w:p w:rsidR="00C11035" w:rsidRDefault="00E24888">
      <w:pPr>
        <w:pStyle w:val="Style1"/>
        <w:widowControl/>
        <w:ind w:firstLine="331"/>
        <w:rPr>
          <w:rStyle w:val="FontStyle11"/>
          <w:lang w:val="uk-UA" w:eastAsia="uk-UA"/>
        </w:rPr>
      </w:pPr>
      <w:r>
        <w:rPr>
          <w:rStyle w:val="FontStyle11"/>
          <w:lang w:val="uk-UA" w:eastAsia="uk-UA"/>
        </w:rPr>
        <w:t>Отже, матеріальні й ідеальні (духовні) цінності визначають</w:t>
      </w:r>
      <w:r>
        <w:rPr>
          <w:rStyle w:val="FontStyle11"/>
          <w:lang w:val="uk-UA" w:eastAsia="uk-UA"/>
        </w:rPr>
        <w:softHyphen/>
        <w:t>ся показником вартості. Оскільки поняттям «цінності» охоп</w:t>
      </w:r>
      <w:r>
        <w:rPr>
          <w:rStyle w:val="FontStyle11"/>
          <w:lang w:val="uk-UA" w:eastAsia="uk-UA"/>
        </w:rPr>
        <w:softHyphen/>
        <w:t>люються всі види благ у формі продуктів споживання і творення, послуг та інформації, їх вартість ринок може оцінити у грошо</w:t>
      </w:r>
      <w:r>
        <w:rPr>
          <w:rStyle w:val="FontStyle11"/>
          <w:lang w:val="uk-UA" w:eastAsia="uk-UA"/>
        </w:rPr>
        <w:softHyphen/>
        <w:t>вих одиницях. Вартість виступає як абстрактна цінність задо</w:t>
      </w:r>
      <w:r>
        <w:rPr>
          <w:rStyle w:val="FontStyle11"/>
          <w:lang w:val="uk-UA" w:eastAsia="uk-UA"/>
        </w:rPr>
        <w:softHyphen/>
        <w:t>волення потреб соціального суб'єкта.</w:t>
      </w:r>
    </w:p>
    <w:p w:rsidR="00C11035" w:rsidRDefault="00E24888">
      <w:pPr>
        <w:pStyle w:val="Style1"/>
        <w:widowControl/>
        <w:rPr>
          <w:rStyle w:val="FontStyle11"/>
          <w:lang w:val="uk-UA" w:eastAsia="uk-UA"/>
        </w:rPr>
      </w:pPr>
      <w:r>
        <w:rPr>
          <w:rStyle w:val="FontStyle11"/>
          <w:lang w:val="uk-UA" w:eastAsia="uk-UA"/>
        </w:rPr>
        <w:t>Загальний обсяг попиту і загальний обсяг пропозицій цін</w:t>
      </w:r>
      <w:r>
        <w:rPr>
          <w:rStyle w:val="FontStyle11"/>
          <w:lang w:val="uk-UA" w:eastAsia="uk-UA"/>
        </w:rPr>
        <w:softHyphen/>
        <w:t>ностей мають бути збалансовані. Загальний обсяг попиту й про</w:t>
      </w:r>
      <w:r>
        <w:rPr>
          <w:rStyle w:val="FontStyle11"/>
          <w:lang w:val="uk-UA" w:eastAsia="uk-UA"/>
        </w:rPr>
        <w:softHyphen/>
        <w:t>позиції включає не тільки цінності в завершених, а й про</w:t>
      </w:r>
      <w:r>
        <w:rPr>
          <w:rStyle w:val="FontStyle11"/>
          <w:lang w:val="uk-UA" w:eastAsia="uk-UA"/>
        </w:rPr>
        <w:softHyphen/>
        <w:t>міжних формах як сировину, напівфабрикати, комплектуючі деталі, енергію, інформацію, послуги тощо. Простіші види цінностей використовуються або «споживаються» соціальними суб'єктами для творення складніших ціннісних утворень, які в сукупності становлять штучне матеріальне й духовне середо</w:t>
      </w:r>
      <w:r>
        <w:rPr>
          <w:rStyle w:val="FontStyle11"/>
          <w:lang w:val="uk-UA" w:eastAsia="uk-UA"/>
        </w:rPr>
        <w:softHyphen/>
        <w:t>вище. Для суб'єкта творення цінностей, яке трактується як задо</w:t>
      </w:r>
      <w:r>
        <w:rPr>
          <w:rStyle w:val="FontStyle11"/>
          <w:lang w:val="uk-UA" w:eastAsia="uk-UA"/>
        </w:rPr>
        <w:softHyphen/>
        <w:t>волення певної потреби, передбачає відповідні витрати у формі абстрактної кількості вартості. Отже, створення штучного ціннісного середовища характеризується показником вартості, і кожен соціальний суб'єкт для цілеспрямованої діяльності щодо творення цінностей потребує еквівалентний обсяг вартос</w:t>
      </w:r>
      <w:r>
        <w:rPr>
          <w:rStyle w:val="FontStyle11"/>
          <w:lang w:val="uk-UA" w:eastAsia="uk-UA"/>
        </w:rPr>
        <w:softHyphen/>
        <w:t>ті. Звідси доходимо висновку, що детермінуючим чинником діяльності будь-якого соціального суб'єкта є абстрактна потре</w:t>
      </w:r>
      <w:r>
        <w:rPr>
          <w:rStyle w:val="FontStyle11"/>
          <w:lang w:val="uk-UA" w:eastAsia="uk-UA"/>
        </w:rPr>
        <w:softHyphen/>
        <w:t>ба у достатній кількості вартості (корисності), яка потенційно може бути конкретизована у формі конкретної цінності-блага.</w:t>
      </w:r>
    </w:p>
    <w:p w:rsidR="00C11035" w:rsidRDefault="00E24888">
      <w:pPr>
        <w:pStyle w:val="Style1"/>
        <w:widowControl/>
        <w:ind w:firstLine="331"/>
        <w:rPr>
          <w:rStyle w:val="FontStyle11"/>
          <w:lang w:val="uk-UA" w:eastAsia="uk-UA"/>
        </w:rPr>
      </w:pPr>
      <w:r>
        <w:rPr>
          <w:rStyle w:val="FontStyle11"/>
          <w:lang w:val="uk-UA" w:eastAsia="uk-UA"/>
        </w:rPr>
        <w:t>Таким чином, незалежно від профілю своєї діяльності всі со</w:t>
      </w:r>
      <w:r>
        <w:rPr>
          <w:rStyle w:val="FontStyle11"/>
          <w:lang w:val="uk-UA" w:eastAsia="uk-UA"/>
        </w:rPr>
        <w:softHyphen/>
        <w:t>ціальні суб'єкти прагнуть задовольнити свої конкретні потре</w:t>
      </w:r>
      <w:r>
        <w:rPr>
          <w:rStyle w:val="FontStyle11"/>
          <w:lang w:val="uk-UA" w:eastAsia="uk-UA"/>
        </w:rPr>
        <w:softHyphen/>
        <w:t>би шляхом задоволення абстрактної потреби у вартості валюти через накопичення її, насамперед, у формі капіталу. Це сто</w:t>
      </w:r>
      <w:r>
        <w:rPr>
          <w:rStyle w:val="FontStyle11"/>
          <w:lang w:val="uk-UA" w:eastAsia="uk-UA"/>
        </w:rPr>
        <w:softHyphen/>
        <w:t xml:space="preserve">сується не тільки юридичних, але й фізичних осіб. Тобто кожна людина прагне, перш за все, створити своєю </w:t>
      </w:r>
      <w:r>
        <w:rPr>
          <w:rStyle w:val="FontStyle11"/>
          <w:lang w:val="uk-UA" w:eastAsia="uk-UA"/>
        </w:rPr>
        <w:lastRenderedPageBreak/>
        <w:t>працею деякі ре</w:t>
      </w:r>
      <w:r>
        <w:rPr>
          <w:rStyle w:val="FontStyle11"/>
          <w:lang w:val="uk-UA" w:eastAsia="uk-UA"/>
        </w:rPr>
        <w:softHyphen/>
        <w:t>зерви вартості, які оцінюються як валютні або золоті запаси, для подальшого використання їх як для підтримання фізіологічно</w:t>
      </w:r>
      <w:r>
        <w:rPr>
          <w:rStyle w:val="FontStyle11"/>
          <w:lang w:val="uk-UA" w:eastAsia="uk-UA"/>
        </w:rPr>
        <w:softHyphen/>
        <w:t xml:space="preserve">го стану організму, так і для творчої праці, індивідуальної або колективної праці в межах потреб-цілей організації. Наявність резервів валюти відкриває шлях суб'єкту до творчої </w:t>
      </w:r>
      <w:proofErr w:type="spellStart"/>
      <w:r>
        <w:rPr>
          <w:rStyle w:val="FontStyle11"/>
          <w:lang w:val="uk-UA" w:eastAsia="uk-UA"/>
        </w:rPr>
        <w:t>самореалі-зації</w:t>
      </w:r>
      <w:proofErr w:type="spellEnd"/>
      <w:r>
        <w:rPr>
          <w:rStyle w:val="FontStyle11"/>
          <w:lang w:val="uk-UA" w:eastAsia="uk-UA"/>
        </w:rPr>
        <w:t>.</w:t>
      </w:r>
    </w:p>
    <w:p w:rsidR="00C11035" w:rsidRDefault="00E24888">
      <w:pPr>
        <w:pStyle w:val="Style1"/>
        <w:widowControl/>
        <w:rPr>
          <w:rStyle w:val="FontStyle11"/>
          <w:lang w:val="uk-UA" w:eastAsia="uk-UA"/>
        </w:rPr>
      </w:pPr>
      <w:r>
        <w:rPr>
          <w:rStyle w:val="FontStyle11"/>
          <w:lang w:val="uk-UA" w:eastAsia="uk-UA"/>
        </w:rPr>
        <w:t>Звідси випливає висновок, що суб'єктність зумовлюється та</w:t>
      </w:r>
      <w:r>
        <w:rPr>
          <w:rStyle w:val="FontStyle11"/>
          <w:lang w:val="uk-UA" w:eastAsia="uk-UA"/>
        </w:rPr>
        <w:softHyphen/>
        <w:t>кож приватною власністю, тобто наявністю у соціальних суб'єк</w:t>
      </w:r>
      <w:r>
        <w:rPr>
          <w:rStyle w:val="FontStyle11"/>
          <w:lang w:val="uk-UA" w:eastAsia="uk-UA"/>
        </w:rPr>
        <w:softHyphen/>
        <w:t>тів достатніх обсягів вартості (валюти, дорогоцінностей, нерухо</w:t>
      </w:r>
      <w:r>
        <w:rPr>
          <w:rStyle w:val="FontStyle11"/>
          <w:lang w:val="uk-UA" w:eastAsia="uk-UA"/>
        </w:rPr>
        <w:softHyphen/>
        <w:t>мості тощо). Отже, до ознак суб'єкта бути джерелом активності та мати певні права й обов'язки слід додати ознаку бути влас</w:t>
      </w:r>
      <w:r>
        <w:rPr>
          <w:rStyle w:val="FontStyle11"/>
          <w:lang w:val="uk-UA" w:eastAsia="uk-UA"/>
        </w:rPr>
        <w:softHyphen/>
        <w:t>ником достатнього обсягу корисності, яка визначається показ</w:t>
      </w:r>
      <w:r>
        <w:rPr>
          <w:rStyle w:val="FontStyle11"/>
          <w:lang w:val="uk-UA" w:eastAsia="uk-UA"/>
        </w:rPr>
        <w:softHyphen/>
        <w:t>ником вартості.</w:t>
      </w:r>
    </w:p>
    <w:p w:rsidR="00C11035" w:rsidRDefault="00E24888">
      <w:pPr>
        <w:pStyle w:val="Style1"/>
        <w:widowControl/>
        <w:ind w:firstLine="331"/>
        <w:rPr>
          <w:rStyle w:val="FontStyle11"/>
          <w:lang w:val="uk-UA" w:eastAsia="uk-UA"/>
        </w:rPr>
      </w:pPr>
      <w:r>
        <w:rPr>
          <w:rStyle w:val="FontStyle14"/>
          <w:lang w:val="uk-UA" w:eastAsia="uk-UA"/>
        </w:rPr>
        <w:t xml:space="preserve">Структура ціннісного соціального середовища. </w:t>
      </w:r>
      <w:r>
        <w:rPr>
          <w:rStyle w:val="FontStyle11"/>
          <w:lang w:val="uk-UA" w:eastAsia="uk-UA"/>
        </w:rPr>
        <w:t>Далі звер</w:t>
      </w:r>
      <w:r>
        <w:rPr>
          <w:rStyle w:val="FontStyle11"/>
          <w:lang w:val="uk-UA" w:eastAsia="uk-UA"/>
        </w:rPr>
        <w:softHyphen/>
        <w:t>немося до питання структури ціннісного соціального середовища. Подібно до того, як в системі «людина» розглядалася підсисте</w:t>
      </w:r>
      <w:r>
        <w:rPr>
          <w:rStyle w:val="FontStyle11"/>
          <w:lang w:val="uk-UA" w:eastAsia="uk-UA"/>
        </w:rPr>
        <w:softHyphen/>
        <w:t>ма «особистість», так і в системі «середовище» розглядається підсистема «соціальне середовище». Множина соціальних цін</w:t>
      </w:r>
      <w:r>
        <w:rPr>
          <w:rStyle w:val="FontStyle11"/>
          <w:lang w:val="uk-UA" w:eastAsia="uk-UA"/>
        </w:rPr>
        <w:softHyphen/>
        <w:t>ностей середовища структурована відповідно до структури соціу</w:t>
      </w:r>
      <w:r>
        <w:rPr>
          <w:rStyle w:val="FontStyle11"/>
          <w:lang w:val="uk-UA" w:eastAsia="uk-UA"/>
        </w:rPr>
        <w:softHyphen/>
        <w:t>му і тим самим спряжена з відповідними параметрами соціальних суб'єктів. Ця структура відображає субординацію соціальних суб'єктів, які суть організації та люди, за шкалою статусу. Тоб</w:t>
      </w:r>
      <w:r>
        <w:rPr>
          <w:rStyle w:val="FontStyle11"/>
          <w:lang w:val="uk-UA" w:eastAsia="uk-UA"/>
        </w:rPr>
        <w:softHyphen/>
        <w:t>то структура суспільства являє собою соціальну ієрархію, яка включає низку ієрархічних структур щодо різних видів діяль</w:t>
      </w:r>
      <w:r>
        <w:rPr>
          <w:rStyle w:val="FontStyle11"/>
          <w:lang w:val="uk-UA" w:eastAsia="uk-UA"/>
        </w:rPr>
        <w:softHyphen/>
        <w:t>ності у формі соціальних інституцій.</w:t>
      </w:r>
    </w:p>
    <w:p w:rsidR="00C11035" w:rsidRDefault="00E24888">
      <w:pPr>
        <w:pStyle w:val="Style1"/>
        <w:widowControl/>
        <w:rPr>
          <w:rStyle w:val="FontStyle11"/>
          <w:lang w:val="uk-UA" w:eastAsia="uk-UA"/>
        </w:rPr>
      </w:pPr>
      <w:r>
        <w:rPr>
          <w:rStyle w:val="FontStyle11"/>
          <w:lang w:val="uk-UA" w:eastAsia="uk-UA"/>
        </w:rPr>
        <w:t xml:space="preserve">Під соціальним ціннісним середовищем розуміємо множину </w:t>
      </w:r>
      <w:proofErr w:type="spellStart"/>
      <w:r>
        <w:rPr>
          <w:rStyle w:val="FontStyle11"/>
          <w:lang w:val="uk-UA" w:eastAsia="uk-UA"/>
        </w:rPr>
        <w:t>опредмечених</w:t>
      </w:r>
      <w:proofErr w:type="spellEnd"/>
      <w:r>
        <w:rPr>
          <w:rStyle w:val="FontStyle11"/>
          <w:lang w:val="uk-UA" w:eastAsia="uk-UA"/>
        </w:rPr>
        <w:t xml:space="preserve"> і </w:t>
      </w:r>
      <w:proofErr w:type="spellStart"/>
      <w:r>
        <w:rPr>
          <w:rStyle w:val="FontStyle11"/>
          <w:lang w:val="uk-UA" w:eastAsia="uk-UA"/>
        </w:rPr>
        <w:t>неопредмечених</w:t>
      </w:r>
      <w:proofErr w:type="spellEnd"/>
      <w:r>
        <w:rPr>
          <w:rStyle w:val="FontStyle11"/>
          <w:lang w:val="uk-UA" w:eastAsia="uk-UA"/>
        </w:rPr>
        <w:t xml:space="preserve">, формалізованих і </w:t>
      </w:r>
      <w:proofErr w:type="spellStart"/>
      <w:r>
        <w:rPr>
          <w:rStyle w:val="FontStyle11"/>
          <w:lang w:val="uk-UA" w:eastAsia="uk-UA"/>
        </w:rPr>
        <w:t>неформа-лізованих</w:t>
      </w:r>
      <w:proofErr w:type="spellEnd"/>
      <w:r>
        <w:rPr>
          <w:rStyle w:val="FontStyle11"/>
          <w:lang w:val="uk-UA" w:eastAsia="uk-UA"/>
        </w:rPr>
        <w:t xml:space="preserve"> ідей, значущих для розвитку культури, цивілізації, які становлять стратифікований за статусом інформаційний прос</w:t>
      </w:r>
      <w:r>
        <w:rPr>
          <w:rStyle w:val="FontStyle11"/>
          <w:lang w:val="uk-UA" w:eastAsia="uk-UA"/>
        </w:rPr>
        <w:softHyphen/>
        <w:t xml:space="preserve">тір. Ієрархії соціальних суб'єктів відповідають </w:t>
      </w:r>
      <w:proofErr w:type="spellStart"/>
      <w:r>
        <w:rPr>
          <w:rStyle w:val="FontStyle11"/>
          <w:lang w:val="uk-UA" w:eastAsia="uk-UA"/>
        </w:rPr>
        <w:t>ієрархізовані</w:t>
      </w:r>
      <w:proofErr w:type="spellEnd"/>
      <w:r>
        <w:rPr>
          <w:rStyle w:val="FontStyle11"/>
          <w:lang w:val="uk-UA" w:eastAsia="uk-UA"/>
        </w:rPr>
        <w:t xml:space="preserve"> множини цінностей </w:t>
      </w:r>
      <w:r w:rsidRPr="00C80DCA">
        <w:rPr>
          <w:rStyle w:val="FontStyle11"/>
          <w:lang w:val="uk-UA" w:eastAsia="uk-UA"/>
        </w:rPr>
        <w:t xml:space="preserve">— </w:t>
      </w:r>
      <w:r>
        <w:rPr>
          <w:rStyle w:val="FontStyle11"/>
          <w:lang w:val="uk-UA" w:eastAsia="uk-UA"/>
        </w:rPr>
        <w:t xml:space="preserve">цінностей-благ і цінностей-регламентів у формі </w:t>
      </w:r>
      <w:proofErr w:type="spellStart"/>
      <w:r>
        <w:rPr>
          <w:rStyle w:val="FontStyle11"/>
          <w:lang w:val="uk-UA" w:eastAsia="uk-UA"/>
        </w:rPr>
        <w:t>опредмечених</w:t>
      </w:r>
      <w:proofErr w:type="spellEnd"/>
      <w:r>
        <w:rPr>
          <w:rStyle w:val="FontStyle11"/>
          <w:lang w:val="uk-UA" w:eastAsia="uk-UA"/>
        </w:rPr>
        <w:t xml:space="preserve"> і </w:t>
      </w:r>
      <w:proofErr w:type="spellStart"/>
      <w:r>
        <w:rPr>
          <w:rStyle w:val="FontStyle11"/>
          <w:lang w:val="uk-UA" w:eastAsia="uk-UA"/>
        </w:rPr>
        <w:t>неопредмечених</w:t>
      </w:r>
      <w:proofErr w:type="spellEnd"/>
      <w:r>
        <w:rPr>
          <w:rStyle w:val="FontStyle11"/>
          <w:lang w:val="uk-UA" w:eastAsia="uk-UA"/>
        </w:rPr>
        <w:t xml:space="preserve"> ідей, які становлять основу різноманітних наукових і мистецьких творів та докумен</w:t>
      </w:r>
      <w:r>
        <w:rPr>
          <w:rStyle w:val="FontStyle11"/>
          <w:lang w:val="uk-UA" w:eastAsia="uk-UA"/>
        </w:rPr>
        <w:softHyphen/>
        <w:t>тів. Тобто кожному ієрархічному рівню будь-якої соціальної структури відповідає комплекс вищих соціальних настанов (цін</w:t>
      </w:r>
      <w:r>
        <w:rPr>
          <w:rStyle w:val="FontStyle11"/>
          <w:lang w:val="uk-UA" w:eastAsia="uk-UA"/>
        </w:rPr>
        <w:softHyphen/>
        <w:t>ностей-регламентів), якими керуються лідери суб'єктів вищих рівнів, реалізуючи потреби-цілі цих суб'єктів.</w:t>
      </w:r>
    </w:p>
    <w:p w:rsidR="00C11035" w:rsidRDefault="00E24888">
      <w:pPr>
        <w:pStyle w:val="Style1"/>
        <w:widowControl/>
        <w:rPr>
          <w:rStyle w:val="FontStyle11"/>
          <w:lang w:val="uk-UA" w:eastAsia="uk-UA"/>
        </w:rPr>
      </w:pPr>
      <w:r>
        <w:rPr>
          <w:rStyle w:val="FontStyle11"/>
          <w:lang w:val="uk-UA" w:eastAsia="uk-UA"/>
        </w:rPr>
        <w:t>Окремі положення будь-яких документів, наприклад, окремі статті конституції держави, статуту установи або якоїсь інструк</w:t>
      </w:r>
      <w:r>
        <w:rPr>
          <w:rStyle w:val="FontStyle11"/>
          <w:lang w:val="uk-UA" w:eastAsia="uk-UA"/>
        </w:rPr>
        <w:softHyphen/>
        <w:t>ції становлять формалізовані концептуальні ідеї, які і є еле</w:t>
      </w:r>
      <w:r>
        <w:rPr>
          <w:rStyle w:val="FontStyle11"/>
          <w:lang w:val="uk-UA" w:eastAsia="uk-UA"/>
        </w:rPr>
        <w:softHyphen/>
        <w:t xml:space="preserve">ментарними моральними і правовими цінностями-нормами відповідно на рівні держави, установи, підрозділу. Інші </w:t>
      </w:r>
      <w:proofErr w:type="spellStart"/>
      <w:r>
        <w:rPr>
          <w:rStyle w:val="FontStyle11"/>
          <w:lang w:val="uk-UA" w:eastAsia="uk-UA"/>
        </w:rPr>
        <w:t>нефор-малізовані</w:t>
      </w:r>
      <w:proofErr w:type="spellEnd"/>
      <w:r>
        <w:rPr>
          <w:rStyle w:val="FontStyle11"/>
          <w:lang w:val="uk-UA" w:eastAsia="uk-UA"/>
        </w:rPr>
        <w:t xml:space="preserve"> у формі документів ідеї становлять зміст звичаїв і традицій, які теж суть соціальні цінності-норми. Істотна част</w:t>
      </w:r>
      <w:r>
        <w:rPr>
          <w:rStyle w:val="FontStyle11"/>
          <w:lang w:val="uk-UA" w:eastAsia="uk-UA"/>
        </w:rPr>
        <w:softHyphen/>
        <w:t>ка звичаїв і традицій відображена у фольклорі, народних та релігійних святах і обрядах. Естетичні цінності зазвичай втіле</w:t>
      </w:r>
      <w:r>
        <w:rPr>
          <w:rStyle w:val="FontStyle11"/>
          <w:lang w:val="uk-UA" w:eastAsia="uk-UA"/>
        </w:rPr>
        <w:softHyphen/>
        <w:t>ні в мистецьких творах. Наукові ідеї становлять основу ціннос</w:t>
      </w:r>
      <w:r>
        <w:rPr>
          <w:rStyle w:val="FontStyle11"/>
          <w:lang w:val="uk-UA" w:eastAsia="uk-UA"/>
        </w:rPr>
        <w:softHyphen/>
        <w:t xml:space="preserve">тей штучного </w:t>
      </w:r>
      <w:r>
        <w:rPr>
          <w:rStyle w:val="FontStyle11"/>
          <w:lang w:val="uk-UA" w:eastAsia="uk-UA"/>
        </w:rPr>
        <w:lastRenderedPageBreak/>
        <w:t>техногенного середовища. Усі цінності станов</w:t>
      </w:r>
      <w:r>
        <w:rPr>
          <w:rStyle w:val="FontStyle11"/>
          <w:lang w:val="uk-UA" w:eastAsia="uk-UA"/>
        </w:rPr>
        <w:softHyphen/>
        <w:t>лять матеріальну і духовну культуру людства в широкому розумінні, яка характеризує розвиток цивілізації.</w:t>
      </w:r>
    </w:p>
    <w:p w:rsidR="00C11035" w:rsidRDefault="00E24888">
      <w:pPr>
        <w:pStyle w:val="Style1"/>
        <w:widowControl/>
        <w:ind w:firstLine="331"/>
        <w:rPr>
          <w:rStyle w:val="FontStyle11"/>
          <w:lang w:eastAsia="uk-UA"/>
        </w:rPr>
      </w:pPr>
      <w:r>
        <w:rPr>
          <w:rStyle w:val="FontStyle11"/>
          <w:lang w:val="uk-UA" w:eastAsia="uk-UA"/>
        </w:rPr>
        <w:t>Продовжимо питання щодо структури ціннісного соціального середовища і розглянемо класифікацію цінностей за соціаль</w:t>
      </w:r>
      <w:r>
        <w:rPr>
          <w:rStyle w:val="FontStyle11"/>
          <w:lang w:val="uk-UA" w:eastAsia="uk-UA"/>
        </w:rPr>
        <w:softHyphen/>
        <w:t>ними інституціями. Ієрархія соціальних цінностей поділяється на кілька ієрархій за сферами цілеспрямованої життєдіяльнос</w:t>
      </w:r>
      <w:r>
        <w:rPr>
          <w:rStyle w:val="FontStyle11"/>
          <w:lang w:val="uk-UA" w:eastAsia="uk-UA"/>
        </w:rPr>
        <w:softHyphen/>
        <w:t xml:space="preserve">ті людини, тобто за соціальними інституціями. Розглянемо структуру ціннісного середовища в межах </w:t>
      </w:r>
      <w:proofErr w:type="spellStart"/>
      <w:r>
        <w:rPr>
          <w:rStyle w:val="FontStyle11"/>
          <w:lang w:val="uk-UA" w:eastAsia="uk-UA"/>
        </w:rPr>
        <w:t>інституціалізованої</w:t>
      </w:r>
      <w:proofErr w:type="spellEnd"/>
      <w:r>
        <w:rPr>
          <w:rStyle w:val="FontStyle11"/>
          <w:lang w:val="uk-UA" w:eastAsia="uk-UA"/>
        </w:rPr>
        <w:t xml:space="preserve"> організації суспільства, відображеної в конституції як основ</w:t>
      </w:r>
      <w:r>
        <w:rPr>
          <w:rStyle w:val="FontStyle11"/>
          <w:lang w:val="uk-UA" w:eastAsia="uk-UA"/>
        </w:rPr>
        <w:softHyphen/>
        <w:t xml:space="preserve">ному законі і законодавстві держави (див. рис. </w:t>
      </w:r>
      <w:r>
        <w:rPr>
          <w:rStyle w:val="FontStyle11"/>
          <w:lang w:eastAsia="uk-UA"/>
        </w:rPr>
        <w:t>2).</w:t>
      </w:r>
    </w:p>
    <w:p w:rsidR="00C11035" w:rsidRDefault="00E24888">
      <w:pPr>
        <w:pStyle w:val="Style1"/>
        <w:widowControl/>
        <w:ind w:firstLine="331"/>
        <w:rPr>
          <w:rStyle w:val="FontStyle11"/>
          <w:lang w:val="uk-UA" w:eastAsia="uk-UA"/>
        </w:rPr>
      </w:pPr>
      <w:r>
        <w:rPr>
          <w:rStyle w:val="FontStyle11"/>
          <w:lang w:val="uk-UA" w:eastAsia="uk-UA"/>
        </w:rPr>
        <w:t xml:space="preserve">Увесь спектр цінностей матеріальної і духовної культури є результатом соціального </w:t>
      </w:r>
      <w:proofErr w:type="spellStart"/>
      <w:r>
        <w:rPr>
          <w:rStyle w:val="FontStyle11"/>
          <w:lang w:val="uk-UA" w:eastAsia="uk-UA"/>
        </w:rPr>
        <w:t>філогенезуі</w:t>
      </w:r>
      <w:proofErr w:type="spellEnd"/>
      <w:r>
        <w:rPr>
          <w:rStyle w:val="FontStyle11"/>
          <w:lang w:val="uk-UA" w:eastAsia="uk-UA"/>
        </w:rPr>
        <w:t xml:space="preserve"> Системний аналіз роз</w:t>
      </w:r>
      <w:r>
        <w:rPr>
          <w:rStyle w:val="FontStyle11"/>
          <w:lang w:val="uk-UA" w:eastAsia="uk-UA"/>
        </w:rPr>
        <w:softHyphen/>
        <w:t>ділу конституції держави про права і свободи людини і грома</w:t>
      </w:r>
      <w:r>
        <w:rPr>
          <w:rStyle w:val="FontStyle11"/>
          <w:lang w:val="uk-UA" w:eastAsia="uk-UA"/>
        </w:rPr>
        <w:softHyphen/>
        <w:t xml:space="preserve">дянина дає змогу судити про головні напрями життєдіяльності людини. Суспільство </w:t>
      </w:r>
      <w:proofErr w:type="spellStart"/>
      <w:r>
        <w:rPr>
          <w:rStyle w:val="FontStyle11"/>
          <w:lang w:val="uk-UA" w:eastAsia="uk-UA"/>
        </w:rPr>
        <w:t>структуровано</w:t>
      </w:r>
      <w:proofErr w:type="spellEnd"/>
      <w:r>
        <w:rPr>
          <w:rStyle w:val="FontStyle11"/>
          <w:lang w:val="uk-UA" w:eastAsia="uk-UA"/>
        </w:rPr>
        <w:t xml:space="preserve"> на соціальні сфери, в яких відбувається життя і діяльність людей щодо задоволення їхніх матеріальних і духовних потреб. Сімейно-побутова, навчально-виховна, творчо-культурницька, виробничо-економічна, гро</w:t>
      </w:r>
      <w:r>
        <w:rPr>
          <w:rStyle w:val="FontStyle11"/>
          <w:lang w:val="uk-UA" w:eastAsia="uk-UA"/>
        </w:rPr>
        <w:softHyphen/>
        <w:t>мадсько-політична, а також релігійна діяльність людини регу</w:t>
      </w:r>
      <w:r>
        <w:rPr>
          <w:rStyle w:val="FontStyle11"/>
          <w:lang w:val="uk-UA" w:eastAsia="uk-UA"/>
        </w:rPr>
        <w:softHyphen/>
        <w:t xml:space="preserve">люється відповідними соціальними інституціями: </w:t>
      </w:r>
      <w:r w:rsidRPr="00C80DCA">
        <w:rPr>
          <w:rStyle w:val="FontStyle11"/>
          <w:lang w:val="uk-UA" w:eastAsia="uk-UA"/>
        </w:rPr>
        <w:t xml:space="preserve">1) </w:t>
      </w:r>
      <w:r>
        <w:rPr>
          <w:rStyle w:val="FontStyle11"/>
          <w:lang w:val="uk-UA" w:eastAsia="uk-UA"/>
        </w:rPr>
        <w:t xml:space="preserve">родинною (шлюб, створення сім'ї, виховання дітей); </w:t>
      </w:r>
      <w:r w:rsidRPr="00C80DCA">
        <w:rPr>
          <w:rStyle w:val="FontStyle11"/>
          <w:lang w:val="uk-UA" w:eastAsia="uk-UA"/>
        </w:rPr>
        <w:t xml:space="preserve">2) </w:t>
      </w:r>
      <w:r>
        <w:rPr>
          <w:rStyle w:val="FontStyle11"/>
          <w:lang w:val="uk-UA" w:eastAsia="uk-UA"/>
        </w:rPr>
        <w:t xml:space="preserve">педагогічною (освіта, підвищення кваліфікації); </w:t>
      </w:r>
      <w:r w:rsidRPr="00C80DCA">
        <w:rPr>
          <w:rStyle w:val="FontStyle11"/>
          <w:lang w:val="uk-UA" w:eastAsia="uk-UA"/>
        </w:rPr>
        <w:t xml:space="preserve">3) </w:t>
      </w:r>
      <w:r>
        <w:rPr>
          <w:rStyle w:val="FontStyle11"/>
          <w:lang w:val="uk-UA" w:eastAsia="uk-UA"/>
        </w:rPr>
        <w:t xml:space="preserve">культурницькою (творча праця, аматорські заняття, проведення дозвілля); </w:t>
      </w:r>
      <w:r w:rsidRPr="00C80DCA">
        <w:rPr>
          <w:rStyle w:val="FontStyle11"/>
          <w:lang w:val="uk-UA" w:eastAsia="uk-UA"/>
        </w:rPr>
        <w:t xml:space="preserve">4) </w:t>
      </w:r>
      <w:r>
        <w:rPr>
          <w:rStyle w:val="FontStyle11"/>
          <w:lang w:val="uk-UA" w:eastAsia="uk-UA"/>
        </w:rPr>
        <w:t>економіч</w:t>
      </w:r>
      <w:r>
        <w:rPr>
          <w:rStyle w:val="FontStyle11"/>
          <w:lang w:val="uk-UA" w:eastAsia="uk-UA"/>
        </w:rPr>
        <w:softHyphen/>
        <w:t xml:space="preserve">ною (трудова діяльність); </w:t>
      </w:r>
      <w:r>
        <w:rPr>
          <w:rStyle w:val="FontStyle11"/>
          <w:lang w:eastAsia="uk-UA"/>
        </w:rPr>
        <w:t xml:space="preserve">5) </w:t>
      </w:r>
      <w:r>
        <w:rPr>
          <w:rStyle w:val="FontStyle11"/>
          <w:lang w:val="uk-UA" w:eastAsia="uk-UA"/>
        </w:rPr>
        <w:t>політичною (органи влади, полі</w:t>
      </w:r>
      <w:r>
        <w:rPr>
          <w:rStyle w:val="FontStyle11"/>
          <w:lang w:val="uk-UA" w:eastAsia="uk-UA"/>
        </w:rPr>
        <w:softHyphen/>
        <w:t xml:space="preserve">тичні партії, суд, армія); </w:t>
      </w:r>
      <w:r>
        <w:rPr>
          <w:rStyle w:val="FontStyle11"/>
          <w:lang w:eastAsia="uk-UA"/>
        </w:rPr>
        <w:t xml:space="preserve">6) </w:t>
      </w:r>
      <w:r>
        <w:rPr>
          <w:rStyle w:val="FontStyle11"/>
          <w:lang w:val="uk-UA" w:eastAsia="uk-UA"/>
        </w:rPr>
        <w:t>релігійною.</w:t>
      </w:r>
    </w:p>
    <w:p w:rsidR="00C11035" w:rsidRDefault="00E24888">
      <w:pPr>
        <w:pStyle w:val="Style1"/>
        <w:widowControl/>
        <w:rPr>
          <w:rStyle w:val="FontStyle11"/>
          <w:lang w:val="uk-UA" w:eastAsia="uk-UA"/>
        </w:rPr>
      </w:pPr>
      <w:r>
        <w:rPr>
          <w:rStyle w:val="FontStyle11"/>
          <w:lang w:val="uk-UA" w:eastAsia="uk-UA"/>
        </w:rPr>
        <w:t>Діяльність соціальних інституцій ґрунтується на основно</w:t>
      </w:r>
      <w:r>
        <w:rPr>
          <w:rStyle w:val="FontStyle11"/>
          <w:lang w:val="uk-UA" w:eastAsia="uk-UA"/>
        </w:rPr>
        <w:softHyphen/>
        <w:t xml:space="preserve">му законі держави </w:t>
      </w:r>
      <w:r>
        <w:rPr>
          <w:rStyle w:val="FontStyle11"/>
          <w:lang w:eastAsia="uk-UA"/>
        </w:rPr>
        <w:t xml:space="preserve">— </w:t>
      </w:r>
      <w:r>
        <w:rPr>
          <w:rStyle w:val="FontStyle11"/>
          <w:lang w:val="uk-UA" w:eastAsia="uk-UA"/>
        </w:rPr>
        <w:t xml:space="preserve">конституції </w:t>
      </w:r>
      <w:r>
        <w:rPr>
          <w:rStyle w:val="FontStyle11"/>
          <w:lang w:eastAsia="uk-UA"/>
        </w:rPr>
        <w:t xml:space="preserve">— </w:t>
      </w:r>
      <w:r>
        <w:rPr>
          <w:rStyle w:val="FontStyle11"/>
          <w:lang w:val="uk-UA" w:eastAsia="uk-UA"/>
        </w:rPr>
        <w:t>і на галузевих правових законах. Законодавство, яке регулює взаємини суб'єктів соціальної ієрархії суспільства, поділяється на окремі галузі і підгалузі права, які охоплюють однорідні суспільні відносини соціальних інституцій. Так, цивільне і трудове право закріп</w:t>
      </w:r>
      <w:r>
        <w:rPr>
          <w:rStyle w:val="FontStyle11"/>
          <w:lang w:val="uk-UA" w:eastAsia="uk-UA"/>
        </w:rPr>
        <w:softHyphen/>
        <w:t>люють і регулюють відносини власності, розподіл праці і продук</w:t>
      </w:r>
      <w:r>
        <w:rPr>
          <w:rStyle w:val="FontStyle11"/>
          <w:lang w:val="uk-UA" w:eastAsia="uk-UA"/>
        </w:rPr>
        <w:softHyphen/>
        <w:t>ції між соціальними суб'єктами тощо; державне й адміністратив</w:t>
      </w:r>
      <w:r>
        <w:rPr>
          <w:rStyle w:val="FontStyle11"/>
          <w:lang w:val="uk-UA" w:eastAsia="uk-UA"/>
        </w:rPr>
        <w:softHyphen/>
        <w:t>не право регламентують діяльність й організацію державного механізму розподілу влади; кримінальне і кримінально-проце</w:t>
      </w:r>
      <w:r>
        <w:rPr>
          <w:rStyle w:val="FontStyle11"/>
          <w:lang w:val="uk-UA" w:eastAsia="uk-UA"/>
        </w:rPr>
        <w:softHyphen/>
        <w:t>суальне право визначають засоби боротьби щодо посягання на суспільні відносини, а також визначають процедуру вирішен</w:t>
      </w:r>
      <w:r>
        <w:rPr>
          <w:rStyle w:val="FontStyle11"/>
          <w:lang w:val="uk-UA" w:eastAsia="uk-UA"/>
        </w:rPr>
        <w:softHyphen/>
        <w:t xml:space="preserve">ня конфліктів; сімейне право регулює міжособистісні стосунки, зокрема шлюбу, </w:t>
      </w:r>
      <w:proofErr w:type="spellStart"/>
      <w:r>
        <w:rPr>
          <w:rStyle w:val="FontStyle11"/>
          <w:lang w:val="uk-UA" w:eastAsia="uk-UA"/>
        </w:rPr>
        <w:t>рідства</w:t>
      </w:r>
      <w:proofErr w:type="spellEnd"/>
      <w:r>
        <w:rPr>
          <w:rStyle w:val="FontStyle11"/>
          <w:lang w:val="uk-UA" w:eastAsia="uk-UA"/>
        </w:rPr>
        <w:t>, спадкування тощо; міжнародне право регулює політичні, економічні, культурні та інші відносини між країнами.</w:t>
      </w:r>
    </w:p>
    <w:p w:rsidR="00C11035" w:rsidRDefault="00E24888">
      <w:pPr>
        <w:pStyle w:val="Style1"/>
        <w:widowControl/>
        <w:rPr>
          <w:rStyle w:val="FontStyle11"/>
          <w:lang w:val="uk-UA" w:eastAsia="uk-UA"/>
        </w:rPr>
      </w:pPr>
      <w:r>
        <w:rPr>
          <w:rStyle w:val="FontStyle11"/>
          <w:lang w:val="uk-UA" w:eastAsia="uk-UA"/>
        </w:rPr>
        <w:t>На рівні контактних груп первинних колективів, осеред</w:t>
      </w:r>
      <w:r>
        <w:rPr>
          <w:rStyle w:val="FontStyle11"/>
          <w:lang w:val="uk-UA" w:eastAsia="uk-UA"/>
        </w:rPr>
        <w:softHyphen/>
        <w:t xml:space="preserve">ків, бригад, навчальних класів, команд, екіпажів, сімей тощо регулювання взаємин здійснюється за допомогою як правових, так і моральних норм, звичаїв і традицій. Ідеї, закладені в ці норми, диференційовані за соціальними </w:t>
      </w:r>
      <w:r>
        <w:rPr>
          <w:rStyle w:val="FontStyle11"/>
          <w:lang w:val="uk-UA" w:eastAsia="uk-UA"/>
        </w:rPr>
        <w:lastRenderedPageBreak/>
        <w:t>інституціями, є духовно-інформаційними цінностями соціального середовища. Відповід</w:t>
      </w:r>
      <w:r>
        <w:rPr>
          <w:rStyle w:val="FontStyle11"/>
          <w:lang w:val="uk-UA" w:eastAsia="uk-UA"/>
        </w:rPr>
        <w:softHyphen/>
        <w:t>но до методології системного підходу, кожна особа є складовим елементом контактних груп різних соціальних інституцій, має на меті свої потреби-цілі та регулює свої стосунки з іншими партнерами або конкурентами за допомогою, насамперед, пра</w:t>
      </w:r>
      <w:r>
        <w:rPr>
          <w:rStyle w:val="FontStyle11"/>
          <w:lang w:val="uk-UA" w:eastAsia="uk-UA"/>
        </w:rPr>
        <w:softHyphen/>
        <w:t>вових і власне моральних норм.</w:t>
      </w:r>
    </w:p>
    <w:p w:rsidR="00C11035" w:rsidRDefault="00E24888">
      <w:pPr>
        <w:pStyle w:val="Style1"/>
        <w:widowControl/>
        <w:ind w:firstLine="341"/>
        <w:rPr>
          <w:rStyle w:val="FontStyle11"/>
          <w:lang w:val="uk-UA" w:eastAsia="uk-UA"/>
        </w:rPr>
      </w:pPr>
      <w:r>
        <w:rPr>
          <w:rStyle w:val="FontStyle11"/>
          <w:lang w:val="uk-UA" w:eastAsia="uk-UA"/>
        </w:rPr>
        <w:t xml:space="preserve">Отже, суспільство </w:t>
      </w:r>
      <w:proofErr w:type="spellStart"/>
      <w:r>
        <w:rPr>
          <w:rStyle w:val="FontStyle11"/>
          <w:lang w:val="uk-UA" w:eastAsia="uk-UA"/>
        </w:rPr>
        <w:t>структуровано</w:t>
      </w:r>
      <w:proofErr w:type="spellEnd"/>
      <w:r>
        <w:rPr>
          <w:rStyle w:val="FontStyle11"/>
          <w:lang w:val="uk-UA" w:eastAsia="uk-UA"/>
        </w:rPr>
        <w:t>, з одного боку, «горизон</w:t>
      </w:r>
      <w:r>
        <w:rPr>
          <w:rStyle w:val="FontStyle11"/>
          <w:lang w:val="uk-UA" w:eastAsia="uk-UA"/>
        </w:rPr>
        <w:softHyphen/>
        <w:t xml:space="preserve">тально» за соціальними інституціями, у яких реалізуються потреби (інтереси) соціальних суб'єктів, а з іншого боку </w:t>
      </w:r>
      <w:r>
        <w:rPr>
          <w:rStyle w:val="FontStyle11"/>
          <w:lang w:eastAsia="uk-UA"/>
        </w:rPr>
        <w:t xml:space="preserve">— </w:t>
      </w:r>
      <w:r>
        <w:rPr>
          <w:rStyle w:val="FontStyle11"/>
          <w:lang w:val="uk-UA" w:eastAsia="uk-UA"/>
        </w:rPr>
        <w:t>«вертикально» за статусом соціальних суб'єктів, які утворю</w:t>
      </w:r>
      <w:r>
        <w:rPr>
          <w:rStyle w:val="FontStyle11"/>
          <w:lang w:val="uk-UA" w:eastAsia="uk-UA"/>
        </w:rPr>
        <w:softHyphen/>
        <w:t>ють соціальну ієрархію. Така соціальна ієрархія включена в ціннісне середовище, множина цінностей якого, відповідно до цієї ієрархії, класифікована і стратифікована.</w:t>
      </w:r>
    </w:p>
    <w:p w:rsidR="00C11035" w:rsidRPr="00C80DCA" w:rsidRDefault="00C11035">
      <w:pPr>
        <w:pStyle w:val="Style2"/>
        <w:widowControl/>
        <w:spacing w:line="240" w:lineRule="exact"/>
        <w:ind w:left="346"/>
        <w:rPr>
          <w:sz w:val="20"/>
          <w:szCs w:val="20"/>
          <w:lang w:val="uk-UA"/>
        </w:rPr>
      </w:pPr>
    </w:p>
    <w:p w:rsidR="00C11035" w:rsidRDefault="00E24888">
      <w:pPr>
        <w:pStyle w:val="Style2"/>
        <w:widowControl/>
        <w:spacing w:before="91"/>
        <w:ind w:left="346"/>
        <w:rPr>
          <w:rStyle w:val="FontStyle12"/>
          <w:lang w:val="uk-UA"/>
        </w:rPr>
      </w:pPr>
      <w:r>
        <w:rPr>
          <w:rStyle w:val="FontStyle12"/>
        </w:rPr>
        <w:t xml:space="preserve">4.4. </w:t>
      </w:r>
      <w:r>
        <w:rPr>
          <w:rStyle w:val="FontStyle12"/>
          <w:lang w:val="uk-UA"/>
        </w:rPr>
        <w:t xml:space="preserve">Інваріанти </w:t>
      </w:r>
      <w:proofErr w:type="gramStart"/>
      <w:r>
        <w:rPr>
          <w:rStyle w:val="FontStyle12"/>
          <w:lang w:val="uk-UA"/>
        </w:rPr>
        <w:t>соц</w:t>
      </w:r>
      <w:proofErr w:type="gramEnd"/>
      <w:r>
        <w:rPr>
          <w:rStyle w:val="FontStyle12"/>
          <w:lang w:val="uk-UA"/>
        </w:rPr>
        <w:t>іальних суб'єктів:</w:t>
      </w:r>
    </w:p>
    <w:p w:rsidR="00C11035" w:rsidRDefault="00E24888">
      <w:pPr>
        <w:pStyle w:val="Style3"/>
        <w:widowControl/>
        <w:jc w:val="center"/>
        <w:rPr>
          <w:rStyle w:val="FontStyle12"/>
          <w:lang w:val="uk-UA" w:eastAsia="uk-UA"/>
        </w:rPr>
      </w:pPr>
      <w:r>
        <w:rPr>
          <w:rStyle w:val="FontStyle12"/>
          <w:lang w:val="uk-UA" w:eastAsia="uk-UA"/>
        </w:rPr>
        <w:t>детермінуючі та регулюючі параметри</w:t>
      </w:r>
    </w:p>
    <w:p w:rsidR="00C11035" w:rsidRDefault="00E24888">
      <w:pPr>
        <w:pStyle w:val="Style1"/>
        <w:widowControl/>
        <w:spacing w:before="178" w:line="230" w:lineRule="exact"/>
        <w:rPr>
          <w:rStyle w:val="FontStyle11"/>
          <w:lang w:val="uk-UA" w:eastAsia="uk-UA"/>
        </w:rPr>
      </w:pPr>
      <w:r>
        <w:rPr>
          <w:rStyle w:val="FontStyle11"/>
          <w:lang w:val="uk-UA" w:eastAsia="uk-UA"/>
        </w:rPr>
        <w:t xml:space="preserve">Загальна модель «соціальний суб'єкт </w:t>
      </w:r>
      <w:r w:rsidRPr="00C80DCA">
        <w:rPr>
          <w:rStyle w:val="FontStyle11"/>
          <w:lang w:val="uk-UA" w:eastAsia="uk-UA"/>
        </w:rPr>
        <w:t xml:space="preserve">&lt;-&gt; </w:t>
      </w:r>
      <w:r>
        <w:rPr>
          <w:rStyle w:val="FontStyle11"/>
          <w:lang w:val="uk-UA" w:eastAsia="uk-UA"/>
        </w:rPr>
        <w:t>ціннісне середови</w:t>
      </w:r>
      <w:r>
        <w:rPr>
          <w:rStyle w:val="FontStyle11"/>
          <w:lang w:val="uk-UA" w:eastAsia="uk-UA"/>
        </w:rPr>
        <w:softHyphen/>
        <w:t>ще» виражає спряження параметрів соціального суб'єкта і цін</w:t>
      </w:r>
      <w:r>
        <w:rPr>
          <w:rStyle w:val="FontStyle11"/>
          <w:lang w:val="uk-UA" w:eastAsia="uk-UA"/>
        </w:rPr>
        <w:softHyphen/>
        <w:t xml:space="preserve">нісного середовища. її частинна модель </w:t>
      </w:r>
      <w:proofErr w:type="spellStart"/>
      <w:r>
        <w:rPr>
          <w:rStyle w:val="FontStyle11"/>
          <w:lang w:val="uk-UA" w:eastAsia="uk-UA"/>
        </w:rPr>
        <w:t>соціогенної</w:t>
      </w:r>
      <w:proofErr w:type="spellEnd"/>
      <w:r>
        <w:rPr>
          <w:rStyle w:val="FontStyle11"/>
          <w:lang w:val="uk-UA" w:eastAsia="uk-UA"/>
        </w:rPr>
        <w:t xml:space="preserve"> природи «особистість (людина) </w:t>
      </w:r>
      <w:r w:rsidRPr="00C80DCA">
        <w:rPr>
          <w:rStyle w:val="FontStyle11"/>
          <w:lang w:val="uk-UA" w:eastAsia="uk-UA"/>
        </w:rPr>
        <w:t xml:space="preserve">— </w:t>
      </w:r>
      <w:r>
        <w:rPr>
          <w:rStyle w:val="FontStyle11"/>
          <w:lang w:val="uk-UA" w:eastAsia="uk-UA"/>
        </w:rPr>
        <w:t>ціннісне середовище» виражає спря</w:t>
      </w:r>
      <w:r>
        <w:rPr>
          <w:rStyle w:val="FontStyle11"/>
          <w:lang w:val="uk-UA" w:eastAsia="uk-UA"/>
        </w:rPr>
        <w:softHyphen/>
        <w:t>ження параметрів особистості (людини) і ціннісного середови</w:t>
      </w:r>
      <w:r>
        <w:rPr>
          <w:rStyle w:val="FontStyle11"/>
          <w:lang w:val="uk-UA" w:eastAsia="uk-UA"/>
        </w:rPr>
        <w:softHyphen/>
        <w:t xml:space="preserve">ща (поняття «людина» використовується як носій біогенних, психогенних і </w:t>
      </w:r>
      <w:proofErr w:type="spellStart"/>
      <w:r>
        <w:rPr>
          <w:rStyle w:val="FontStyle11"/>
          <w:lang w:val="uk-UA" w:eastAsia="uk-UA"/>
        </w:rPr>
        <w:t>соціогенних</w:t>
      </w:r>
      <w:proofErr w:type="spellEnd"/>
      <w:r>
        <w:rPr>
          <w:rStyle w:val="FontStyle11"/>
          <w:lang w:val="uk-UA" w:eastAsia="uk-UA"/>
        </w:rPr>
        <w:t xml:space="preserve"> властивостей; поняття «особистість» використовується як носій лише </w:t>
      </w:r>
      <w:proofErr w:type="spellStart"/>
      <w:r>
        <w:rPr>
          <w:rStyle w:val="FontStyle11"/>
          <w:lang w:val="uk-UA" w:eastAsia="uk-UA"/>
        </w:rPr>
        <w:t>соціогенних</w:t>
      </w:r>
      <w:proofErr w:type="spellEnd"/>
      <w:r>
        <w:rPr>
          <w:rStyle w:val="FontStyle11"/>
          <w:lang w:val="uk-UA" w:eastAsia="uk-UA"/>
        </w:rPr>
        <w:t xml:space="preserve"> властивостей). Саме таке спряження дає змогу за допомогою вивчення цінніс</w:t>
      </w:r>
      <w:r>
        <w:rPr>
          <w:rStyle w:val="FontStyle11"/>
          <w:lang w:val="uk-UA" w:eastAsia="uk-UA"/>
        </w:rPr>
        <w:softHyphen/>
        <w:t xml:space="preserve">ної структури середовища встановити </w:t>
      </w:r>
      <w:proofErr w:type="spellStart"/>
      <w:r>
        <w:rPr>
          <w:rStyle w:val="FontStyle11"/>
          <w:lang w:val="uk-UA" w:eastAsia="uk-UA"/>
        </w:rPr>
        <w:t>соціогенні</w:t>
      </w:r>
      <w:proofErr w:type="spellEnd"/>
      <w:r>
        <w:rPr>
          <w:rStyle w:val="FontStyle11"/>
          <w:lang w:val="uk-UA" w:eastAsia="uk-UA"/>
        </w:rPr>
        <w:t xml:space="preserve"> параметри особистості, що є предметом теорії особистості.</w:t>
      </w:r>
    </w:p>
    <w:p w:rsidR="00C11035" w:rsidRDefault="00E24888">
      <w:pPr>
        <w:pStyle w:val="Style1"/>
        <w:widowControl/>
        <w:spacing w:line="230" w:lineRule="exact"/>
        <w:ind w:firstLine="331"/>
        <w:rPr>
          <w:rStyle w:val="FontStyle11"/>
          <w:lang w:val="uk-UA" w:eastAsia="uk-UA"/>
        </w:rPr>
      </w:pPr>
      <w:r>
        <w:rPr>
          <w:rStyle w:val="FontStyle13"/>
          <w:lang w:val="uk-UA" w:eastAsia="uk-UA"/>
        </w:rPr>
        <w:t>Головна ідея використання методології системного підхо</w:t>
      </w:r>
      <w:r>
        <w:rPr>
          <w:rStyle w:val="FontStyle13"/>
          <w:lang w:val="uk-UA" w:eastAsia="uk-UA"/>
        </w:rPr>
        <w:softHyphen/>
        <w:t>ду полягає у виокремленні інваріантів ізоморфних систем, які є параметрами будь-якого соціального суб'єкта, а отже, і осо</w:t>
      </w:r>
      <w:r>
        <w:rPr>
          <w:rStyle w:val="FontStyle13"/>
          <w:lang w:val="uk-UA" w:eastAsia="uk-UA"/>
        </w:rPr>
        <w:softHyphen/>
        <w:t xml:space="preserve">бистості. </w:t>
      </w:r>
      <w:r>
        <w:rPr>
          <w:rStyle w:val="FontStyle11"/>
          <w:lang w:val="uk-UA" w:eastAsia="uk-UA"/>
        </w:rPr>
        <w:t>Ієрархія соціальних суб'єктів (наприклад: особис</w:t>
      </w:r>
      <w:r>
        <w:rPr>
          <w:rStyle w:val="FontStyle11"/>
          <w:lang w:val="uk-UA" w:eastAsia="uk-UA"/>
        </w:rPr>
        <w:softHyphen/>
        <w:t xml:space="preserve">тість </w:t>
      </w:r>
      <w:r w:rsidRPr="00C80DCA">
        <w:rPr>
          <w:rStyle w:val="FontStyle11"/>
          <w:lang w:val="uk-UA" w:eastAsia="uk-UA"/>
        </w:rPr>
        <w:t xml:space="preserve">— </w:t>
      </w:r>
      <w:r>
        <w:rPr>
          <w:rStyle w:val="FontStyle11"/>
          <w:lang w:val="uk-UA" w:eastAsia="uk-UA"/>
        </w:rPr>
        <w:t xml:space="preserve">підрозділ </w:t>
      </w:r>
      <w:r w:rsidRPr="00C80DCA">
        <w:rPr>
          <w:rStyle w:val="FontStyle11"/>
          <w:lang w:val="uk-UA" w:eastAsia="uk-UA"/>
        </w:rPr>
        <w:t xml:space="preserve">— </w:t>
      </w:r>
      <w:r>
        <w:rPr>
          <w:rStyle w:val="FontStyle11"/>
          <w:lang w:val="uk-UA" w:eastAsia="uk-UA"/>
        </w:rPr>
        <w:t xml:space="preserve">організація </w:t>
      </w:r>
      <w:r w:rsidRPr="00C80DCA">
        <w:rPr>
          <w:rStyle w:val="FontStyle11"/>
          <w:lang w:val="uk-UA" w:eastAsia="uk-UA"/>
        </w:rPr>
        <w:t xml:space="preserve">— </w:t>
      </w:r>
      <w:r>
        <w:rPr>
          <w:rStyle w:val="FontStyle11"/>
          <w:lang w:val="uk-UA" w:eastAsia="uk-UA"/>
        </w:rPr>
        <w:t xml:space="preserve">об'єднання організацій </w:t>
      </w:r>
      <w:r w:rsidRPr="00C80DCA">
        <w:rPr>
          <w:rStyle w:val="FontStyle11"/>
          <w:lang w:val="uk-UA" w:eastAsia="uk-UA"/>
        </w:rPr>
        <w:t xml:space="preserve">— </w:t>
      </w:r>
      <w:r>
        <w:rPr>
          <w:rStyle w:val="FontStyle11"/>
          <w:lang w:val="uk-UA" w:eastAsia="uk-UA"/>
        </w:rPr>
        <w:t xml:space="preserve">держава) є </w:t>
      </w:r>
      <w:proofErr w:type="spellStart"/>
      <w:r>
        <w:rPr>
          <w:rStyle w:val="FontStyle11"/>
          <w:lang w:val="uk-UA" w:eastAsia="uk-UA"/>
        </w:rPr>
        <w:t>ранжованою</w:t>
      </w:r>
      <w:proofErr w:type="spellEnd"/>
      <w:r>
        <w:rPr>
          <w:rStyle w:val="FontStyle11"/>
          <w:lang w:val="uk-UA" w:eastAsia="uk-UA"/>
        </w:rPr>
        <w:t xml:space="preserve"> низкою таких ізоморфних систем, для яких інваріантними є: </w:t>
      </w:r>
      <w:r w:rsidRPr="00C80DCA">
        <w:rPr>
          <w:rStyle w:val="FontStyle11"/>
          <w:lang w:val="uk-UA" w:eastAsia="uk-UA"/>
        </w:rPr>
        <w:t xml:space="preserve">1) </w:t>
      </w:r>
      <w:r>
        <w:rPr>
          <w:rStyle w:val="FontStyle11"/>
          <w:lang w:val="uk-UA" w:eastAsia="uk-UA"/>
        </w:rPr>
        <w:t xml:space="preserve">параметри однакового призначення і </w:t>
      </w:r>
      <w:r w:rsidRPr="00C80DCA">
        <w:rPr>
          <w:rStyle w:val="FontStyle11"/>
          <w:lang w:val="uk-UA" w:eastAsia="uk-UA"/>
        </w:rPr>
        <w:t xml:space="preserve">2) </w:t>
      </w:r>
      <w:r>
        <w:rPr>
          <w:rStyle w:val="FontStyle11"/>
          <w:lang w:val="uk-UA" w:eastAsia="uk-UA"/>
        </w:rPr>
        <w:t xml:space="preserve">структурний </w:t>
      </w:r>
      <w:r w:rsidRPr="00C80DCA">
        <w:rPr>
          <w:rStyle w:val="FontStyle11"/>
          <w:lang w:val="uk-UA" w:eastAsia="uk-UA"/>
        </w:rPr>
        <w:t xml:space="preserve">конструкт </w:t>
      </w:r>
      <w:r>
        <w:rPr>
          <w:rStyle w:val="FontStyle11"/>
          <w:lang w:val="uk-UA" w:eastAsia="uk-UA"/>
        </w:rPr>
        <w:t xml:space="preserve">«керівник </w:t>
      </w:r>
      <w:r w:rsidRPr="00C80DCA">
        <w:rPr>
          <w:rStyle w:val="FontStyle11"/>
          <w:lang w:val="uk-UA" w:eastAsia="uk-UA"/>
        </w:rPr>
        <w:t xml:space="preserve">— </w:t>
      </w:r>
      <w:r>
        <w:rPr>
          <w:rStyle w:val="FontStyle11"/>
          <w:lang w:val="uk-UA" w:eastAsia="uk-UA"/>
        </w:rPr>
        <w:t>група» на різних рівнях ієрархічної соціальної піраміди. Для пізнання сутності особистості (див. частину II) це означає, що в низці соціальних суб'єктів особистість розглядається у своїй спрощеній моделі, яка наділена тільки тими інваріантними параметрами, що й реш</w:t>
      </w:r>
      <w:r>
        <w:rPr>
          <w:rStyle w:val="FontStyle11"/>
          <w:lang w:val="uk-UA" w:eastAsia="uk-UA"/>
        </w:rPr>
        <w:softHyphen/>
        <w:t>та суб'єктів соціальної ієрархії. Для пізнання сутності малої групи (див. частину III) як фрагмента соціальної ієрархії вико</w:t>
      </w:r>
      <w:r>
        <w:rPr>
          <w:rStyle w:val="FontStyle11"/>
          <w:lang w:val="uk-UA" w:eastAsia="uk-UA"/>
        </w:rPr>
        <w:softHyphen/>
        <w:t>ристовуються, крім того, особливості структурного інваріанту.</w:t>
      </w:r>
    </w:p>
    <w:p w:rsidR="00C11035" w:rsidRDefault="00E24888">
      <w:pPr>
        <w:pStyle w:val="Style1"/>
        <w:widowControl/>
        <w:spacing w:line="230" w:lineRule="exact"/>
        <w:ind w:firstLine="331"/>
        <w:rPr>
          <w:rStyle w:val="FontStyle11"/>
          <w:lang w:val="uk-UA" w:eastAsia="uk-UA"/>
        </w:rPr>
      </w:pPr>
      <w:r>
        <w:rPr>
          <w:rStyle w:val="FontStyle11"/>
          <w:lang w:val="uk-UA" w:eastAsia="uk-UA"/>
        </w:rPr>
        <w:t>Для вирізнення цих інваріантних параметрів звернемося до статутів або інших правових нормативних документів, які ви</w:t>
      </w:r>
      <w:r>
        <w:rPr>
          <w:rStyle w:val="FontStyle11"/>
          <w:lang w:val="uk-UA" w:eastAsia="uk-UA"/>
        </w:rPr>
        <w:softHyphen/>
        <w:t xml:space="preserve">значають діяльність </w:t>
      </w:r>
      <w:r>
        <w:rPr>
          <w:rStyle w:val="FontStyle11"/>
          <w:lang w:val="uk-UA" w:eastAsia="uk-UA"/>
        </w:rPr>
        <w:lastRenderedPageBreak/>
        <w:t xml:space="preserve">соціальних суб'єктів відповідного рівня. Із аналізу статутних документів випливає, що інваріантними для соціальних суб'єктів усіх рівнів є два типи параметрів: перші, які </w:t>
      </w:r>
      <w:r>
        <w:rPr>
          <w:rStyle w:val="FontStyle13"/>
          <w:lang w:val="uk-UA" w:eastAsia="uk-UA"/>
        </w:rPr>
        <w:t xml:space="preserve">детермінують, </w:t>
      </w:r>
      <w:r>
        <w:rPr>
          <w:rStyle w:val="FontStyle11"/>
          <w:lang w:val="uk-UA" w:eastAsia="uk-UA"/>
        </w:rPr>
        <w:t xml:space="preserve">і другі, які </w:t>
      </w:r>
      <w:r>
        <w:rPr>
          <w:rStyle w:val="FontStyle13"/>
          <w:lang w:val="uk-UA" w:eastAsia="uk-UA"/>
        </w:rPr>
        <w:t>регулюють (регламенту</w:t>
      </w:r>
      <w:r>
        <w:rPr>
          <w:rStyle w:val="FontStyle13"/>
          <w:lang w:val="uk-UA" w:eastAsia="uk-UA"/>
        </w:rPr>
        <w:softHyphen/>
        <w:t xml:space="preserve">ють) </w:t>
      </w:r>
      <w:r>
        <w:rPr>
          <w:rStyle w:val="FontStyle11"/>
          <w:lang w:val="uk-UA" w:eastAsia="uk-UA"/>
        </w:rPr>
        <w:t>їх діяльність. Кожна соціальна інституція і окремі ор</w:t>
      </w:r>
      <w:r>
        <w:rPr>
          <w:rStyle w:val="FontStyle11"/>
          <w:lang w:val="uk-UA" w:eastAsia="uk-UA"/>
        </w:rPr>
        <w:softHyphen/>
        <w:t xml:space="preserve">ганізації, що її утворюють, являють собою </w:t>
      </w:r>
      <w:proofErr w:type="spellStart"/>
      <w:r>
        <w:rPr>
          <w:rStyle w:val="FontStyle11"/>
          <w:lang w:val="uk-UA" w:eastAsia="uk-UA"/>
        </w:rPr>
        <w:t>ієрархізовані</w:t>
      </w:r>
      <w:proofErr w:type="spellEnd"/>
      <w:r>
        <w:rPr>
          <w:rStyle w:val="FontStyle11"/>
          <w:lang w:val="uk-UA" w:eastAsia="uk-UA"/>
        </w:rPr>
        <w:t xml:space="preserve"> соціальні утворення з визначеними </w:t>
      </w:r>
      <w:proofErr w:type="spellStart"/>
      <w:r>
        <w:rPr>
          <w:rStyle w:val="FontStyle11"/>
          <w:lang w:val="uk-UA" w:eastAsia="uk-UA"/>
        </w:rPr>
        <w:t>субординованими</w:t>
      </w:r>
      <w:proofErr w:type="spellEnd"/>
      <w:r>
        <w:rPr>
          <w:rStyle w:val="FontStyle11"/>
          <w:lang w:val="uk-UA" w:eastAsia="uk-UA"/>
        </w:rPr>
        <w:t xml:space="preserve"> </w:t>
      </w:r>
      <w:r>
        <w:rPr>
          <w:rStyle w:val="FontStyle13"/>
          <w:lang w:val="uk-UA" w:eastAsia="uk-UA"/>
        </w:rPr>
        <w:t xml:space="preserve">цілями. </w:t>
      </w:r>
      <w:r>
        <w:rPr>
          <w:rStyle w:val="FontStyle11"/>
          <w:lang w:val="uk-UA" w:eastAsia="uk-UA"/>
        </w:rPr>
        <w:t>Головна, уособлена в державі мета суспільства полягає в забез</w:t>
      </w:r>
      <w:r>
        <w:rPr>
          <w:rStyle w:val="FontStyle11"/>
          <w:lang w:val="uk-UA" w:eastAsia="uk-UA"/>
        </w:rPr>
        <w:softHyphen/>
        <w:t>печенні добробуту громадян у результаті культурного, у широ</w:t>
      </w:r>
      <w:r>
        <w:rPr>
          <w:rStyle w:val="FontStyle11"/>
          <w:lang w:val="uk-UA" w:eastAsia="uk-UA"/>
        </w:rPr>
        <w:softHyphen/>
        <w:t>кому розумінні (наукового, технічного, мистецького), прогресу.</w:t>
      </w:r>
    </w:p>
    <w:p w:rsidR="00C11035" w:rsidRDefault="00E24888">
      <w:pPr>
        <w:pStyle w:val="Style1"/>
        <w:widowControl/>
        <w:rPr>
          <w:rStyle w:val="FontStyle11"/>
          <w:lang w:val="uk-UA" w:eastAsia="uk-UA"/>
        </w:rPr>
      </w:pPr>
      <w:r>
        <w:rPr>
          <w:rStyle w:val="FontStyle11"/>
          <w:lang w:val="uk-UA" w:eastAsia="uk-UA"/>
        </w:rPr>
        <w:t xml:space="preserve">Головна мета держави структурована і являє собою «дерево цілей», тобто поділяється на </w:t>
      </w:r>
      <w:proofErr w:type="spellStart"/>
      <w:r>
        <w:rPr>
          <w:rStyle w:val="FontStyle11"/>
          <w:lang w:val="uk-UA" w:eastAsia="uk-UA"/>
        </w:rPr>
        <w:t>підцілі</w:t>
      </w:r>
      <w:proofErr w:type="spellEnd"/>
      <w:r>
        <w:rPr>
          <w:rStyle w:val="FontStyle11"/>
          <w:lang w:val="uk-UA" w:eastAsia="uk-UA"/>
        </w:rPr>
        <w:t xml:space="preserve"> укрупнено за соціальними інституціями, а потім галузиться за соціальними об'єднаннями, організаціями, первинними групами, охоплюючи індивідуальні цілі всіх громадян. Тим самим людина є складовим елементом соціальних утворень різних рівнів, і її цілі є органічно вплетени</w:t>
      </w:r>
      <w:r>
        <w:rPr>
          <w:rStyle w:val="FontStyle11"/>
          <w:lang w:val="uk-UA" w:eastAsia="uk-UA"/>
        </w:rPr>
        <w:softHyphen/>
        <w:t xml:space="preserve">ми у «дерева цілей» організацій, соціальних інституцій, суспільства в цілому. Кожній меті відповідає параметр соціального суб'єкта, зокрема особистості, </w:t>
      </w:r>
      <w:r>
        <w:rPr>
          <w:rStyle w:val="FontStyle11"/>
          <w:lang w:eastAsia="uk-UA"/>
        </w:rPr>
        <w:t xml:space="preserve">— </w:t>
      </w:r>
      <w:r>
        <w:rPr>
          <w:rStyle w:val="FontStyle11"/>
          <w:lang w:val="uk-UA" w:eastAsia="uk-UA"/>
        </w:rPr>
        <w:t>потреба. Цей термін доцільно використати для позначення детермінуючого параметра будь-якого соціального суб'єкта. Потреба або мета-потреба є спряже</w:t>
      </w:r>
      <w:r>
        <w:rPr>
          <w:rStyle w:val="FontStyle11"/>
          <w:lang w:val="uk-UA" w:eastAsia="uk-UA"/>
        </w:rPr>
        <w:softHyphen/>
        <w:t>ним параметром соціального суб'єкта з відповідною цінністю се</w:t>
      </w:r>
      <w:r>
        <w:rPr>
          <w:rStyle w:val="FontStyle11"/>
          <w:lang w:val="uk-UA" w:eastAsia="uk-UA"/>
        </w:rPr>
        <w:softHyphen/>
        <w:t>редовища (використання словосполучення «мета-потреба» указує на наявність детермінуючого чинника «потреба» та показ</w:t>
      </w:r>
      <w:r>
        <w:rPr>
          <w:rStyle w:val="FontStyle11"/>
          <w:lang w:val="uk-UA" w:eastAsia="uk-UA"/>
        </w:rPr>
        <w:softHyphen/>
        <w:t xml:space="preserve">ника спрямування і фіксатора задоволення потреби </w:t>
      </w:r>
      <w:r>
        <w:rPr>
          <w:rStyle w:val="FontStyle11"/>
          <w:lang w:eastAsia="uk-UA"/>
        </w:rPr>
        <w:t xml:space="preserve">— </w:t>
      </w:r>
      <w:r>
        <w:rPr>
          <w:rStyle w:val="FontStyle11"/>
          <w:lang w:val="uk-UA" w:eastAsia="uk-UA"/>
        </w:rPr>
        <w:t>«мета», або «ціль»). Тут йдеться про матеріальні й інформаційно-ідеальні цінності-блага середовища, на які спрямовані потреби-цілі соціального суб'єкта, зокрема людини й особистості. Під задово</w:t>
      </w:r>
      <w:r>
        <w:rPr>
          <w:rStyle w:val="FontStyle11"/>
          <w:lang w:val="uk-UA" w:eastAsia="uk-UA"/>
        </w:rPr>
        <w:softHyphen/>
        <w:t xml:space="preserve">ленням інформаційно-ідеальних потреб розуміємо як оволодіння наявними духовними цінностями (інформацією, </w:t>
      </w:r>
      <w:proofErr w:type="spellStart"/>
      <w:r>
        <w:rPr>
          <w:rStyle w:val="FontStyle11"/>
          <w:lang w:val="uk-UA" w:eastAsia="uk-UA"/>
        </w:rPr>
        <w:t>опредмеченою</w:t>
      </w:r>
      <w:proofErr w:type="spellEnd"/>
      <w:r>
        <w:rPr>
          <w:rStyle w:val="FontStyle11"/>
          <w:lang w:val="uk-UA" w:eastAsia="uk-UA"/>
        </w:rPr>
        <w:t xml:space="preserve"> в наукових та мистецьких творах, конструкторських та техно</w:t>
      </w:r>
      <w:r>
        <w:rPr>
          <w:rStyle w:val="FontStyle11"/>
          <w:lang w:val="uk-UA" w:eastAsia="uk-UA"/>
        </w:rPr>
        <w:softHyphen/>
        <w:t>логічних розробленнях тощо), так і їх творення.</w:t>
      </w:r>
    </w:p>
    <w:p w:rsidR="00C11035" w:rsidRDefault="00E24888">
      <w:pPr>
        <w:pStyle w:val="Style1"/>
        <w:widowControl/>
        <w:ind w:firstLine="331"/>
        <w:rPr>
          <w:rStyle w:val="FontStyle11"/>
          <w:lang w:val="uk-UA" w:eastAsia="uk-UA"/>
        </w:rPr>
      </w:pPr>
      <w:r>
        <w:rPr>
          <w:rStyle w:val="FontStyle11"/>
          <w:lang w:val="uk-UA" w:eastAsia="uk-UA"/>
        </w:rPr>
        <w:t xml:space="preserve">Другий параметр соціального суб'єкта (у тому числі </w:t>
      </w:r>
      <w:r>
        <w:rPr>
          <w:rStyle w:val="FontStyle11"/>
          <w:lang w:eastAsia="uk-UA"/>
        </w:rPr>
        <w:t xml:space="preserve">— </w:t>
      </w:r>
      <w:r>
        <w:rPr>
          <w:rStyle w:val="FontStyle11"/>
          <w:lang w:val="uk-UA" w:eastAsia="uk-UA"/>
        </w:rPr>
        <w:t>осо</w:t>
      </w:r>
      <w:r>
        <w:rPr>
          <w:rStyle w:val="FontStyle11"/>
          <w:lang w:val="uk-UA" w:eastAsia="uk-UA"/>
        </w:rPr>
        <w:softHyphen/>
        <w:t xml:space="preserve">бистості) пов'язаний із цінностями-регламентами соціального середовища. Прагнення суб'єктів різних рівнів </w:t>
      </w:r>
      <w:r w:rsidRPr="00C80DCA">
        <w:rPr>
          <w:rStyle w:val="FontStyle11"/>
          <w:lang w:val="uk-UA" w:eastAsia="uk-UA"/>
        </w:rPr>
        <w:t xml:space="preserve">— </w:t>
      </w:r>
      <w:r>
        <w:rPr>
          <w:rStyle w:val="FontStyle11"/>
          <w:lang w:val="uk-UA" w:eastAsia="uk-UA"/>
        </w:rPr>
        <w:t>держави, ор</w:t>
      </w:r>
      <w:r>
        <w:rPr>
          <w:rStyle w:val="FontStyle11"/>
          <w:lang w:val="uk-UA" w:eastAsia="uk-UA"/>
        </w:rPr>
        <w:softHyphen/>
        <w:t xml:space="preserve">ганізацій, колективів, громадян </w:t>
      </w:r>
      <w:r w:rsidRPr="00C80DCA">
        <w:rPr>
          <w:rStyle w:val="FontStyle11"/>
          <w:lang w:val="uk-UA" w:eastAsia="uk-UA"/>
        </w:rPr>
        <w:t xml:space="preserve">— </w:t>
      </w:r>
      <w:r>
        <w:rPr>
          <w:rStyle w:val="FontStyle11"/>
          <w:lang w:val="uk-UA" w:eastAsia="uk-UA"/>
        </w:rPr>
        <w:t>реалізувати цілі щодо задо</w:t>
      </w:r>
      <w:r>
        <w:rPr>
          <w:rStyle w:val="FontStyle11"/>
          <w:lang w:val="uk-UA" w:eastAsia="uk-UA"/>
        </w:rPr>
        <w:softHyphen/>
        <w:t>волення потреб вимагає відповідного правового і морального (а також естетичного) регулювання. На рівні держави таке ре</w:t>
      </w:r>
      <w:r>
        <w:rPr>
          <w:rStyle w:val="FontStyle11"/>
          <w:lang w:val="uk-UA" w:eastAsia="uk-UA"/>
        </w:rPr>
        <w:softHyphen/>
        <w:t xml:space="preserve">гулювання забезпечується основним законом </w:t>
      </w:r>
      <w:r w:rsidRPr="00C80DCA">
        <w:rPr>
          <w:rStyle w:val="FontStyle11"/>
          <w:lang w:val="uk-UA" w:eastAsia="uk-UA"/>
        </w:rPr>
        <w:t xml:space="preserve">— </w:t>
      </w:r>
      <w:r>
        <w:rPr>
          <w:rStyle w:val="FontStyle11"/>
          <w:lang w:val="uk-UA" w:eastAsia="uk-UA"/>
        </w:rPr>
        <w:t>конституцією, виконання якої в демократичних державах відслідковується конституційним судом. Діяльність організацій і громадян у ме</w:t>
      </w:r>
      <w:r>
        <w:rPr>
          <w:rStyle w:val="FontStyle11"/>
          <w:lang w:val="uk-UA" w:eastAsia="uk-UA"/>
        </w:rPr>
        <w:softHyphen/>
        <w:t>жах різних соціальних інституцій забезпечується галузевим і регіональним правовим законодавством, а також сукупністю моральних та естетичних принципів.</w:t>
      </w:r>
    </w:p>
    <w:p w:rsidR="00C11035" w:rsidRDefault="00E24888">
      <w:pPr>
        <w:pStyle w:val="Style1"/>
        <w:widowControl/>
        <w:ind w:firstLine="341"/>
        <w:rPr>
          <w:rStyle w:val="FontStyle11"/>
          <w:lang w:val="uk-UA" w:eastAsia="uk-UA"/>
        </w:rPr>
      </w:pPr>
      <w:r>
        <w:rPr>
          <w:rStyle w:val="FontStyle11"/>
          <w:lang w:val="uk-UA" w:eastAsia="uk-UA"/>
        </w:rPr>
        <w:t xml:space="preserve">Нормативні показники задоволення потреб привносяться У свідомість кожної особи </w:t>
      </w:r>
      <w:proofErr w:type="spellStart"/>
      <w:r>
        <w:rPr>
          <w:rStyle w:val="FontStyle11"/>
          <w:lang w:val="uk-UA" w:eastAsia="uk-UA"/>
        </w:rPr>
        <w:t>іззовні</w:t>
      </w:r>
      <w:proofErr w:type="spellEnd"/>
      <w:r>
        <w:rPr>
          <w:rStyle w:val="FontStyle11"/>
          <w:lang w:val="uk-UA" w:eastAsia="uk-UA"/>
        </w:rPr>
        <w:t>: їх виробляє громадська сві</w:t>
      </w:r>
      <w:r>
        <w:rPr>
          <w:rStyle w:val="FontStyle11"/>
          <w:lang w:val="uk-UA" w:eastAsia="uk-UA"/>
        </w:rPr>
        <w:softHyphen/>
        <w:t xml:space="preserve">домість. </w:t>
      </w:r>
      <w:proofErr w:type="spellStart"/>
      <w:r>
        <w:rPr>
          <w:rStyle w:val="FontStyle11"/>
          <w:lang w:val="uk-UA" w:eastAsia="uk-UA"/>
        </w:rPr>
        <w:lastRenderedPageBreak/>
        <w:t>Інтеріоризований</w:t>
      </w:r>
      <w:proofErr w:type="spellEnd"/>
      <w:r>
        <w:rPr>
          <w:rStyle w:val="FontStyle11"/>
          <w:lang w:val="uk-UA" w:eastAsia="uk-UA"/>
        </w:rPr>
        <w:t xml:space="preserve"> у свідомості людини такий норматив є параметром особистості, а саме так званою </w:t>
      </w:r>
      <w:r>
        <w:rPr>
          <w:rStyle w:val="FontStyle13"/>
          <w:lang w:val="uk-UA" w:eastAsia="uk-UA"/>
        </w:rPr>
        <w:t>соціальною наста</w:t>
      </w:r>
      <w:r>
        <w:rPr>
          <w:rStyle w:val="FontStyle13"/>
          <w:lang w:val="uk-UA" w:eastAsia="uk-UA"/>
        </w:rPr>
        <w:softHyphen/>
      </w:r>
      <w:r>
        <w:rPr>
          <w:rStyle w:val="FontStyle14"/>
          <w:lang w:val="uk-UA" w:eastAsia="uk-UA"/>
        </w:rPr>
        <w:t xml:space="preserve">новою. </w:t>
      </w:r>
      <w:r>
        <w:rPr>
          <w:rStyle w:val="FontStyle11"/>
          <w:lang w:val="uk-UA" w:eastAsia="uk-UA"/>
        </w:rPr>
        <w:t>Останній термін доцільно використовувати для позна</w:t>
      </w:r>
      <w:r>
        <w:rPr>
          <w:rStyle w:val="FontStyle11"/>
          <w:lang w:val="uk-UA" w:eastAsia="uk-UA"/>
        </w:rPr>
        <w:softHyphen/>
        <w:t>чення регулюючого параметра будь-якого соціального суб'єкта.</w:t>
      </w:r>
    </w:p>
    <w:p w:rsidR="00C11035" w:rsidRDefault="00E24888">
      <w:pPr>
        <w:pStyle w:val="Style1"/>
        <w:widowControl/>
        <w:spacing w:before="43"/>
        <w:ind w:firstLine="322"/>
        <w:rPr>
          <w:rStyle w:val="FontStyle11"/>
          <w:lang w:val="uk-UA"/>
        </w:rPr>
      </w:pPr>
      <w:r w:rsidRPr="00C80DCA">
        <w:rPr>
          <w:rStyle w:val="FontStyle11"/>
          <w:lang w:val="uk-UA"/>
        </w:rPr>
        <w:t xml:space="preserve">Таким чином, </w:t>
      </w:r>
      <w:r>
        <w:rPr>
          <w:rStyle w:val="FontStyle11"/>
          <w:lang w:val="uk-UA"/>
        </w:rPr>
        <w:t>цінності-блага, які поділяються на матеріаль</w:t>
      </w:r>
      <w:r>
        <w:rPr>
          <w:rStyle w:val="FontStyle11"/>
          <w:lang w:val="uk-UA"/>
        </w:rPr>
        <w:softHyphen/>
        <w:t xml:space="preserve">ні й інформаційно-ідеальні предмети споживання і творення, служать задоволенню потреб, а цінності-регламенти, які суть нормативні приписи, регламенти, є змістом соціальних настанов соціального суб'єкта, зокрема особистості. Наприклад, згідно зі статутом комерційної фірми, як юридичної особи, її діяльність, по-перше, </w:t>
      </w:r>
      <w:proofErr w:type="spellStart"/>
      <w:r>
        <w:rPr>
          <w:rStyle w:val="FontStyle11"/>
          <w:lang w:val="uk-UA"/>
        </w:rPr>
        <w:t>детермінується</w:t>
      </w:r>
      <w:proofErr w:type="spellEnd"/>
      <w:r>
        <w:rPr>
          <w:rStyle w:val="FontStyle11"/>
          <w:lang w:val="uk-UA"/>
        </w:rPr>
        <w:t xml:space="preserve"> потребою в одержанні прибутку від реалізації на ринку своїх товарів, і, по-друге, регулюється чин</w:t>
      </w:r>
      <w:r>
        <w:rPr>
          <w:rStyle w:val="FontStyle11"/>
          <w:lang w:val="uk-UA"/>
        </w:rPr>
        <w:softHyphen/>
        <w:t xml:space="preserve">ним законодавством щодо виробництва продукції і торгівлі; згідно зі статутом політичної партії </w:t>
      </w:r>
      <w:r w:rsidRPr="00C80DCA">
        <w:rPr>
          <w:rStyle w:val="FontStyle11"/>
          <w:lang w:val="uk-UA"/>
        </w:rPr>
        <w:t xml:space="preserve">— </w:t>
      </w:r>
      <w:r>
        <w:rPr>
          <w:rStyle w:val="FontStyle11"/>
          <w:lang w:val="uk-UA"/>
        </w:rPr>
        <w:t xml:space="preserve">теж юридичної особи </w:t>
      </w:r>
      <w:r w:rsidRPr="00C80DCA">
        <w:rPr>
          <w:rStyle w:val="FontStyle11"/>
          <w:lang w:val="uk-UA"/>
        </w:rPr>
        <w:t xml:space="preserve">— </w:t>
      </w:r>
      <w:r>
        <w:rPr>
          <w:rStyle w:val="FontStyle11"/>
          <w:lang w:val="uk-UA"/>
        </w:rPr>
        <w:t xml:space="preserve">її політична діяльність спрямована і </w:t>
      </w:r>
      <w:proofErr w:type="spellStart"/>
      <w:r>
        <w:rPr>
          <w:rStyle w:val="FontStyle11"/>
          <w:lang w:val="uk-UA"/>
        </w:rPr>
        <w:t>детермінується</w:t>
      </w:r>
      <w:proofErr w:type="spellEnd"/>
      <w:r>
        <w:rPr>
          <w:rStyle w:val="FontStyle11"/>
          <w:lang w:val="uk-UA"/>
        </w:rPr>
        <w:t xml:space="preserve"> потребою реалізації своїх програмних ідей щодо вдосконалення еконо</w:t>
      </w:r>
      <w:r>
        <w:rPr>
          <w:rStyle w:val="FontStyle11"/>
          <w:lang w:val="uk-UA"/>
        </w:rPr>
        <w:softHyphen/>
        <w:t xml:space="preserve">мічного й соціально-політичного ладу суспільства та оптимізації життєдіяльності людей у суспільстві через прихід до влади, у цьому разі </w:t>
      </w:r>
      <w:r w:rsidRPr="00C80DCA">
        <w:rPr>
          <w:rStyle w:val="FontStyle11"/>
          <w:lang w:val="uk-UA"/>
        </w:rPr>
        <w:t xml:space="preserve">— </w:t>
      </w:r>
      <w:r>
        <w:rPr>
          <w:rStyle w:val="FontStyle11"/>
          <w:lang w:val="uk-UA"/>
        </w:rPr>
        <w:t>конституційним шляхом, тобто шляхом дотри</w:t>
      </w:r>
      <w:r>
        <w:rPr>
          <w:rStyle w:val="FontStyle11"/>
          <w:lang w:val="uk-UA"/>
        </w:rPr>
        <w:softHyphen/>
        <w:t>мання відповідних положень законодавства, які розглядають</w:t>
      </w:r>
      <w:r>
        <w:rPr>
          <w:rStyle w:val="FontStyle11"/>
          <w:lang w:val="uk-UA"/>
        </w:rPr>
        <w:softHyphen/>
        <w:t>ся як зовнішні соціальні настанови.</w:t>
      </w:r>
    </w:p>
    <w:p w:rsidR="00C11035" w:rsidRDefault="00E24888">
      <w:pPr>
        <w:pStyle w:val="Style1"/>
        <w:widowControl/>
        <w:ind w:firstLine="331"/>
        <w:rPr>
          <w:rStyle w:val="FontStyle11"/>
          <w:lang w:val="uk-UA" w:eastAsia="uk-UA"/>
        </w:rPr>
      </w:pPr>
      <w:r>
        <w:rPr>
          <w:rStyle w:val="FontStyle11"/>
          <w:lang w:val="uk-UA" w:eastAsia="uk-UA"/>
        </w:rPr>
        <w:t>Названі параметри можуть бути зіставлені з параметрами соціально-економічних систем як суб'єктів, діяльність яких спрямована на максимізацію чи мінімізацію цільової функції (наприклад, максимізацію доходу чи мінімізацію витрат) за виконання низки умов (наприклад, щодо обмеженості ресурсів тощо). Такого роду завдання є предметом теорії математичного програмування. Цільова функція та низка умов у формі нерівностей в економічних задачах є співвідношенням між па</w:t>
      </w:r>
      <w:r>
        <w:rPr>
          <w:rStyle w:val="FontStyle11"/>
          <w:lang w:val="uk-UA" w:eastAsia="uk-UA"/>
        </w:rPr>
        <w:softHyphen/>
        <w:t xml:space="preserve">раметрами системи, діяльність якої треба оптимізувати. Інваріантними параметрами щодо інших соціальних суб'єктів тут є: детермінуючим </w:t>
      </w:r>
      <w:r w:rsidRPr="00C80DCA">
        <w:rPr>
          <w:rStyle w:val="FontStyle11"/>
          <w:lang w:val="uk-UA" w:eastAsia="uk-UA"/>
        </w:rPr>
        <w:t xml:space="preserve">— </w:t>
      </w:r>
      <w:r>
        <w:rPr>
          <w:rStyle w:val="FontStyle11"/>
          <w:lang w:val="uk-UA" w:eastAsia="uk-UA"/>
        </w:rPr>
        <w:t>цільова функція (тобто потреба), а ре</w:t>
      </w:r>
      <w:r>
        <w:rPr>
          <w:rStyle w:val="FontStyle11"/>
          <w:lang w:val="uk-UA" w:eastAsia="uk-UA"/>
        </w:rPr>
        <w:softHyphen/>
        <w:t xml:space="preserve">гулюючими параметрами </w:t>
      </w:r>
      <w:r w:rsidRPr="00C80DCA">
        <w:rPr>
          <w:rStyle w:val="FontStyle11"/>
          <w:lang w:val="uk-UA" w:eastAsia="uk-UA"/>
        </w:rPr>
        <w:t xml:space="preserve">— </w:t>
      </w:r>
      <w:r>
        <w:rPr>
          <w:rStyle w:val="FontStyle11"/>
          <w:lang w:val="uk-UA" w:eastAsia="uk-UA"/>
        </w:rPr>
        <w:t>умови обмежень у формі нерівнос</w:t>
      </w:r>
      <w:r>
        <w:rPr>
          <w:rStyle w:val="FontStyle11"/>
          <w:lang w:val="uk-UA" w:eastAsia="uk-UA"/>
        </w:rPr>
        <w:softHyphen/>
        <w:t>тей (тобто настанови-регламенти).</w:t>
      </w:r>
    </w:p>
    <w:p w:rsidR="00C80DCA" w:rsidRDefault="00E24888">
      <w:pPr>
        <w:pStyle w:val="Style1"/>
        <w:widowControl/>
        <w:rPr>
          <w:rStyle w:val="FontStyle11"/>
          <w:lang w:val="uk-UA" w:eastAsia="uk-UA"/>
        </w:rPr>
      </w:pPr>
      <w:r>
        <w:rPr>
          <w:rStyle w:val="FontStyle11"/>
          <w:lang w:val="uk-UA" w:eastAsia="uk-UA"/>
        </w:rPr>
        <w:t>Соціальні суб'єкти створюються у суспільстві штучно, тоб</w:t>
      </w:r>
      <w:r>
        <w:rPr>
          <w:rStyle w:val="FontStyle11"/>
          <w:lang w:val="uk-UA" w:eastAsia="uk-UA"/>
        </w:rPr>
        <w:softHyphen/>
        <w:t>то заздалегідь визначається вид їхньої діяльності і зобов'язання дотримуватися чинного законодавства. Саме тому ці парамет</w:t>
      </w:r>
      <w:r>
        <w:rPr>
          <w:rStyle w:val="FontStyle11"/>
          <w:lang w:val="uk-UA" w:eastAsia="uk-UA"/>
        </w:rPr>
        <w:softHyphen/>
        <w:t xml:space="preserve">ри суб'єктів є інваріантними. Ці два параметри суб'єкта </w:t>
      </w:r>
      <w:r w:rsidRPr="00C80DCA">
        <w:rPr>
          <w:rStyle w:val="FontStyle11"/>
          <w:lang w:val="uk-UA" w:eastAsia="uk-UA"/>
        </w:rPr>
        <w:t xml:space="preserve">— </w:t>
      </w:r>
      <w:r>
        <w:rPr>
          <w:rStyle w:val="FontStyle11"/>
          <w:lang w:val="uk-UA" w:eastAsia="uk-UA"/>
        </w:rPr>
        <w:t>де</w:t>
      </w:r>
      <w:r>
        <w:rPr>
          <w:rStyle w:val="FontStyle11"/>
          <w:lang w:val="uk-UA" w:eastAsia="uk-UA"/>
        </w:rPr>
        <w:softHyphen/>
        <w:t xml:space="preserve">термінуючий і регулюючий діяльність </w:t>
      </w:r>
      <w:r w:rsidRPr="00C80DCA">
        <w:rPr>
          <w:rStyle w:val="FontStyle11"/>
          <w:lang w:val="uk-UA" w:eastAsia="uk-UA"/>
        </w:rPr>
        <w:t xml:space="preserve">— </w:t>
      </w:r>
      <w:r>
        <w:rPr>
          <w:rStyle w:val="FontStyle11"/>
          <w:lang w:val="uk-UA" w:eastAsia="uk-UA"/>
        </w:rPr>
        <w:t xml:space="preserve">притаманні людині та її соціальному ядру </w:t>
      </w:r>
      <w:r w:rsidRPr="00C80DCA">
        <w:rPr>
          <w:rStyle w:val="FontStyle11"/>
          <w:lang w:val="uk-UA" w:eastAsia="uk-UA"/>
        </w:rPr>
        <w:t xml:space="preserve">— </w:t>
      </w:r>
      <w:r>
        <w:rPr>
          <w:rStyle w:val="FontStyle11"/>
          <w:lang w:val="uk-UA" w:eastAsia="uk-UA"/>
        </w:rPr>
        <w:t>особистості, про що йтиметься далі.</w:t>
      </w:r>
    </w:p>
    <w:sectPr w:rsidR="00C80DCA">
      <w:type w:val="continuous"/>
      <w:pgSz w:w="8390" w:h="11905"/>
      <w:pgMar w:top="1193" w:right="1027" w:bottom="790" w:left="102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FAF" w:rsidRDefault="00450FAF">
      <w:r>
        <w:separator/>
      </w:r>
    </w:p>
  </w:endnote>
  <w:endnote w:type="continuationSeparator" w:id="0">
    <w:p w:rsidR="00450FAF" w:rsidRDefault="0045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FAF" w:rsidRDefault="00450FAF">
      <w:r>
        <w:separator/>
      </w:r>
    </w:p>
  </w:footnote>
  <w:footnote w:type="continuationSeparator" w:id="0">
    <w:p w:rsidR="00450FAF" w:rsidRDefault="0045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CA"/>
    <w:rsid w:val="00450FAF"/>
    <w:rsid w:val="00C11035"/>
    <w:rsid w:val="00C80DCA"/>
    <w:rsid w:val="00DD6D61"/>
    <w:rsid w:val="00E2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Microsoft Sans Serif" w:cs="Microsoft Sans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5" w:lineRule="exact"/>
      <w:ind w:firstLine="336"/>
      <w:jc w:val="both"/>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78" w:lineRule="exact"/>
      <w:ind w:hanging="1464"/>
    </w:pPr>
  </w:style>
  <w:style w:type="paragraph" w:customStyle="1" w:styleId="Style5">
    <w:name w:val="Style5"/>
    <w:basedOn w:val="a"/>
    <w:uiPriority w:val="99"/>
    <w:pPr>
      <w:spacing w:line="237" w:lineRule="exact"/>
      <w:ind w:firstLine="341"/>
      <w:jc w:val="both"/>
    </w:pPr>
  </w:style>
  <w:style w:type="paragraph" w:customStyle="1" w:styleId="Style6">
    <w:name w:val="Style6"/>
    <w:basedOn w:val="a"/>
    <w:uiPriority w:val="99"/>
    <w:pPr>
      <w:spacing w:line="235" w:lineRule="exact"/>
      <w:ind w:hanging="494"/>
    </w:pPr>
  </w:style>
  <w:style w:type="character" w:customStyle="1" w:styleId="FontStyle11">
    <w:name w:val="Font Style11"/>
    <w:basedOn w:val="a0"/>
    <w:uiPriority w:val="99"/>
    <w:rPr>
      <w:rFonts w:ascii="Century Schoolbook" w:hAnsi="Century Schoolbook" w:cs="Century Schoolbook"/>
      <w:sz w:val="18"/>
      <w:szCs w:val="18"/>
    </w:rPr>
  </w:style>
  <w:style w:type="character" w:customStyle="1" w:styleId="FontStyle12">
    <w:name w:val="Font Style12"/>
    <w:basedOn w:val="a0"/>
    <w:uiPriority w:val="99"/>
    <w:rPr>
      <w:rFonts w:ascii="Microsoft Sans Serif" w:hAnsi="Microsoft Sans Serif" w:cs="Microsoft Sans Serif"/>
      <w:sz w:val="22"/>
      <w:szCs w:val="22"/>
    </w:rPr>
  </w:style>
  <w:style w:type="character" w:customStyle="1" w:styleId="FontStyle13">
    <w:name w:val="Font Style13"/>
    <w:basedOn w:val="a0"/>
    <w:uiPriority w:val="99"/>
    <w:rPr>
      <w:rFonts w:ascii="Century Schoolbook" w:hAnsi="Century Schoolbook" w:cs="Century Schoolbook"/>
      <w:i/>
      <w:iCs/>
      <w:sz w:val="18"/>
      <w:szCs w:val="18"/>
    </w:rPr>
  </w:style>
  <w:style w:type="character" w:customStyle="1" w:styleId="FontStyle14">
    <w:name w:val="Font Style14"/>
    <w:basedOn w:val="a0"/>
    <w:uiPriority w:val="99"/>
    <w:rPr>
      <w:rFonts w:ascii="Century Schoolbook" w:hAnsi="Century Schoolbook" w:cs="Century Schoolbook"/>
      <w:b/>
      <w:bCs/>
      <w:i/>
      <w:iCs/>
      <w:sz w:val="18"/>
      <w:szCs w:val="18"/>
    </w:rPr>
  </w:style>
  <w:style w:type="character" w:customStyle="1" w:styleId="FontStyle15">
    <w:name w:val="Font Style15"/>
    <w:basedOn w:val="a0"/>
    <w:uiPriority w:val="99"/>
    <w:rPr>
      <w:rFonts w:ascii="Microsoft Sans Serif" w:hAnsi="Microsoft Sans Serif" w:cs="Microsoft Sans Serif"/>
      <w:b/>
      <w:bCs/>
      <w:sz w:val="22"/>
      <w:szCs w:val="22"/>
    </w:rPr>
  </w:style>
  <w:style w:type="character" w:customStyle="1" w:styleId="FontStyle16">
    <w:name w:val="Font Style16"/>
    <w:basedOn w:val="a0"/>
    <w:uiPriority w:val="99"/>
    <w:rPr>
      <w:rFonts w:ascii="Georgia" w:hAnsi="Georgia" w:cs="Georg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Microsoft Sans Serif" w:cs="Microsoft Sans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5" w:lineRule="exact"/>
      <w:ind w:firstLine="336"/>
      <w:jc w:val="both"/>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78" w:lineRule="exact"/>
      <w:ind w:hanging="1464"/>
    </w:pPr>
  </w:style>
  <w:style w:type="paragraph" w:customStyle="1" w:styleId="Style5">
    <w:name w:val="Style5"/>
    <w:basedOn w:val="a"/>
    <w:uiPriority w:val="99"/>
    <w:pPr>
      <w:spacing w:line="237" w:lineRule="exact"/>
      <w:ind w:firstLine="341"/>
      <w:jc w:val="both"/>
    </w:pPr>
  </w:style>
  <w:style w:type="paragraph" w:customStyle="1" w:styleId="Style6">
    <w:name w:val="Style6"/>
    <w:basedOn w:val="a"/>
    <w:uiPriority w:val="99"/>
    <w:pPr>
      <w:spacing w:line="235" w:lineRule="exact"/>
      <w:ind w:hanging="494"/>
    </w:pPr>
  </w:style>
  <w:style w:type="character" w:customStyle="1" w:styleId="FontStyle11">
    <w:name w:val="Font Style11"/>
    <w:basedOn w:val="a0"/>
    <w:uiPriority w:val="99"/>
    <w:rPr>
      <w:rFonts w:ascii="Century Schoolbook" w:hAnsi="Century Schoolbook" w:cs="Century Schoolbook"/>
      <w:sz w:val="18"/>
      <w:szCs w:val="18"/>
    </w:rPr>
  </w:style>
  <w:style w:type="character" w:customStyle="1" w:styleId="FontStyle12">
    <w:name w:val="Font Style12"/>
    <w:basedOn w:val="a0"/>
    <w:uiPriority w:val="99"/>
    <w:rPr>
      <w:rFonts w:ascii="Microsoft Sans Serif" w:hAnsi="Microsoft Sans Serif" w:cs="Microsoft Sans Serif"/>
      <w:sz w:val="22"/>
      <w:szCs w:val="22"/>
    </w:rPr>
  </w:style>
  <w:style w:type="character" w:customStyle="1" w:styleId="FontStyle13">
    <w:name w:val="Font Style13"/>
    <w:basedOn w:val="a0"/>
    <w:uiPriority w:val="99"/>
    <w:rPr>
      <w:rFonts w:ascii="Century Schoolbook" w:hAnsi="Century Schoolbook" w:cs="Century Schoolbook"/>
      <w:i/>
      <w:iCs/>
      <w:sz w:val="18"/>
      <w:szCs w:val="18"/>
    </w:rPr>
  </w:style>
  <w:style w:type="character" w:customStyle="1" w:styleId="FontStyle14">
    <w:name w:val="Font Style14"/>
    <w:basedOn w:val="a0"/>
    <w:uiPriority w:val="99"/>
    <w:rPr>
      <w:rFonts w:ascii="Century Schoolbook" w:hAnsi="Century Schoolbook" w:cs="Century Schoolbook"/>
      <w:b/>
      <w:bCs/>
      <w:i/>
      <w:iCs/>
      <w:sz w:val="18"/>
      <w:szCs w:val="18"/>
    </w:rPr>
  </w:style>
  <w:style w:type="character" w:customStyle="1" w:styleId="FontStyle15">
    <w:name w:val="Font Style15"/>
    <w:basedOn w:val="a0"/>
    <w:uiPriority w:val="99"/>
    <w:rPr>
      <w:rFonts w:ascii="Microsoft Sans Serif" w:hAnsi="Microsoft Sans Serif" w:cs="Microsoft Sans Serif"/>
      <w:b/>
      <w:bCs/>
      <w:sz w:val="22"/>
      <w:szCs w:val="22"/>
    </w:rPr>
  </w:style>
  <w:style w:type="character" w:customStyle="1" w:styleId="FontStyle16">
    <w:name w:val="Font Style16"/>
    <w:basedOn w:val="a0"/>
    <w:uiPriority w:val="99"/>
    <w:rPr>
      <w:rFonts w:ascii="Georgia" w:hAnsi="Georgia" w:cs="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7378</Words>
  <Characters>42055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2</cp:revision>
  <dcterms:created xsi:type="dcterms:W3CDTF">2014-06-24T14:02:00Z</dcterms:created>
  <dcterms:modified xsi:type="dcterms:W3CDTF">2014-07-22T11:06:00Z</dcterms:modified>
</cp:coreProperties>
</file>