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E0C74" w:rsidRDefault="00592140" w:rsidP="0017011F">
      <w:pPr>
        <w:pStyle w:val="Style1"/>
        <w:widowControl/>
        <w:spacing w:before="77" w:line="398" w:lineRule="exact"/>
        <w:ind w:left="274" w:right="25"/>
        <w:rPr>
          <w:rStyle w:val="FontStyle11"/>
          <w:b/>
          <w:sz w:val="24"/>
          <w:szCs w:val="24"/>
          <w:lang w:val="uk-UA" w:eastAsia="uk-UA"/>
        </w:rPr>
      </w:pPr>
      <w:r w:rsidRPr="008E0C74">
        <w:rPr>
          <w:rStyle w:val="FontStyle11"/>
          <w:b/>
          <w:sz w:val="24"/>
          <w:szCs w:val="24"/>
          <w:lang w:val="uk-UA" w:eastAsia="uk-UA"/>
        </w:rPr>
        <w:t>ЦІЛІ ТА ФУНКЦІОНАЛЬНА СТРУКТУРА ДЕРЖАВНОГО УПРАВЛІННЯ</w:t>
      </w:r>
    </w:p>
    <w:p w:rsidR="00000000" w:rsidRPr="0017011F" w:rsidRDefault="00592140" w:rsidP="0017011F">
      <w:pPr>
        <w:pStyle w:val="Style3"/>
        <w:widowControl/>
        <w:spacing w:line="240" w:lineRule="exact"/>
        <w:ind w:left="283" w:right="25"/>
        <w:rPr>
          <w:sz w:val="28"/>
          <w:szCs w:val="28"/>
        </w:rPr>
      </w:pPr>
    </w:p>
    <w:p w:rsidR="00000000" w:rsidRDefault="00592140" w:rsidP="0017011F">
      <w:pPr>
        <w:pStyle w:val="Style3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000000" w:rsidRDefault="00592140">
      <w:pPr>
        <w:pStyle w:val="Style3"/>
        <w:widowControl/>
        <w:spacing w:before="216"/>
        <w:ind w:left="283"/>
        <w:rPr>
          <w:rStyle w:val="FontStyle12"/>
          <w:lang w:val="uk-UA" w:eastAsia="uk-UA"/>
        </w:rPr>
      </w:pPr>
      <w:r>
        <w:rPr>
          <w:rStyle w:val="FontStyle13"/>
          <w:lang w:val="uk-UA" w:eastAsia="uk-UA"/>
        </w:rPr>
        <w:t>1.</w:t>
      </w:r>
      <w:r>
        <w:rPr>
          <w:rStyle w:val="FontStyle13"/>
          <w:lang w:val="uk-UA" w:eastAsia="uk-UA"/>
        </w:rPr>
        <w:t xml:space="preserve"> </w:t>
      </w:r>
      <w:r>
        <w:rPr>
          <w:rStyle w:val="FontStyle12"/>
          <w:lang w:val="uk-UA" w:eastAsia="uk-UA"/>
        </w:rPr>
        <w:t>Цілі державного управління,</w:t>
      </w:r>
    </w:p>
    <w:p w:rsidR="00000000" w:rsidRDefault="00592140">
      <w:pPr>
        <w:pStyle w:val="Style3"/>
        <w:widowControl/>
        <w:spacing w:before="14"/>
        <w:ind w:left="26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їх юридичне та ресурсне забезпечення</w:t>
      </w:r>
    </w:p>
    <w:p w:rsidR="00000000" w:rsidRDefault="0059214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140">
      <w:pPr>
        <w:pStyle w:val="Style2"/>
        <w:widowControl/>
        <w:spacing w:before="134"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Управління завжди цілеспрямоване як вид спеціально ор</w:t>
      </w:r>
      <w:r>
        <w:rPr>
          <w:rStyle w:val="FontStyle14"/>
          <w:lang w:val="uk-UA" w:eastAsia="uk-UA"/>
        </w:rPr>
        <w:softHyphen/>
        <w:t xml:space="preserve">ганізованої, </w:t>
      </w:r>
      <w:proofErr w:type="spellStart"/>
      <w:r>
        <w:rPr>
          <w:rStyle w:val="FontStyle14"/>
          <w:lang w:val="uk-UA" w:eastAsia="uk-UA"/>
        </w:rPr>
        <w:t>цілепокладаючої</w:t>
      </w:r>
      <w:proofErr w:type="spellEnd"/>
      <w:r>
        <w:rPr>
          <w:rStyle w:val="FontStyle14"/>
          <w:lang w:val="uk-UA" w:eastAsia="uk-UA"/>
        </w:rPr>
        <w:t xml:space="preserve"> діяльності. Вибір, формування, обґрунтування цілей — вихідний пункт будь-якого виду управ</w:t>
      </w:r>
      <w:r>
        <w:rPr>
          <w:rStyle w:val="FontStyle14"/>
          <w:lang w:val="uk-UA" w:eastAsia="uk-UA"/>
        </w:rPr>
        <w:softHyphen/>
        <w:t>ління, в тому числі державного. При цьому ціль як майбутній стан соціального об'єкта може розглядатися з урахуванням його минулого полож</w:t>
      </w:r>
      <w:r>
        <w:rPr>
          <w:rStyle w:val="FontStyle14"/>
          <w:lang w:val="uk-UA" w:eastAsia="uk-UA"/>
        </w:rPr>
        <w:t>ення, теперішнього стану, тенденцій роз</w:t>
      </w:r>
      <w:r>
        <w:rPr>
          <w:rStyle w:val="FontStyle14"/>
          <w:lang w:val="uk-UA" w:eastAsia="uk-UA"/>
        </w:rPr>
        <w:softHyphen/>
        <w:t>витку. Науково обґрунтована постановка цілей управління дуже важлива, оскільки саме цілі зумовлюють формування певного механізму управління, зміст, принципи, стиль управ</w:t>
      </w:r>
      <w:r>
        <w:rPr>
          <w:rStyle w:val="FontStyle14"/>
          <w:lang w:val="uk-UA" w:eastAsia="uk-UA"/>
        </w:rPr>
        <w:softHyphen/>
        <w:t>лінської діяльності, вибір методів, технологій</w:t>
      </w:r>
      <w:r>
        <w:rPr>
          <w:rStyle w:val="FontStyle14"/>
          <w:lang w:val="uk-UA" w:eastAsia="uk-UA"/>
        </w:rPr>
        <w:t xml:space="preserve"> управління, на</w:t>
      </w:r>
      <w:r>
        <w:rPr>
          <w:rStyle w:val="FontStyle14"/>
          <w:lang w:val="uk-UA" w:eastAsia="uk-UA"/>
        </w:rPr>
        <w:softHyphen/>
        <w:t>бір і розстановку управлінських кадрів тощо.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Перехід до справжньої демократії передбачає перш за все зміну механізмів </w:t>
      </w:r>
      <w:proofErr w:type="spellStart"/>
      <w:r>
        <w:rPr>
          <w:rStyle w:val="FontStyle14"/>
          <w:lang w:val="uk-UA" w:eastAsia="uk-UA"/>
        </w:rPr>
        <w:t>цілепокладання</w:t>
      </w:r>
      <w:proofErr w:type="spellEnd"/>
      <w:r>
        <w:rPr>
          <w:rStyle w:val="FontStyle14"/>
          <w:lang w:val="uk-UA" w:eastAsia="uk-UA"/>
        </w:rPr>
        <w:t xml:space="preserve"> в державному управлінні, надання даній підсистемі елементів об'єктивно зумовленого, обґрунтованого і раціон</w:t>
      </w:r>
      <w:r>
        <w:rPr>
          <w:rStyle w:val="FontStyle14"/>
          <w:lang w:val="uk-UA" w:eastAsia="uk-UA"/>
        </w:rPr>
        <w:t>ального характеру. Цілі становлять продукт діяльності політичної системи, певним чином суб'єк</w:t>
      </w:r>
      <w:r>
        <w:rPr>
          <w:rStyle w:val="FontStyle14"/>
          <w:lang w:val="uk-UA" w:eastAsia="uk-UA"/>
        </w:rPr>
        <w:softHyphen/>
        <w:t>тивний відбиток об'єктивного.</w:t>
      </w:r>
    </w:p>
    <w:p w:rsidR="00000000" w:rsidRDefault="00592140">
      <w:pPr>
        <w:pStyle w:val="Style2"/>
        <w:widowControl/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Об'єктивно цілі державного управління народжуються і ма</w:t>
      </w:r>
      <w:r>
        <w:rPr>
          <w:rStyle w:val="FontStyle14"/>
          <w:lang w:val="uk-UA" w:eastAsia="uk-UA"/>
        </w:rPr>
        <w:softHyphen/>
        <w:t>ють народжуватись "знизу" — іти від потреб та інтересів лю</w:t>
      </w:r>
      <w:r>
        <w:rPr>
          <w:rStyle w:val="FontStyle14"/>
          <w:lang w:val="uk-UA" w:eastAsia="uk-UA"/>
        </w:rPr>
        <w:softHyphen/>
        <w:t>дей, об'єднаних у</w:t>
      </w:r>
      <w:r>
        <w:rPr>
          <w:rStyle w:val="FontStyle14"/>
          <w:lang w:val="uk-UA" w:eastAsia="uk-UA"/>
        </w:rPr>
        <w:t xml:space="preserve"> державу. Зміст і цілі держави полягають у тому, щоб сприяти матеріальному і духовному розвиткові свого народу. Внутрішній стан суспільства і проблеми, що його тур</w:t>
      </w:r>
      <w:r>
        <w:rPr>
          <w:rStyle w:val="FontStyle14"/>
          <w:lang w:val="uk-UA" w:eastAsia="uk-UA"/>
        </w:rPr>
        <w:softHyphen/>
        <w:t>бують, є справжнім і актуальним джерелом формування цілей державного управління.</w:t>
      </w:r>
    </w:p>
    <w:p w:rsidR="00000000" w:rsidRDefault="00592140">
      <w:pPr>
        <w:pStyle w:val="Style2"/>
        <w:widowControl/>
        <w:spacing w:line="250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Необхідне в</w:t>
      </w:r>
      <w:r>
        <w:rPr>
          <w:rStyle w:val="FontStyle14"/>
          <w:lang w:val="uk-UA" w:eastAsia="uk-UA"/>
        </w:rPr>
        <w:t>ивчення об'єктивних умов, які створюються нав</w:t>
      </w:r>
      <w:r>
        <w:rPr>
          <w:rStyle w:val="FontStyle14"/>
          <w:lang w:val="uk-UA" w:eastAsia="uk-UA"/>
        </w:rPr>
        <w:softHyphen/>
        <w:t>коло суспільства і всередині нього, реальне визначення можли</w:t>
      </w:r>
      <w:r>
        <w:rPr>
          <w:rStyle w:val="FontStyle14"/>
          <w:lang w:val="uk-UA" w:eastAsia="uk-UA"/>
        </w:rPr>
        <w:softHyphen/>
        <w:t>востей і сили суб'єктивного фактора, конкретне знання потреб та інтересів окремих об'єктів, на які спрямовуються керуючі впливи, достовірна оцінка по</w:t>
      </w:r>
      <w:r>
        <w:rPr>
          <w:rStyle w:val="FontStyle14"/>
          <w:lang w:val="uk-UA" w:eastAsia="uk-UA"/>
        </w:rPr>
        <w:t>тенціалу державного управління та здійснення інших дій, які здатні привести в сукупності й у підсумку до об'єктивної практичної цілеспрямованості дер</w:t>
      </w:r>
      <w:r>
        <w:rPr>
          <w:rStyle w:val="FontStyle14"/>
          <w:lang w:val="uk-UA" w:eastAsia="uk-UA"/>
        </w:rPr>
        <w:softHyphen/>
        <w:t>жавного управління.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 xml:space="preserve">Сутність управління вимагає налагодженого </w:t>
      </w:r>
      <w:proofErr w:type="spellStart"/>
      <w:r>
        <w:rPr>
          <w:rStyle w:val="FontStyle14"/>
          <w:lang w:val="uk-UA" w:eastAsia="uk-UA"/>
        </w:rPr>
        <w:t>цілепокладан-ня</w:t>
      </w:r>
      <w:proofErr w:type="spellEnd"/>
      <w:r>
        <w:rPr>
          <w:rStyle w:val="FontStyle14"/>
          <w:lang w:val="uk-UA" w:eastAsia="uk-UA"/>
        </w:rPr>
        <w:t>, а в ньому — логічного просу</w:t>
      </w:r>
      <w:r>
        <w:rPr>
          <w:rStyle w:val="FontStyle14"/>
          <w:lang w:val="uk-UA" w:eastAsia="uk-UA"/>
        </w:rPr>
        <w:t>вання від більш абстрактного загального передбачення до конкретного прогнозування, від нього — до програмування з використанням сучасної матема</w:t>
      </w:r>
      <w:r>
        <w:rPr>
          <w:rStyle w:val="FontStyle14"/>
          <w:lang w:val="uk-UA" w:eastAsia="uk-UA"/>
        </w:rPr>
        <w:softHyphen/>
        <w:t>тичної та іншої методології і методики, а далі й до планування — вибору належним чином дій та їх неухильного про</w:t>
      </w:r>
      <w:r>
        <w:rPr>
          <w:rStyle w:val="FontStyle14"/>
          <w:lang w:val="uk-UA" w:eastAsia="uk-UA"/>
        </w:rPr>
        <w:t>ведення в життя.</w:t>
      </w:r>
    </w:p>
    <w:p w:rsidR="00000000" w:rsidRDefault="00592140">
      <w:pPr>
        <w:pStyle w:val="Style2"/>
        <w:widowControl/>
        <w:spacing w:line="250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Велике соціологічне значення має ієрархія цілей державного управління. Головним для суспільства і тим самим для держав</w:t>
      </w:r>
      <w:r>
        <w:rPr>
          <w:rStyle w:val="FontStyle14"/>
          <w:lang w:val="uk-UA" w:eastAsia="uk-UA"/>
        </w:rPr>
        <w:softHyphen/>
        <w:t>ного управління є створення, підтримання і поліпшення умов для вільної, спокійної, творчої життєдіяльності людей, нала</w:t>
      </w:r>
      <w:r>
        <w:rPr>
          <w:rStyle w:val="FontStyle14"/>
          <w:lang w:val="uk-UA" w:eastAsia="uk-UA"/>
        </w:rPr>
        <w:softHyphen/>
        <w:t>г</w:t>
      </w:r>
      <w:r>
        <w:rPr>
          <w:rStyle w:val="FontStyle14"/>
          <w:lang w:val="uk-UA" w:eastAsia="uk-UA"/>
        </w:rPr>
        <w:t>одження раціональних взаємовідносин між особистістю, су</w:t>
      </w:r>
      <w:r>
        <w:rPr>
          <w:rStyle w:val="FontStyle14"/>
          <w:lang w:val="uk-UA" w:eastAsia="uk-UA"/>
        </w:rPr>
        <w:softHyphen/>
        <w:t>спільством і державою. Звідси й ієрархія цілей державного управління, побудована за принципом пріоритету потреб та ін</w:t>
      </w:r>
      <w:r>
        <w:rPr>
          <w:rStyle w:val="FontStyle14"/>
          <w:lang w:val="uk-UA" w:eastAsia="uk-UA"/>
        </w:rPr>
        <w:softHyphen/>
        <w:t>тересів розвитку суспільства.</w:t>
      </w:r>
    </w:p>
    <w:p w:rsidR="00000000" w:rsidRDefault="00592140">
      <w:pPr>
        <w:pStyle w:val="Style2"/>
        <w:widowControl/>
        <w:spacing w:line="250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Цілі — це продукт свідомості, суб'єктивне відображен</w:t>
      </w:r>
      <w:r>
        <w:rPr>
          <w:rStyle w:val="FontStyle14"/>
          <w:lang w:val="uk-UA" w:eastAsia="uk-UA"/>
        </w:rPr>
        <w:t>ня об'єктивного. Подібний дуалізм — об'єктивна основа й ідеаль</w:t>
      </w:r>
      <w:r>
        <w:rPr>
          <w:rStyle w:val="FontStyle14"/>
          <w:lang w:val="uk-UA" w:eastAsia="uk-UA"/>
        </w:rPr>
        <w:softHyphen/>
        <w:t>ний вираз — веде до того, що в кожній цілі може бути зовсім різним співвідношення між дійсним й ідеальним</w:t>
      </w:r>
      <w:r>
        <w:rPr>
          <w:rStyle w:val="FontStyle14"/>
          <w:vertAlign w:val="superscript"/>
          <w:lang w:val="uk-UA" w:eastAsia="uk-UA"/>
        </w:rPr>
        <w:t>1</w:t>
      </w:r>
      <w:r>
        <w:rPr>
          <w:rStyle w:val="FontStyle14"/>
          <w:lang w:val="uk-UA" w:eastAsia="uk-UA"/>
        </w:rPr>
        <w:t>.</w:t>
      </w:r>
    </w:p>
    <w:p w:rsidR="00000000" w:rsidRDefault="00592140">
      <w:pPr>
        <w:pStyle w:val="Style6"/>
        <w:widowControl/>
        <w:spacing w:line="250" w:lineRule="exact"/>
        <w:jc w:val="both"/>
        <w:rPr>
          <w:rStyle w:val="FontStyle15"/>
          <w:lang w:val="uk-UA" w:eastAsia="uk-UA"/>
        </w:rPr>
      </w:pPr>
      <w:r>
        <w:rPr>
          <w:rStyle w:val="FontStyle14"/>
          <w:lang w:val="uk-UA" w:eastAsia="uk-UA"/>
        </w:rPr>
        <w:t xml:space="preserve">За джерелом виникнення й змістом, складною й логічною послідовністю </w:t>
      </w:r>
      <w:r>
        <w:rPr>
          <w:rStyle w:val="FontStyle15"/>
          <w:lang w:val="uk-UA" w:eastAsia="uk-UA"/>
        </w:rPr>
        <w:t>основні види ціле</w:t>
      </w:r>
      <w:r>
        <w:rPr>
          <w:rStyle w:val="FontStyle15"/>
          <w:lang w:val="uk-UA" w:eastAsia="uk-UA"/>
        </w:rPr>
        <w:t>й державного управління утво</w:t>
      </w:r>
      <w:r>
        <w:rPr>
          <w:rStyle w:val="FontStyle15"/>
          <w:lang w:val="uk-UA" w:eastAsia="uk-UA"/>
        </w:rPr>
        <w:softHyphen/>
        <w:t>рюють таку структуру:</w:t>
      </w:r>
    </w:p>
    <w:p w:rsidR="00000000" w:rsidRDefault="00592140">
      <w:pPr>
        <w:pStyle w:val="Style2"/>
        <w:widowControl/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— суспільно-політичні, що охоплюють комплексний, ці</w:t>
      </w:r>
      <w:r>
        <w:rPr>
          <w:rStyle w:val="FontStyle14"/>
          <w:lang w:val="uk-UA" w:eastAsia="uk-UA"/>
        </w:rPr>
        <w:softHyphen/>
        <w:t>лісний, збалансований і якісний розвиток суспільства;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before="48"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соціальні, </w:t>
      </w:r>
      <w:r>
        <w:rPr>
          <w:rStyle w:val="FontStyle14"/>
          <w:lang w:val="uk-UA" w:eastAsia="uk-UA"/>
        </w:rPr>
        <w:t>які відображають вплив суспільно-політичних цілей на соціальну структуру суспільства</w:t>
      </w:r>
      <w:r>
        <w:rPr>
          <w:rStyle w:val="FontStyle14"/>
          <w:lang w:val="uk-UA" w:eastAsia="uk-UA"/>
        </w:rPr>
        <w:t>, взаємовідносини її елементів, стан і рівень соціального життя людей;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економічні, </w:t>
      </w:r>
      <w:r>
        <w:rPr>
          <w:rStyle w:val="FontStyle14"/>
          <w:lang w:val="uk-UA" w:eastAsia="uk-UA"/>
        </w:rPr>
        <w:t>які характеризують і утверджують економіч</w:t>
      </w:r>
      <w:r>
        <w:rPr>
          <w:rStyle w:val="FontStyle14"/>
          <w:lang w:val="uk-UA" w:eastAsia="uk-UA"/>
        </w:rPr>
        <w:softHyphen/>
        <w:t>ні відносини, що забезпечують матеріальну основу реалізації суспільно-політичних та інших цілей;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духовні, </w:t>
      </w:r>
      <w:r>
        <w:rPr>
          <w:rStyle w:val="FontStyle14"/>
          <w:lang w:val="uk-UA" w:eastAsia="uk-UA"/>
        </w:rPr>
        <w:t>пов'язані в одном</w:t>
      </w:r>
      <w:r>
        <w:rPr>
          <w:rStyle w:val="FontStyle14"/>
          <w:lang w:val="uk-UA" w:eastAsia="uk-UA"/>
        </w:rPr>
        <w:t>у аспекті зі сприйняттям духов</w:t>
      </w:r>
      <w:r>
        <w:rPr>
          <w:rStyle w:val="FontStyle14"/>
          <w:lang w:val="uk-UA" w:eastAsia="uk-UA"/>
        </w:rPr>
        <w:softHyphen/>
        <w:t>них (культурних) цінностей, якими керується суспільство, а в другому — з підключенням духовного потенціалу суспільства в реалізацію суспільно-політичних і соціальних цілей.</w:t>
      </w:r>
    </w:p>
    <w:p w:rsidR="00000000" w:rsidRDefault="00592140">
      <w:pPr>
        <w:pStyle w:val="Style2"/>
        <w:widowControl/>
        <w:spacing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Вони певним чином уточнюються конкретизованими ціля</w:t>
      </w:r>
      <w:r>
        <w:rPr>
          <w:rStyle w:val="FontStyle14"/>
          <w:lang w:val="uk-UA" w:eastAsia="uk-UA"/>
        </w:rPr>
        <w:softHyphen/>
      </w:r>
      <w:r>
        <w:rPr>
          <w:rStyle w:val="FontStyle14"/>
          <w:lang w:val="uk-UA" w:eastAsia="uk-UA"/>
        </w:rPr>
        <w:t>ми, які є нижчим рівнем цілей порівняно з основними, а саме: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виробничими, </w:t>
      </w:r>
      <w:r>
        <w:rPr>
          <w:rStyle w:val="FontStyle14"/>
          <w:lang w:val="uk-UA" w:eastAsia="uk-UA"/>
        </w:rPr>
        <w:t>що полягають у створенні й підтриманні активності тих керованих об'єктів, які відповідають за досяг</w:t>
      </w:r>
      <w:r>
        <w:rPr>
          <w:rStyle w:val="FontStyle14"/>
          <w:lang w:val="uk-UA" w:eastAsia="uk-UA"/>
        </w:rPr>
        <w:softHyphen/>
        <w:t>нення названих вище цілей і сприяють їх реалізації;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lastRenderedPageBreak/>
        <w:t xml:space="preserve">організаційними, </w:t>
      </w:r>
      <w:r>
        <w:rPr>
          <w:rStyle w:val="FontStyle14"/>
          <w:lang w:val="uk-UA" w:eastAsia="uk-UA"/>
        </w:rPr>
        <w:t>які с</w:t>
      </w:r>
      <w:r>
        <w:rPr>
          <w:rStyle w:val="FontStyle14"/>
          <w:lang w:val="uk-UA" w:eastAsia="uk-UA"/>
        </w:rPr>
        <w:t>прямовані на вирішення організа</w:t>
      </w:r>
      <w:r>
        <w:rPr>
          <w:rStyle w:val="FontStyle14"/>
          <w:lang w:val="uk-UA" w:eastAsia="uk-UA"/>
        </w:rPr>
        <w:softHyphen/>
        <w:t>ційних проблем у суб'єктах і об'єктах державного управління — побудову відповідних функціональних і організаційних структур;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діяльнісно-праксеологічними</w:t>
      </w:r>
      <w:proofErr w:type="spellEnd"/>
      <w:r>
        <w:rPr>
          <w:rStyle w:val="FontStyle16"/>
          <w:lang w:val="uk-UA" w:eastAsia="uk-UA"/>
        </w:rPr>
        <w:t xml:space="preserve">, </w:t>
      </w:r>
      <w:r>
        <w:rPr>
          <w:rStyle w:val="FontStyle14"/>
          <w:lang w:val="uk-UA" w:eastAsia="uk-UA"/>
        </w:rPr>
        <w:t>що передбачають розподіл і регулювання діяльності за конкретними с</w:t>
      </w:r>
      <w:r>
        <w:rPr>
          <w:rStyle w:val="FontStyle14"/>
          <w:lang w:val="uk-UA" w:eastAsia="uk-UA"/>
        </w:rPr>
        <w:t>труктурами ме</w:t>
      </w:r>
      <w:r>
        <w:rPr>
          <w:rStyle w:val="FontStyle14"/>
          <w:lang w:val="uk-UA" w:eastAsia="uk-UA"/>
        </w:rPr>
        <w:softHyphen/>
        <w:t>ханізму держави та державного апарату;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інформаційними, </w:t>
      </w:r>
      <w:r>
        <w:rPr>
          <w:rStyle w:val="FontStyle14"/>
          <w:lang w:val="uk-UA" w:eastAsia="uk-UA"/>
        </w:rPr>
        <w:t xml:space="preserve">що забезпечують процеси </w:t>
      </w:r>
      <w:proofErr w:type="spellStart"/>
      <w:r>
        <w:rPr>
          <w:rStyle w:val="FontStyle14"/>
          <w:lang w:val="uk-UA" w:eastAsia="uk-UA"/>
        </w:rPr>
        <w:t>цілевизна-чення</w:t>
      </w:r>
      <w:proofErr w:type="spellEnd"/>
      <w:r>
        <w:rPr>
          <w:rStyle w:val="FontStyle14"/>
          <w:lang w:val="uk-UA" w:eastAsia="uk-UA"/>
        </w:rPr>
        <w:t xml:space="preserve">, </w:t>
      </w:r>
      <w:proofErr w:type="spellStart"/>
      <w:r>
        <w:rPr>
          <w:rStyle w:val="FontStyle14"/>
          <w:lang w:val="uk-UA" w:eastAsia="uk-UA"/>
        </w:rPr>
        <w:t>цілепокладання</w:t>
      </w:r>
      <w:proofErr w:type="spellEnd"/>
      <w:r>
        <w:rPr>
          <w:rStyle w:val="FontStyle14"/>
          <w:lang w:val="uk-UA" w:eastAsia="uk-UA"/>
        </w:rPr>
        <w:t xml:space="preserve">, </w:t>
      </w:r>
      <w:proofErr w:type="spellStart"/>
      <w:r>
        <w:rPr>
          <w:rStyle w:val="FontStyle14"/>
          <w:lang w:val="uk-UA" w:eastAsia="uk-UA"/>
        </w:rPr>
        <w:t>цілереалізації</w:t>
      </w:r>
      <w:proofErr w:type="spellEnd"/>
      <w:r>
        <w:rPr>
          <w:rStyle w:val="FontStyle14"/>
          <w:lang w:val="uk-UA" w:eastAsia="uk-UA"/>
        </w:rPr>
        <w:t xml:space="preserve"> та оцінювання </w:t>
      </w:r>
      <w:proofErr w:type="spellStart"/>
      <w:r>
        <w:rPr>
          <w:rStyle w:val="FontStyle14"/>
          <w:lang w:val="uk-UA" w:eastAsia="uk-UA"/>
        </w:rPr>
        <w:t>ціледо-сягнення</w:t>
      </w:r>
      <w:proofErr w:type="spellEnd"/>
      <w:r>
        <w:rPr>
          <w:rStyle w:val="FontStyle14"/>
          <w:lang w:val="uk-UA" w:eastAsia="uk-UA"/>
        </w:rPr>
        <w:t xml:space="preserve"> необхідною, достовірною, достатньою та адекватною інформацією;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6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роз'яснюючими</w:t>
      </w:r>
      <w:proofErr w:type="spellEnd"/>
      <w:r>
        <w:rPr>
          <w:rStyle w:val="FontStyle16"/>
          <w:lang w:val="uk-UA" w:eastAsia="uk-UA"/>
        </w:rPr>
        <w:t>,</w:t>
      </w:r>
      <w:r>
        <w:rPr>
          <w:rStyle w:val="FontStyle16"/>
          <w:lang w:val="uk-UA" w:eastAsia="uk-UA"/>
        </w:rPr>
        <w:t xml:space="preserve"> </w:t>
      </w:r>
      <w:r>
        <w:rPr>
          <w:rStyle w:val="FontStyle14"/>
          <w:lang w:val="uk-UA" w:eastAsia="uk-UA"/>
        </w:rPr>
        <w:t>що вимагають відпрацювання знань, мотивів і стимулів, які сприяють практичному досягненню комплексу цілей державного управління.</w:t>
      </w:r>
    </w:p>
    <w:p w:rsidR="00000000" w:rsidRDefault="00592140">
      <w:pPr>
        <w:pStyle w:val="Style2"/>
        <w:widowControl/>
        <w:spacing w:line="259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 критерієм масштабності цілі державного управління та</w:t>
      </w:r>
      <w:r>
        <w:rPr>
          <w:rStyle w:val="FontStyle14"/>
          <w:lang w:val="uk-UA" w:eastAsia="uk-UA"/>
        </w:rPr>
        <w:softHyphen/>
        <w:t>кож поділяють на: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стратегічні, пов'язані з якістю суспільства, йог</w:t>
      </w:r>
      <w:r>
        <w:rPr>
          <w:rStyle w:val="FontStyle14"/>
          <w:lang w:val="uk-UA" w:eastAsia="uk-UA"/>
        </w:rPr>
        <w:t>о збере</w:t>
      </w:r>
      <w:r>
        <w:rPr>
          <w:rStyle w:val="FontStyle14"/>
          <w:lang w:val="uk-UA" w:eastAsia="uk-UA"/>
        </w:rPr>
        <w:softHyphen/>
        <w:t>женням і перетворенням;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тактичні, що фіксують великі блоки дій з досягнення стратегічних цілей;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9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оперативні, які визначають щоденні й конкретні дії із до</w:t>
      </w:r>
      <w:r>
        <w:rPr>
          <w:rStyle w:val="FontStyle14"/>
          <w:lang w:val="uk-UA" w:eastAsia="uk-UA"/>
        </w:rPr>
        <w:softHyphen/>
        <w:t>сягнення стратегічних і тактичних цілей.</w:t>
      </w:r>
    </w:p>
    <w:p w:rsidR="00000000" w:rsidRDefault="00592140">
      <w:pPr>
        <w:pStyle w:val="Style2"/>
        <w:widowControl/>
        <w:spacing w:before="48" w:line="250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Стратегічні цілі розгортаються в тактичні, що </w:t>
      </w:r>
      <w:r>
        <w:rPr>
          <w:rStyle w:val="FontStyle14"/>
          <w:lang w:val="uk-UA" w:eastAsia="uk-UA"/>
        </w:rPr>
        <w:t>фіксують ве</w:t>
      </w:r>
      <w:r>
        <w:rPr>
          <w:rStyle w:val="FontStyle14"/>
          <w:lang w:val="uk-UA" w:eastAsia="uk-UA"/>
        </w:rPr>
        <w:softHyphen/>
        <w:t>ликі блоки дій щодо досягнення перших</w:t>
      </w:r>
      <w:r>
        <w:rPr>
          <w:rStyle w:val="FontStyle14"/>
          <w:vertAlign w:val="superscript"/>
          <w:lang w:val="uk-UA" w:eastAsia="uk-UA"/>
        </w:rPr>
        <w:t>1</w:t>
      </w:r>
      <w:r>
        <w:rPr>
          <w:rStyle w:val="FontStyle14"/>
          <w:lang w:val="uk-UA" w:eastAsia="uk-UA"/>
        </w:rPr>
        <w:t>, а тактичні — в опера</w:t>
      </w:r>
      <w:r>
        <w:rPr>
          <w:rStyle w:val="FontStyle14"/>
          <w:lang w:val="uk-UA" w:eastAsia="uk-UA"/>
        </w:rPr>
        <w:softHyphen/>
        <w:t>тивні, які визначають щоденні й конкретні дії з досягнення стратегічних і тактичних цілей.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 науковій літературі зазначається градація цілей держав</w:t>
      </w:r>
      <w:r>
        <w:rPr>
          <w:rStyle w:val="FontStyle14"/>
          <w:lang w:val="uk-UA" w:eastAsia="uk-UA"/>
        </w:rPr>
        <w:softHyphen/>
        <w:t>ного управління і за іншими засадам</w:t>
      </w:r>
      <w:r>
        <w:rPr>
          <w:rStyle w:val="FontStyle14"/>
          <w:lang w:val="uk-UA" w:eastAsia="uk-UA"/>
        </w:rPr>
        <w:t>и: за обсягом — загальні (для всього державного управління) і часткові (для окремих його підсистем, ланок конкретних компонентів), за результата</w:t>
      </w:r>
      <w:r>
        <w:rPr>
          <w:rStyle w:val="FontStyle14"/>
          <w:lang w:val="uk-UA" w:eastAsia="uk-UA"/>
        </w:rPr>
        <w:softHyphen/>
        <w:t>ми — кінцеві й проміжні, за часом — віддалені, близькі й без</w:t>
      </w:r>
      <w:r>
        <w:rPr>
          <w:rStyle w:val="FontStyle14"/>
          <w:lang w:val="uk-UA" w:eastAsia="uk-UA"/>
        </w:rPr>
        <w:softHyphen/>
        <w:t>посередні, за складністю — складні й прості.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Приро</w:t>
      </w:r>
      <w:r>
        <w:rPr>
          <w:rStyle w:val="FontStyle14"/>
          <w:lang w:val="uk-UA" w:eastAsia="uk-UA"/>
        </w:rPr>
        <w:t>дним станом системи державного управління, як і ін</w:t>
      </w:r>
      <w:r>
        <w:rPr>
          <w:rStyle w:val="FontStyle14"/>
          <w:lang w:val="uk-UA" w:eastAsia="uk-UA"/>
        </w:rPr>
        <w:softHyphen/>
        <w:t>ших соціальних систем, є функціональна рівновага. Однак сис</w:t>
      </w:r>
      <w:r>
        <w:rPr>
          <w:rStyle w:val="FontStyle14"/>
          <w:lang w:val="uk-UA" w:eastAsia="uk-UA"/>
        </w:rPr>
        <w:softHyphen/>
        <w:t>тема державного управління може бути зорієнтована і на інші стани, а саме: трансформацію, адаптацію, перебудову, інтегра</w:t>
      </w:r>
      <w:r>
        <w:rPr>
          <w:rStyle w:val="FontStyle14"/>
          <w:lang w:val="uk-UA" w:eastAsia="uk-UA"/>
        </w:rPr>
        <w:softHyphen/>
        <w:t>цію, агресію, ліквідацію</w:t>
      </w:r>
      <w:r>
        <w:rPr>
          <w:rStyle w:val="FontStyle14"/>
          <w:lang w:val="uk-UA" w:eastAsia="uk-UA"/>
        </w:rPr>
        <w:t>, створення.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Вибір цілей державного управління розглядається науков</w:t>
      </w:r>
      <w:r>
        <w:rPr>
          <w:rStyle w:val="FontStyle14"/>
          <w:lang w:val="uk-UA" w:eastAsia="uk-UA"/>
        </w:rPr>
        <w:softHyphen/>
        <w:t>цями</w:t>
      </w:r>
      <w:r>
        <w:rPr>
          <w:rStyle w:val="FontStyle14"/>
          <w:vertAlign w:val="superscript"/>
          <w:lang w:val="uk-UA" w:eastAsia="uk-UA"/>
        </w:rPr>
        <w:t>2</w:t>
      </w:r>
      <w:r>
        <w:rPr>
          <w:rStyle w:val="FontStyle14"/>
          <w:lang w:val="uk-UA" w:eastAsia="uk-UA"/>
        </w:rPr>
        <w:t xml:space="preserve"> як найважливіший вид державно-управлінських рі</w:t>
      </w:r>
      <w:r>
        <w:rPr>
          <w:rStyle w:val="FontStyle14"/>
          <w:lang w:val="uk-UA" w:eastAsia="uk-UA"/>
        </w:rPr>
        <w:softHyphen/>
        <w:t>шень, що передбачає врахування не тільки притаманної суб'єк</w:t>
      </w:r>
      <w:r>
        <w:rPr>
          <w:rStyle w:val="FontStyle14"/>
          <w:lang w:val="uk-UA" w:eastAsia="uk-UA"/>
        </w:rPr>
        <w:softHyphen/>
        <w:t>тові управління (державній владі) системи цінностей, а й розуміння ситуації</w:t>
      </w:r>
      <w:r>
        <w:rPr>
          <w:rStyle w:val="FontStyle14"/>
          <w:lang w:val="uk-UA" w:eastAsia="uk-UA"/>
        </w:rPr>
        <w:t xml:space="preserve">, процесів розвитку та прагнень об'єкта управління (суспільства). Принциповою та наскрізною ідеєю системи державного управління є ставлення до вибору цілей як до вибору </w:t>
      </w:r>
      <w:r>
        <w:rPr>
          <w:rStyle w:val="FontStyle14"/>
          <w:lang w:val="uk-UA" w:eastAsia="uk-UA"/>
        </w:rPr>
        <w:lastRenderedPageBreak/>
        <w:t>пріоритетів діяльності держави, що фактично визна</w:t>
      </w:r>
      <w:r>
        <w:rPr>
          <w:rStyle w:val="FontStyle14"/>
          <w:lang w:val="uk-UA" w:eastAsia="uk-UA"/>
        </w:rPr>
        <w:softHyphen/>
        <w:t>чає на певний період часу подальше сп</w:t>
      </w:r>
      <w:r>
        <w:rPr>
          <w:rStyle w:val="FontStyle14"/>
          <w:lang w:val="uk-UA" w:eastAsia="uk-UA"/>
        </w:rPr>
        <w:t>рямування всіх видів дер</w:t>
      </w:r>
      <w:r>
        <w:rPr>
          <w:rStyle w:val="FontStyle14"/>
          <w:lang w:val="uk-UA" w:eastAsia="uk-UA"/>
        </w:rPr>
        <w:softHyphen/>
        <w:t>жавної діяльності, зокрема державного управління, вико</w:t>
      </w:r>
      <w:r>
        <w:rPr>
          <w:rStyle w:val="FontStyle14"/>
          <w:lang w:val="uk-UA" w:eastAsia="uk-UA"/>
        </w:rPr>
        <w:softHyphen/>
        <w:t>ристання наявних ресурсів держави, а також її успішний розвиток та пов'язане з цим майбутнє. Цілі державного управ</w:t>
      </w:r>
      <w:r>
        <w:rPr>
          <w:rStyle w:val="FontStyle14"/>
          <w:lang w:val="uk-UA" w:eastAsia="uk-UA"/>
        </w:rPr>
        <w:softHyphen/>
        <w:t>ління, як правило, проголошуються і фіксуються у спеціаль</w:t>
      </w:r>
      <w:r>
        <w:rPr>
          <w:rStyle w:val="FontStyle14"/>
          <w:lang w:val="uk-UA" w:eastAsia="uk-UA"/>
        </w:rPr>
        <w:softHyphen/>
        <w:t>них</w:t>
      </w:r>
      <w:r>
        <w:rPr>
          <w:rStyle w:val="FontStyle14"/>
          <w:lang w:val="uk-UA" w:eastAsia="uk-UA"/>
        </w:rPr>
        <w:t xml:space="preserve"> державно-управлінських рішеннях — конституціях, спе</w:t>
      </w:r>
      <w:r>
        <w:rPr>
          <w:rStyle w:val="FontStyle14"/>
          <w:lang w:val="uk-UA" w:eastAsia="uk-UA"/>
        </w:rPr>
        <w:softHyphen/>
        <w:t>ціальних законах, стратегіях розвитку країни, концепціях і програмах діяльності уряду тощо.</w:t>
      </w:r>
    </w:p>
    <w:p w:rsidR="00000000" w:rsidRDefault="00592140">
      <w:pPr>
        <w:pStyle w:val="Style2"/>
        <w:widowControl/>
        <w:spacing w:before="48" w:line="250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Формування цілей державного управління суттєво усклад</w:t>
      </w:r>
      <w:r>
        <w:rPr>
          <w:rStyle w:val="FontStyle14"/>
          <w:lang w:val="uk-UA" w:eastAsia="uk-UA"/>
        </w:rPr>
        <w:softHyphen/>
        <w:t>нюється внаслідок впливу на цей процес таких негативних ф</w:t>
      </w:r>
      <w:r>
        <w:rPr>
          <w:rStyle w:val="FontStyle14"/>
          <w:lang w:val="uk-UA" w:eastAsia="uk-UA"/>
        </w:rPr>
        <w:t>акторів: суб'єктивність; велика кількість цілей, їх мінливість і суперечливість; невизначеність у розвитку і функціонуванні державного організму, його окремих частин, яка передається сфері управління і пронизує її (неповна визначеність зовніш</w:t>
      </w:r>
      <w:r>
        <w:rPr>
          <w:rStyle w:val="FontStyle14"/>
          <w:lang w:val="uk-UA" w:eastAsia="uk-UA"/>
        </w:rPr>
        <w:softHyphen/>
        <w:t>нього середов</w:t>
      </w:r>
      <w:r>
        <w:rPr>
          <w:rStyle w:val="FontStyle14"/>
          <w:lang w:val="uk-UA" w:eastAsia="uk-UA"/>
        </w:rPr>
        <w:t>ища і внутрішніх властивостей держави зумо</w:t>
      </w:r>
      <w:r>
        <w:rPr>
          <w:rStyle w:val="FontStyle14"/>
          <w:lang w:val="uk-UA" w:eastAsia="uk-UA"/>
        </w:rPr>
        <w:softHyphen/>
        <w:t>влює неповну визначеність цілей держави)</w:t>
      </w:r>
      <w:r>
        <w:rPr>
          <w:rStyle w:val="FontStyle14"/>
          <w:vertAlign w:val="superscript"/>
          <w:lang w:val="uk-UA" w:eastAsia="uk-UA"/>
        </w:rPr>
        <w:t>1</w:t>
      </w:r>
      <w:r>
        <w:rPr>
          <w:rStyle w:val="FontStyle14"/>
          <w:lang w:val="uk-UA" w:eastAsia="uk-UA"/>
        </w:rPr>
        <w:t>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У процесі </w:t>
      </w:r>
      <w:proofErr w:type="spellStart"/>
      <w:r>
        <w:rPr>
          <w:rStyle w:val="FontStyle14"/>
          <w:lang w:val="uk-UA" w:eastAsia="uk-UA"/>
        </w:rPr>
        <w:t>цілевиявлення</w:t>
      </w:r>
      <w:proofErr w:type="spellEnd"/>
      <w:r>
        <w:rPr>
          <w:rStyle w:val="FontStyle14"/>
          <w:lang w:val="uk-UA" w:eastAsia="uk-UA"/>
        </w:rPr>
        <w:t xml:space="preserve"> важливе значення має використан</w:t>
      </w:r>
      <w:r>
        <w:rPr>
          <w:rStyle w:val="FontStyle14"/>
          <w:lang w:val="uk-UA" w:eastAsia="uk-UA"/>
        </w:rPr>
        <w:softHyphen/>
        <w:t>ня такого способу, як побудова "дерева" цілей, який дає змогу сформувати структуру цілей державного управління, ро</w:t>
      </w:r>
      <w:r>
        <w:rPr>
          <w:rStyle w:val="FontStyle14"/>
          <w:lang w:val="uk-UA" w:eastAsia="uk-UA"/>
        </w:rPr>
        <w:t>зміс</w:t>
      </w:r>
      <w:r>
        <w:rPr>
          <w:rStyle w:val="FontStyle14"/>
          <w:lang w:val="uk-UA" w:eastAsia="uk-UA"/>
        </w:rPr>
        <w:softHyphen/>
        <w:t>тити їх у строгій логічній послідовності, прослідкувати взає</w:t>
      </w:r>
      <w:r>
        <w:rPr>
          <w:rStyle w:val="FontStyle14"/>
          <w:lang w:val="uk-UA" w:eastAsia="uk-UA"/>
        </w:rPr>
        <w:softHyphen/>
        <w:t>мозв'язки і взаємозалежності між цілями різного змісту, їх ло</w:t>
      </w:r>
      <w:r>
        <w:rPr>
          <w:rStyle w:val="FontStyle14"/>
          <w:lang w:val="uk-UA" w:eastAsia="uk-UA"/>
        </w:rPr>
        <w:softHyphen/>
        <w:t>гіку при досягненні основної цілі. "Дерево" цілей державного управління формується у вигляді ієрархічної структури, яка є осново</w:t>
      </w:r>
      <w:r>
        <w:rPr>
          <w:rStyle w:val="FontStyle14"/>
          <w:lang w:val="uk-UA" w:eastAsia="uk-UA"/>
        </w:rPr>
        <w:t>ю утворення системи залежностей і дає змогу визначити місце, роль, важливість кожної окремої цілі в досягненні стра</w:t>
      </w:r>
      <w:r>
        <w:rPr>
          <w:rStyle w:val="FontStyle14"/>
          <w:lang w:val="uk-UA" w:eastAsia="uk-UA"/>
        </w:rPr>
        <w:softHyphen/>
        <w:t>тегії державного управління.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Цілі державного управління, представлені в певному "де</w:t>
      </w:r>
      <w:r>
        <w:rPr>
          <w:rStyle w:val="FontStyle14"/>
          <w:lang w:val="uk-UA" w:eastAsia="uk-UA"/>
        </w:rPr>
        <w:softHyphen/>
        <w:t>реві", мають відповідати таким вимогам: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бути об'єкти</w:t>
      </w:r>
      <w:r>
        <w:rPr>
          <w:rStyle w:val="FontStyle14"/>
          <w:lang w:val="uk-UA" w:eastAsia="uk-UA"/>
        </w:rPr>
        <w:t>вно зумовленими й обґрунтованими, виходи</w:t>
      </w:r>
      <w:r>
        <w:rPr>
          <w:rStyle w:val="FontStyle14"/>
          <w:lang w:val="uk-UA" w:eastAsia="uk-UA"/>
        </w:rPr>
        <w:softHyphen/>
        <w:t>ти з об'єктивних закономірностей і тенденцій суспільного роз</w:t>
      </w:r>
      <w:r>
        <w:rPr>
          <w:rStyle w:val="FontStyle14"/>
          <w:lang w:val="uk-UA" w:eastAsia="uk-UA"/>
        </w:rPr>
        <w:softHyphen/>
        <w:t>витку й діяльності людей;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бути соціально мотивованими, тобто йти від потреб, запи</w:t>
      </w:r>
      <w:r>
        <w:rPr>
          <w:rStyle w:val="FontStyle14"/>
          <w:lang w:val="uk-UA" w:eastAsia="uk-UA"/>
        </w:rPr>
        <w:softHyphen/>
        <w:t>тів й інтересів людей, відповідати їм і викликати цим самим розумінн</w:t>
      </w:r>
      <w:r>
        <w:rPr>
          <w:rStyle w:val="FontStyle14"/>
          <w:lang w:val="uk-UA" w:eastAsia="uk-UA"/>
        </w:rPr>
        <w:t>я, підтримку цілей, прагнення втілити їх у життя;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бути науково обґрунтованими, тобто підкріпленими від</w:t>
      </w:r>
      <w:r>
        <w:rPr>
          <w:rStyle w:val="FontStyle14"/>
          <w:lang w:val="uk-UA" w:eastAsia="uk-UA"/>
        </w:rPr>
        <w:softHyphen/>
        <w:t>повідними науковими дослідженнями прогнозів економічного, соціального та духовного розвитку суспільства;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бути системно організованими, включати в</w:t>
      </w:r>
      <w:r>
        <w:rPr>
          <w:rStyle w:val="FontStyle14"/>
          <w:lang w:val="uk-UA" w:eastAsia="uk-UA"/>
        </w:rPr>
        <w:t xml:space="preserve"> певній послі</w:t>
      </w:r>
      <w:r>
        <w:rPr>
          <w:rStyle w:val="FontStyle14"/>
          <w:lang w:val="uk-UA" w:eastAsia="uk-UA"/>
        </w:rPr>
        <w:softHyphen/>
        <w:t xml:space="preserve">довності цілі стратегічні, тактичні й оперативні, загальні й часткові, головні й </w:t>
      </w:r>
      <w:proofErr w:type="spellStart"/>
      <w:r>
        <w:rPr>
          <w:rStyle w:val="FontStyle14"/>
          <w:lang w:val="uk-UA" w:eastAsia="uk-UA"/>
        </w:rPr>
        <w:t>забезпечуючі</w:t>
      </w:r>
      <w:proofErr w:type="spellEnd"/>
      <w:r>
        <w:rPr>
          <w:rStyle w:val="FontStyle14"/>
          <w:lang w:val="uk-UA" w:eastAsia="uk-UA"/>
        </w:rPr>
        <w:t>, кінцеві й проміжні, відда</w:t>
      </w:r>
      <w:r>
        <w:rPr>
          <w:rStyle w:val="FontStyle14"/>
          <w:lang w:val="uk-UA" w:eastAsia="uk-UA"/>
        </w:rPr>
        <w:softHyphen/>
        <w:t>лені, близькі й безпосередні тощо;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бути забезпеченими в ресурсному відношенні як з інте</w:t>
      </w:r>
      <w:r>
        <w:rPr>
          <w:rStyle w:val="FontStyle14"/>
          <w:lang w:val="uk-UA" w:eastAsia="uk-UA"/>
        </w:rPr>
        <w:softHyphen/>
        <w:t>лектуального, так і з матеріа</w:t>
      </w:r>
      <w:r>
        <w:rPr>
          <w:rStyle w:val="FontStyle14"/>
          <w:lang w:val="uk-UA" w:eastAsia="uk-UA"/>
        </w:rPr>
        <w:t>льного боку, базуватись на реаль</w:t>
      </w:r>
      <w:r>
        <w:rPr>
          <w:rStyle w:val="FontStyle14"/>
          <w:lang w:val="uk-UA" w:eastAsia="uk-UA"/>
        </w:rPr>
        <w:softHyphen/>
        <w:t>ному, а не на уявному потенціалі.</w:t>
      </w:r>
    </w:p>
    <w:p w:rsidR="00000000" w:rsidRDefault="00592140">
      <w:pPr>
        <w:pStyle w:val="Style2"/>
        <w:widowControl/>
        <w:spacing w:before="48"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Важливою умовою досягнення ефективності </w:t>
      </w:r>
      <w:proofErr w:type="spellStart"/>
      <w:r>
        <w:rPr>
          <w:rStyle w:val="FontStyle14"/>
          <w:lang w:val="uk-UA" w:eastAsia="uk-UA"/>
        </w:rPr>
        <w:t>цілепокладан-ня</w:t>
      </w:r>
      <w:proofErr w:type="spellEnd"/>
      <w:r>
        <w:rPr>
          <w:rStyle w:val="FontStyle14"/>
          <w:lang w:val="uk-UA" w:eastAsia="uk-UA"/>
        </w:rPr>
        <w:t xml:space="preserve"> в державному управлінні є забезпечення реалістичності цілей для того, щоб не допустити їхнього як заниження, так і завищення. В першо</w:t>
      </w:r>
      <w:r>
        <w:rPr>
          <w:rStyle w:val="FontStyle14"/>
          <w:lang w:val="uk-UA" w:eastAsia="uk-UA"/>
        </w:rPr>
        <w:t>му випадку це призведе до стримування су</w:t>
      </w:r>
      <w:r>
        <w:rPr>
          <w:rStyle w:val="FontStyle14"/>
          <w:lang w:val="uk-UA" w:eastAsia="uk-UA"/>
        </w:rPr>
        <w:softHyphen/>
        <w:t>спільного розвитку, а в другому — до незбалансованості роз</w:t>
      </w:r>
      <w:r>
        <w:rPr>
          <w:rStyle w:val="FontStyle14"/>
          <w:lang w:val="uk-UA" w:eastAsia="uk-UA"/>
        </w:rPr>
        <w:softHyphen/>
        <w:t>витку основних сфер суспільної життєдіяльності за умов обме</w:t>
      </w:r>
      <w:r>
        <w:rPr>
          <w:rStyle w:val="FontStyle14"/>
          <w:lang w:val="uk-UA" w:eastAsia="uk-UA"/>
        </w:rPr>
        <w:softHyphen/>
        <w:t>женості ресурсів.</w:t>
      </w:r>
    </w:p>
    <w:p w:rsidR="00000000" w:rsidRDefault="00592140">
      <w:pPr>
        <w:pStyle w:val="Style2"/>
        <w:widowControl/>
        <w:spacing w:before="5" w:line="250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Об'єктивізація цілей державного управління зумовлює їх кореляцію з певними цін</w:t>
      </w:r>
      <w:r>
        <w:rPr>
          <w:rStyle w:val="FontStyle14"/>
          <w:lang w:val="uk-UA" w:eastAsia="uk-UA"/>
        </w:rPr>
        <w:t>ностями. Ці цінності виконують дві функції. По-перше, легітимують цілі державного управління, а по-друге, дають змогу встановити межі державного управлін</w:t>
      </w:r>
      <w:r>
        <w:rPr>
          <w:rStyle w:val="FontStyle14"/>
          <w:lang w:val="uk-UA" w:eastAsia="uk-UA"/>
        </w:rPr>
        <w:softHyphen/>
        <w:t>ня і визначити коло допустимих і недопустимих методів, яки</w:t>
      </w:r>
      <w:r>
        <w:rPr>
          <w:rStyle w:val="FontStyle14"/>
          <w:lang w:val="uk-UA" w:eastAsia="uk-UA"/>
        </w:rPr>
        <w:softHyphen/>
        <w:t xml:space="preserve">ми воно може здійснюватися. Оскільки цілі, </w:t>
      </w:r>
      <w:r>
        <w:rPr>
          <w:rStyle w:val="FontStyle14"/>
          <w:lang w:val="uk-UA" w:eastAsia="uk-UA"/>
        </w:rPr>
        <w:t>які визначаються базовими для держави, виступають одночасно орієнтирами у сфері державного управління, то їх ціннісна орієнтація роз</w:t>
      </w:r>
      <w:r>
        <w:rPr>
          <w:rStyle w:val="FontStyle14"/>
          <w:lang w:val="uk-UA" w:eastAsia="uk-UA"/>
        </w:rPr>
        <w:softHyphen/>
        <w:t>кривається у ст. З Конституції України, де чітко зазначено, що "людина, її життя і здоров'я, честь і гідність, недоторканні</w:t>
      </w:r>
      <w:r>
        <w:rPr>
          <w:rStyle w:val="FontStyle14"/>
          <w:lang w:val="uk-UA" w:eastAsia="uk-UA"/>
        </w:rPr>
        <w:t>сть і безпека визнаються в Україні найвищою соціальною цінністю. Права і свободи людини та їх гарантії визначають зміст і спря</w:t>
      </w:r>
      <w:r>
        <w:rPr>
          <w:rStyle w:val="FontStyle14"/>
          <w:lang w:val="uk-UA" w:eastAsia="uk-UA"/>
        </w:rPr>
        <w:softHyphen/>
        <w:t>мованість діяльності держави. Держава відповідає перед люди</w:t>
      </w:r>
      <w:r>
        <w:rPr>
          <w:rStyle w:val="FontStyle14"/>
          <w:lang w:val="uk-UA" w:eastAsia="uk-UA"/>
        </w:rPr>
        <w:softHyphen/>
        <w:t>ною за свою діяльність. Утвердження і забезпечення прав і сво</w:t>
      </w:r>
      <w:r>
        <w:rPr>
          <w:rStyle w:val="FontStyle14"/>
          <w:lang w:val="uk-UA" w:eastAsia="uk-UA"/>
        </w:rPr>
        <w:softHyphen/>
        <w:t>бод люд</w:t>
      </w:r>
      <w:r>
        <w:rPr>
          <w:rStyle w:val="FontStyle14"/>
          <w:lang w:val="uk-UA" w:eastAsia="uk-UA"/>
        </w:rPr>
        <w:t>ини є головним обов'язком держави"</w:t>
      </w:r>
      <w:r>
        <w:rPr>
          <w:rStyle w:val="FontStyle14"/>
          <w:vertAlign w:val="superscript"/>
          <w:lang w:val="uk-UA" w:eastAsia="uk-UA"/>
        </w:rPr>
        <w:t>1</w:t>
      </w:r>
      <w:r>
        <w:rPr>
          <w:rStyle w:val="FontStyle14"/>
          <w:lang w:val="uk-UA" w:eastAsia="uk-UA"/>
        </w:rPr>
        <w:t>.</w:t>
      </w:r>
    </w:p>
    <w:p w:rsidR="00000000" w:rsidRDefault="00592140">
      <w:pPr>
        <w:pStyle w:val="Style8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Обґрунтованість і дієвість цілей державного управління визначаються їх залежністю від певних ресурсів і забезпече</w:t>
      </w:r>
      <w:r>
        <w:rPr>
          <w:rStyle w:val="FontStyle14"/>
          <w:lang w:val="uk-UA" w:eastAsia="uk-UA"/>
        </w:rPr>
        <w:softHyphen/>
        <w:t>ності ними. Особливе значення тут мають, як і у всьому, при</w:t>
      </w:r>
      <w:r>
        <w:rPr>
          <w:rStyle w:val="FontStyle14"/>
          <w:lang w:val="uk-UA" w:eastAsia="uk-UA"/>
        </w:rPr>
        <w:softHyphen/>
        <w:t>родні й людські ресурси, але таких ресурсів м</w:t>
      </w:r>
      <w:r>
        <w:rPr>
          <w:rStyle w:val="FontStyle14"/>
          <w:lang w:val="uk-UA" w:eastAsia="uk-UA"/>
        </w:rPr>
        <w:t>ало і збільшення їх не передбачається. Тому увагу слід звернути на ті, які не по</w:t>
      </w:r>
      <w:r>
        <w:rPr>
          <w:rStyle w:val="FontStyle14"/>
          <w:lang w:val="uk-UA" w:eastAsia="uk-UA"/>
        </w:rPr>
        <w:softHyphen/>
        <w:t>требують великих витрат, відтворюються, розвиваються й пе</w:t>
      </w:r>
      <w:r>
        <w:rPr>
          <w:rStyle w:val="FontStyle14"/>
          <w:lang w:val="uk-UA" w:eastAsia="uk-UA"/>
        </w:rPr>
        <w:softHyphen/>
        <w:t>ребувають у нашому розпорядженні. Перш за все — це ресурси права, причому права в широкому розумінні.</w:t>
      </w:r>
    </w:p>
    <w:p w:rsidR="00000000" w:rsidRDefault="00592140">
      <w:pPr>
        <w:pStyle w:val="Style2"/>
        <w:widowControl/>
        <w:spacing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Будь-які цілі, </w:t>
      </w:r>
      <w:r>
        <w:rPr>
          <w:rStyle w:val="FontStyle14"/>
          <w:lang w:val="uk-UA" w:eastAsia="uk-UA"/>
        </w:rPr>
        <w:t>які ставляться в державному управлінні, ма</w:t>
      </w:r>
      <w:r>
        <w:rPr>
          <w:rStyle w:val="FontStyle14"/>
          <w:lang w:val="uk-UA" w:eastAsia="uk-UA"/>
        </w:rPr>
        <w:softHyphen/>
        <w:t>ють оцінюватися під кутом зору їх відповідності правовим ви</w:t>
      </w:r>
      <w:r>
        <w:rPr>
          <w:rStyle w:val="FontStyle14"/>
          <w:lang w:val="uk-UA" w:eastAsia="uk-UA"/>
        </w:rPr>
        <w:softHyphen/>
        <w:t>могам (справедливості, правди, гуманізму), закріплюватися законодавчо і проводитись у життя силою законів і державних механізмів їх реалізації.</w:t>
      </w:r>
    </w:p>
    <w:p w:rsidR="00000000" w:rsidRDefault="00592140">
      <w:pPr>
        <w:pStyle w:val="Style2"/>
        <w:widowControl/>
        <w:spacing w:before="48"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Винятково</w:t>
      </w:r>
      <w:r>
        <w:rPr>
          <w:rStyle w:val="FontStyle14"/>
          <w:lang w:val="uk-UA" w:eastAsia="uk-UA"/>
        </w:rPr>
        <w:t xml:space="preserve"> багатим за потенціалом ресурсом, як для форму</w:t>
      </w:r>
      <w:r>
        <w:rPr>
          <w:rStyle w:val="FontStyle14"/>
          <w:lang w:val="uk-UA" w:eastAsia="uk-UA"/>
        </w:rPr>
        <w:softHyphen/>
        <w:t xml:space="preserve">вання, так і здійснення </w:t>
      </w:r>
      <w:proofErr w:type="spellStart"/>
      <w:r>
        <w:rPr>
          <w:rStyle w:val="FontStyle14"/>
          <w:lang w:val="uk-UA" w:eastAsia="uk-UA"/>
        </w:rPr>
        <w:t>цілевизначення</w:t>
      </w:r>
      <w:proofErr w:type="spellEnd"/>
      <w:r>
        <w:rPr>
          <w:rStyle w:val="FontStyle14"/>
          <w:lang w:val="uk-UA" w:eastAsia="uk-UA"/>
        </w:rPr>
        <w:t xml:space="preserve"> в державному управ</w:t>
      </w:r>
      <w:r>
        <w:rPr>
          <w:rStyle w:val="FontStyle14"/>
          <w:lang w:val="uk-UA" w:eastAsia="uk-UA"/>
        </w:rPr>
        <w:softHyphen/>
        <w:t>лінні, є демократія — певна система самоорганізації життя лю</w:t>
      </w:r>
      <w:r>
        <w:rPr>
          <w:rStyle w:val="FontStyle14"/>
          <w:lang w:val="uk-UA" w:eastAsia="uk-UA"/>
        </w:rPr>
        <w:softHyphen/>
        <w:t>дей на основі їх прав і свобод. Цілі державного управління з мінімальними затратами і макс</w:t>
      </w:r>
      <w:r>
        <w:rPr>
          <w:rStyle w:val="FontStyle14"/>
          <w:lang w:val="uk-UA" w:eastAsia="uk-UA"/>
        </w:rPr>
        <w:t>имальними результатами мо</w:t>
      </w:r>
      <w:r>
        <w:rPr>
          <w:rStyle w:val="FontStyle14"/>
          <w:lang w:val="uk-UA" w:eastAsia="uk-UA"/>
        </w:rPr>
        <w:softHyphen/>
        <w:t xml:space="preserve">жуть досягатись тоді, коли потенціал демократії </w:t>
      </w:r>
      <w:r>
        <w:rPr>
          <w:rStyle w:val="FontStyle14"/>
          <w:lang w:val="uk-UA" w:eastAsia="uk-UA"/>
        </w:rPr>
        <w:lastRenderedPageBreak/>
        <w:t>включений у їх реалізацію, коли люди знають цілі державного управління і поділяють їх, беруть участь у їх реалізації, відчувають співвід</w:t>
      </w:r>
      <w:r>
        <w:rPr>
          <w:rStyle w:val="FontStyle14"/>
          <w:lang w:val="uk-UA" w:eastAsia="uk-UA"/>
        </w:rPr>
        <w:softHyphen/>
        <w:t>ношення результатів реалізації цілей зі своїм</w:t>
      </w:r>
      <w:r>
        <w:rPr>
          <w:rStyle w:val="FontStyle14"/>
          <w:lang w:val="uk-UA" w:eastAsia="uk-UA"/>
        </w:rPr>
        <w:t>и потребами та інтересами.</w:t>
      </w:r>
    </w:p>
    <w:p w:rsidR="00000000" w:rsidRDefault="00592140">
      <w:pPr>
        <w:pStyle w:val="Style2"/>
        <w:widowControl/>
        <w:spacing w:line="254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 системі ресурсного забезпечення державного управління важливим елементом є ресурс організації як функції упоряд</w:t>
      </w:r>
      <w:r>
        <w:rPr>
          <w:rStyle w:val="FontStyle14"/>
          <w:lang w:val="uk-UA" w:eastAsia="uk-UA"/>
        </w:rPr>
        <w:softHyphen/>
        <w:t xml:space="preserve">кування, раціоналізації системи державного управління й удосконалення управлінської діяльності в ній, у тому числі </w:t>
      </w:r>
      <w:r>
        <w:rPr>
          <w:rStyle w:val="FontStyle14"/>
          <w:lang w:val="uk-UA" w:eastAsia="uk-UA"/>
        </w:rPr>
        <w:t xml:space="preserve">при визначенні цілей. Суттєвою є залежність об'єктивності </w:t>
      </w:r>
      <w:proofErr w:type="spellStart"/>
      <w:r>
        <w:rPr>
          <w:rStyle w:val="FontStyle14"/>
          <w:lang w:val="uk-UA" w:eastAsia="uk-UA"/>
        </w:rPr>
        <w:t>ціле</w:t>
      </w:r>
      <w:r>
        <w:rPr>
          <w:rStyle w:val="FontStyle14"/>
          <w:lang w:val="uk-UA" w:eastAsia="uk-UA"/>
        </w:rPr>
        <w:softHyphen/>
        <w:t>визначення</w:t>
      </w:r>
      <w:proofErr w:type="spellEnd"/>
      <w:r>
        <w:rPr>
          <w:rStyle w:val="FontStyle14"/>
          <w:lang w:val="uk-UA" w:eastAsia="uk-UA"/>
        </w:rPr>
        <w:t xml:space="preserve"> в державному управлінні від ресурсу знання у </w:t>
      </w:r>
      <w:proofErr w:type="spellStart"/>
      <w:r>
        <w:rPr>
          <w:rStyle w:val="FontStyle14"/>
          <w:lang w:val="uk-UA" w:eastAsia="uk-UA"/>
        </w:rPr>
        <w:t>най-ширшому</w:t>
      </w:r>
      <w:proofErr w:type="spellEnd"/>
      <w:r>
        <w:rPr>
          <w:rStyle w:val="FontStyle14"/>
          <w:lang w:val="uk-UA" w:eastAsia="uk-UA"/>
        </w:rPr>
        <w:t xml:space="preserve"> розумінні, включаючи інформаційно-технологічні можливості суспільства, які формують ментальність держав</w:t>
      </w:r>
      <w:r>
        <w:rPr>
          <w:rStyle w:val="FontStyle14"/>
          <w:lang w:val="uk-UA" w:eastAsia="uk-UA"/>
        </w:rPr>
        <w:softHyphen/>
        <w:t>них службовців, соціа</w:t>
      </w:r>
      <w:r>
        <w:rPr>
          <w:rStyle w:val="FontStyle14"/>
          <w:lang w:val="uk-UA" w:eastAsia="uk-UA"/>
        </w:rPr>
        <w:t>льно-психологічні стереотипи поведінки, соціальні і моральні норми життєдіяльності людей. Таким чи</w:t>
      </w:r>
      <w:r>
        <w:rPr>
          <w:rStyle w:val="FontStyle14"/>
          <w:lang w:val="uk-UA" w:eastAsia="uk-UA"/>
        </w:rPr>
        <w:softHyphen/>
        <w:t xml:space="preserve">ном, обираючи цілі, ввести їх у мету управління можливо лише через зваженість </w:t>
      </w:r>
      <w:proofErr w:type="spellStart"/>
      <w:r>
        <w:rPr>
          <w:rStyle w:val="FontStyle14"/>
          <w:lang w:val="uk-UA" w:eastAsia="uk-UA"/>
        </w:rPr>
        <w:t>ресурсозабезпечення</w:t>
      </w:r>
      <w:proofErr w:type="spellEnd"/>
      <w:r>
        <w:rPr>
          <w:rStyle w:val="FontStyle14"/>
          <w:lang w:val="uk-UA" w:eastAsia="uk-UA"/>
        </w:rPr>
        <w:t>.</w:t>
      </w:r>
    </w:p>
    <w:p w:rsidR="00000000" w:rsidRDefault="00592140">
      <w:pPr>
        <w:pStyle w:val="Style2"/>
        <w:widowControl/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 особливу увагу заслуговує співвідношення цілей і засобі</w:t>
      </w:r>
      <w:r>
        <w:rPr>
          <w:rStyle w:val="FontStyle14"/>
          <w:lang w:val="uk-UA" w:eastAsia="uk-UA"/>
        </w:rPr>
        <w:t>в їх досягнення. Про адекватність других першим часто забува</w:t>
      </w:r>
      <w:r>
        <w:rPr>
          <w:rStyle w:val="FontStyle14"/>
          <w:lang w:val="uk-UA" w:eastAsia="uk-UA"/>
        </w:rPr>
        <w:softHyphen/>
        <w:t>ють, у результаті чого цілі, за задумом благородні й потрібні, реалізують такими засобами, що зрештою вони втрачають будь-який життєвий сенс. Раціональне й ефективне державне управ</w:t>
      </w:r>
      <w:r>
        <w:rPr>
          <w:rStyle w:val="FontStyle14"/>
          <w:lang w:val="uk-UA" w:eastAsia="uk-UA"/>
        </w:rPr>
        <w:softHyphen/>
        <w:t xml:space="preserve">ління вимагає </w:t>
      </w:r>
      <w:r>
        <w:rPr>
          <w:rStyle w:val="FontStyle14"/>
          <w:lang w:val="uk-UA" w:eastAsia="uk-UA"/>
        </w:rPr>
        <w:t>поєднання цілей, засобів і методів їх реалізації, оскільки лише воно створює кругообіг у системі державного управління, породжує до нього довіру суспільства, людей і сти</w:t>
      </w:r>
      <w:r>
        <w:rPr>
          <w:rStyle w:val="FontStyle14"/>
          <w:lang w:val="uk-UA" w:eastAsia="uk-UA"/>
        </w:rPr>
        <w:softHyphen/>
        <w:t>мулює управлінські процеси.</w:t>
      </w:r>
    </w:p>
    <w:p w:rsidR="0017011F" w:rsidRDefault="0017011F">
      <w:pPr>
        <w:pStyle w:val="Style2"/>
        <w:widowControl/>
        <w:spacing w:line="254" w:lineRule="exact"/>
        <w:ind w:firstLine="288"/>
        <w:rPr>
          <w:rStyle w:val="FontStyle14"/>
          <w:lang w:val="uk-UA" w:eastAsia="uk-UA"/>
        </w:rPr>
      </w:pPr>
    </w:p>
    <w:p w:rsidR="00000000" w:rsidRDefault="00592140" w:rsidP="0017011F">
      <w:pPr>
        <w:pStyle w:val="Style7"/>
        <w:widowControl/>
        <w:spacing w:before="72"/>
        <w:ind w:right="30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 xml:space="preserve">2. Поняття й види функцій </w:t>
      </w:r>
      <w:r>
        <w:rPr>
          <w:rStyle w:val="FontStyle12"/>
          <w:lang w:val="uk-UA" w:eastAsia="uk-UA"/>
        </w:rPr>
        <w:t>державного управління</w:t>
      </w:r>
    </w:p>
    <w:p w:rsidR="00000000" w:rsidRDefault="0059214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140">
      <w:pPr>
        <w:pStyle w:val="Style2"/>
        <w:widowControl/>
        <w:spacing w:before="134"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Похідно</w:t>
      </w:r>
      <w:r>
        <w:rPr>
          <w:rStyle w:val="FontStyle14"/>
          <w:lang w:val="uk-UA" w:eastAsia="uk-UA"/>
        </w:rPr>
        <w:t>ю, вторинною категорією стосовно цілей і завдань державного управління є функції. Цілі й функції державного управління взаємозумовлені. Якщо цілі зорієнтовані на кінце</w:t>
      </w:r>
      <w:r>
        <w:rPr>
          <w:rStyle w:val="FontStyle14"/>
          <w:lang w:val="uk-UA" w:eastAsia="uk-UA"/>
        </w:rPr>
        <w:softHyphen/>
        <w:t>вий результат функціонування державно-управлінської систе</w:t>
      </w:r>
      <w:r>
        <w:rPr>
          <w:rStyle w:val="FontStyle14"/>
          <w:lang w:val="uk-UA" w:eastAsia="uk-UA"/>
        </w:rPr>
        <w:softHyphen/>
        <w:t>ми, то функції — на процес дос</w:t>
      </w:r>
      <w:r>
        <w:rPr>
          <w:rStyle w:val="FontStyle14"/>
          <w:lang w:val="uk-UA" w:eastAsia="uk-UA"/>
        </w:rPr>
        <w:t>ягнення цілей.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Розрізняють поняття "функції державного управління" й управлінські функції органів державної влади.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Функції державного управління — це специфічні за пред</w:t>
      </w:r>
      <w:r>
        <w:rPr>
          <w:rStyle w:val="FontStyle14"/>
          <w:lang w:val="uk-UA" w:eastAsia="uk-UA"/>
        </w:rPr>
        <w:softHyphen/>
        <w:t>метом, змістом і засобом забезпечення цілісні управляючі впливи держави. Вони тісно пов</w:t>
      </w:r>
      <w:r>
        <w:rPr>
          <w:rStyle w:val="FontStyle14"/>
          <w:lang w:val="uk-UA" w:eastAsia="uk-UA"/>
        </w:rPr>
        <w:t>'язані з суспільними функція</w:t>
      </w:r>
      <w:r>
        <w:rPr>
          <w:rStyle w:val="FontStyle14"/>
          <w:lang w:val="uk-UA" w:eastAsia="uk-UA"/>
        </w:rPr>
        <w:softHyphen/>
        <w:t xml:space="preserve">ми держави і відображають способи здійснення останніх. Якщо суспільні функції держави розкривають її </w:t>
      </w:r>
      <w:r>
        <w:rPr>
          <w:rStyle w:val="FontStyle14"/>
          <w:lang w:val="uk-UA" w:eastAsia="uk-UA"/>
        </w:rPr>
        <w:lastRenderedPageBreak/>
        <w:t>суспільну природу й роль, то функції державного управління показують, як, якими способами, у процесі яких взаємозв'язків із су</w:t>
      </w:r>
      <w:r>
        <w:rPr>
          <w:rStyle w:val="FontStyle14"/>
          <w:lang w:val="uk-UA" w:eastAsia="uk-UA"/>
        </w:rPr>
        <w:t>спільством вона їх здійснює.</w:t>
      </w:r>
    </w:p>
    <w:p w:rsidR="00000000" w:rsidRDefault="00592140">
      <w:pPr>
        <w:pStyle w:val="Style2"/>
        <w:widowControl/>
        <w:spacing w:line="254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Управлінські функції органів державної влади — це юри</w:t>
      </w:r>
      <w:r>
        <w:rPr>
          <w:rStyle w:val="FontStyle14"/>
          <w:lang w:val="uk-UA" w:eastAsia="uk-UA"/>
        </w:rPr>
        <w:softHyphen/>
        <w:t>дично виражені управляючі впливи окремих органів держав</w:t>
      </w:r>
      <w:r>
        <w:rPr>
          <w:rStyle w:val="FontStyle14"/>
          <w:lang w:val="uk-UA" w:eastAsia="uk-UA"/>
        </w:rPr>
        <w:softHyphen/>
        <w:t>ної влади, які вони мають право і зобов'язані здійснювати щодо певних об'єктів управління або компонентів певних стру</w:t>
      </w:r>
      <w:r>
        <w:rPr>
          <w:rStyle w:val="FontStyle14"/>
          <w:lang w:val="uk-UA" w:eastAsia="uk-UA"/>
        </w:rPr>
        <w:t>ктур. Обсяг управлінської функції зумовлений місцем дер</w:t>
      </w:r>
      <w:r>
        <w:rPr>
          <w:rStyle w:val="FontStyle14"/>
          <w:lang w:val="uk-UA" w:eastAsia="uk-UA"/>
        </w:rPr>
        <w:softHyphen/>
        <w:t>жавного органу в структурі управляючої системи й окреслює його межі в управлінні суспільними процесами.</w:t>
      </w:r>
    </w:p>
    <w:p w:rsidR="00000000" w:rsidRDefault="00592140">
      <w:pPr>
        <w:pStyle w:val="Style2"/>
        <w:widowControl/>
        <w:spacing w:line="254" w:lineRule="exact"/>
        <w:ind w:firstLine="346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Функції державного управління розкривають і характери</w:t>
      </w:r>
      <w:r>
        <w:rPr>
          <w:rStyle w:val="FontStyle14"/>
          <w:lang w:val="uk-UA" w:eastAsia="uk-UA"/>
        </w:rPr>
        <w:softHyphen/>
        <w:t>зують взаємозв'язки держави як цілісного с</w:t>
      </w:r>
      <w:r>
        <w:rPr>
          <w:rStyle w:val="FontStyle14"/>
          <w:lang w:val="uk-UA" w:eastAsia="uk-UA"/>
        </w:rPr>
        <w:t>уб'єкта управлін</w:t>
      </w:r>
      <w:r>
        <w:rPr>
          <w:rStyle w:val="FontStyle14"/>
          <w:lang w:val="uk-UA" w:eastAsia="uk-UA"/>
        </w:rPr>
        <w:softHyphen/>
        <w:t xml:space="preserve">ня. Кожна з таких </w:t>
      </w:r>
      <w:proofErr w:type="spellStart"/>
      <w:r>
        <w:rPr>
          <w:rStyle w:val="FontStyle14"/>
          <w:lang w:val="uk-UA" w:eastAsia="uk-UA"/>
        </w:rPr>
        <w:t>функцій—</w:t>
      </w:r>
      <w:proofErr w:type="spellEnd"/>
      <w:r>
        <w:rPr>
          <w:rStyle w:val="FontStyle14"/>
          <w:lang w:val="uk-UA" w:eastAsia="uk-UA"/>
        </w:rPr>
        <w:t xml:space="preserve"> це певний вид управлінського впливу, який, так би мовити, пронизує ієрархію державних ор</w:t>
      </w:r>
      <w:r>
        <w:rPr>
          <w:rStyle w:val="FontStyle14"/>
          <w:lang w:val="uk-UA" w:eastAsia="uk-UA"/>
        </w:rPr>
        <w:softHyphen/>
        <w:t>ганів і є загальним, типовим для них.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Загальне у функціях державного управління й управлін</w:t>
      </w:r>
      <w:r>
        <w:rPr>
          <w:rStyle w:val="FontStyle14"/>
          <w:lang w:val="uk-UA" w:eastAsia="uk-UA"/>
        </w:rPr>
        <w:softHyphen/>
        <w:t>ських функціях органів державної</w:t>
      </w:r>
      <w:r>
        <w:rPr>
          <w:rStyle w:val="FontStyle14"/>
          <w:lang w:val="uk-UA" w:eastAsia="uk-UA"/>
        </w:rPr>
        <w:t xml:space="preserve"> влади полягає у тому, що: по-перше, і ті, й інші є управлінськими впливами держави; по-друге, і ті, й інші мають одне і те саме призначення — впливати на збереження і розвиток суспільної системи, держави, забез</w:t>
      </w:r>
      <w:r>
        <w:rPr>
          <w:rStyle w:val="FontStyle14"/>
          <w:lang w:val="uk-UA" w:eastAsia="uk-UA"/>
        </w:rPr>
        <w:softHyphen/>
        <w:t>печувати виконання актуальних державних пере</w:t>
      </w:r>
      <w:r>
        <w:rPr>
          <w:rStyle w:val="FontStyle14"/>
          <w:lang w:val="uk-UA" w:eastAsia="uk-UA"/>
        </w:rPr>
        <w:t>дбачень.</w:t>
      </w:r>
    </w:p>
    <w:p w:rsidR="00000000" w:rsidRDefault="00592140">
      <w:pPr>
        <w:pStyle w:val="Style2"/>
        <w:widowControl/>
        <w:spacing w:before="48"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Основними аспектами розмежування функцій державного управління та управлінських функцій державних органів є: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суб'єкт впливу — функції державного управління здійс</w:t>
      </w:r>
      <w:r>
        <w:rPr>
          <w:rStyle w:val="FontStyle14"/>
          <w:lang w:val="uk-UA" w:eastAsia="uk-UA"/>
        </w:rPr>
        <w:softHyphen/>
        <w:t>нюються всією організаційною структурою державного управ</w:t>
      </w:r>
      <w:r>
        <w:rPr>
          <w:rStyle w:val="FontStyle14"/>
          <w:lang w:val="uk-UA" w:eastAsia="uk-UA"/>
        </w:rPr>
        <w:softHyphen/>
        <w:t>ління, управлінські функ</w:t>
      </w:r>
      <w:r>
        <w:rPr>
          <w:rStyle w:val="FontStyle14"/>
          <w:lang w:val="uk-UA" w:eastAsia="uk-UA"/>
        </w:rPr>
        <w:t>ції органу державної влади — безпо</w:t>
      </w:r>
      <w:r>
        <w:rPr>
          <w:rStyle w:val="FontStyle14"/>
          <w:lang w:val="uk-UA" w:eastAsia="uk-UA"/>
        </w:rPr>
        <w:softHyphen/>
        <w:t>середньо конкретним органом;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засоби реалізації — функції державного управління за</w:t>
      </w:r>
      <w:r>
        <w:rPr>
          <w:rStyle w:val="FontStyle14"/>
          <w:lang w:val="uk-UA" w:eastAsia="uk-UA"/>
        </w:rPr>
        <w:softHyphen/>
        <w:t>безпечуються всією державою, управлінські функції держав</w:t>
      </w:r>
      <w:r>
        <w:rPr>
          <w:rStyle w:val="FontStyle14"/>
          <w:lang w:val="uk-UA" w:eastAsia="uk-UA"/>
        </w:rPr>
        <w:softHyphen/>
        <w:t>них органів — тими повноваженнями й організаційними мож</w:t>
      </w:r>
      <w:r>
        <w:rPr>
          <w:rStyle w:val="FontStyle14"/>
          <w:lang w:val="uk-UA" w:eastAsia="uk-UA"/>
        </w:rPr>
        <w:softHyphen/>
        <w:t>ливостями та організац</w:t>
      </w:r>
      <w:r>
        <w:rPr>
          <w:rStyle w:val="FontStyle14"/>
          <w:lang w:val="uk-UA" w:eastAsia="uk-UA"/>
        </w:rPr>
        <w:t>ійно-правовим статусом, які надані певному органу;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характер функцій — функції державного управління відображають об'єктивні взаємозв'язки держави і керованої су</w:t>
      </w:r>
      <w:r>
        <w:rPr>
          <w:rStyle w:val="FontStyle14"/>
          <w:lang w:val="uk-UA" w:eastAsia="uk-UA"/>
        </w:rPr>
        <w:softHyphen/>
        <w:t>спільної системи, а управлінські функції органу державної влади — це визначені його правови</w:t>
      </w:r>
      <w:r>
        <w:rPr>
          <w:rStyle w:val="FontStyle14"/>
          <w:lang w:val="uk-UA" w:eastAsia="uk-UA"/>
        </w:rPr>
        <w:t>м статусом управлінські впливи;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обсяг впливу — функції державного управління вплива</w:t>
      </w:r>
      <w:r>
        <w:rPr>
          <w:rStyle w:val="FontStyle14"/>
          <w:lang w:val="uk-UA" w:eastAsia="uk-UA"/>
        </w:rPr>
        <w:softHyphen/>
        <w:t>ють на великі сфери, галузі, великі підсистеми, а часто і на всю суспільну систему; управлінські функції органів державної влади спрямовані лише на окремі компоненти, л</w:t>
      </w:r>
      <w:r>
        <w:rPr>
          <w:rStyle w:val="FontStyle14"/>
          <w:lang w:val="uk-UA" w:eastAsia="uk-UA"/>
        </w:rPr>
        <w:t>анки, прояви суспільної системи.</w:t>
      </w:r>
    </w:p>
    <w:p w:rsidR="00000000" w:rsidRDefault="00592140">
      <w:pPr>
        <w:pStyle w:val="Style2"/>
        <w:widowControl/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Функції державного управління й управлінські функції ор</w:t>
      </w:r>
      <w:r>
        <w:rPr>
          <w:rStyle w:val="FontStyle14"/>
          <w:lang w:val="uk-UA" w:eastAsia="uk-UA"/>
        </w:rPr>
        <w:softHyphen/>
        <w:t>ганів державної влади у зв'язку зі специфікою їх параметрів поділяються на види.</w:t>
      </w:r>
    </w:p>
    <w:p w:rsidR="00000000" w:rsidRDefault="00592140">
      <w:pPr>
        <w:pStyle w:val="Style2"/>
        <w:widowControl/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 ступенем функціонального навантаження розрізняють головні та допоміжні функції держ</w:t>
      </w:r>
      <w:r>
        <w:rPr>
          <w:rStyle w:val="FontStyle14"/>
          <w:lang w:val="uk-UA" w:eastAsia="uk-UA"/>
        </w:rPr>
        <w:t>авного управління.</w:t>
      </w:r>
    </w:p>
    <w:p w:rsidR="00000000" w:rsidRDefault="00592140">
      <w:pPr>
        <w:pStyle w:val="Style5"/>
        <w:widowControl/>
        <w:spacing w:line="254" w:lineRule="exact"/>
        <w:ind w:left="317"/>
        <w:rPr>
          <w:rStyle w:val="FontStyle14"/>
          <w:lang w:val="uk-UA" w:eastAsia="uk-UA"/>
        </w:rPr>
      </w:pPr>
      <w:r>
        <w:rPr>
          <w:rStyle w:val="FontStyle16"/>
          <w:lang w:val="uk-UA" w:eastAsia="uk-UA"/>
        </w:rPr>
        <w:t xml:space="preserve">Головними функціями державного управління </w:t>
      </w:r>
      <w:r>
        <w:rPr>
          <w:rStyle w:val="FontStyle14"/>
          <w:lang w:val="uk-UA" w:eastAsia="uk-UA"/>
        </w:rPr>
        <w:t>є: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політико-адміністративні — забезпечення державного су</w:t>
      </w:r>
      <w:r>
        <w:rPr>
          <w:rStyle w:val="FontStyle14"/>
          <w:lang w:val="uk-UA" w:eastAsia="uk-UA"/>
        </w:rPr>
        <w:softHyphen/>
        <w:t>веренітету; здійснення внутрішньої та зовнішньої політики в межах Конституції та законів України; забезпечення прав і свобод людини та</w:t>
      </w:r>
      <w:r>
        <w:rPr>
          <w:rStyle w:val="FontStyle14"/>
          <w:lang w:val="uk-UA" w:eastAsia="uk-UA"/>
        </w:rPr>
        <w:t xml:space="preserve"> громадянина; здійснення заходів із забезпе</w:t>
      </w:r>
      <w:r>
        <w:rPr>
          <w:rStyle w:val="FontStyle14"/>
          <w:lang w:val="uk-UA" w:eastAsia="uk-UA"/>
        </w:rPr>
        <w:softHyphen/>
        <w:t>чення обороноздатності та національної безпеки; забезпечення та координація роботи органів влади; перегляд територіально</w:t>
      </w:r>
      <w:r>
        <w:rPr>
          <w:rStyle w:val="FontStyle14"/>
          <w:lang w:val="uk-UA" w:eastAsia="uk-UA"/>
        </w:rPr>
        <w:softHyphen/>
        <w:t>го устрою країни; забезпечення умов для створення та діяль</w:t>
      </w:r>
      <w:r>
        <w:rPr>
          <w:rStyle w:val="FontStyle14"/>
          <w:lang w:val="uk-UA" w:eastAsia="uk-UA"/>
        </w:rPr>
        <w:softHyphen/>
        <w:t>ності політичних партій; формува</w:t>
      </w:r>
      <w:r>
        <w:rPr>
          <w:rStyle w:val="FontStyle14"/>
          <w:lang w:val="uk-UA" w:eastAsia="uk-UA"/>
        </w:rPr>
        <w:t>ння у громадян громадсько-правової відповідальності;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соціальні — вироблення і реалізація соціальної політи</w:t>
      </w:r>
      <w:r>
        <w:rPr>
          <w:rStyle w:val="FontStyle14"/>
          <w:lang w:val="uk-UA" w:eastAsia="uk-UA"/>
        </w:rPr>
        <w:softHyphen/>
        <w:t>ки; формування системи соціального захисту та пенсійного за</w:t>
      </w:r>
      <w:r>
        <w:rPr>
          <w:rStyle w:val="FontStyle14"/>
          <w:lang w:val="uk-UA" w:eastAsia="uk-UA"/>
        </w:rPr>
        <w:softHyphen/>
        <w:t>безпечення; регулювання трудових відносин між найманими працівниками та роботодавцями</w:t>
      </w:r>
      <w:r>
        <w:rPr>
          <w:rStyle w:val="FontStyle14"/>
          <w:lang w:val="uk-UA" w:eastAsia="uk-UA"/>
        </w:rPr>
        <w:t>; охорона дитинства, мате</w:t>
      </w:r>
      <w:r>
        <w:rPr>
          <w:rStyle w:val="FontStyle14"/>
          <w:lang w:val="uk-UA" w:eastAsia="uk-UA"/>
        </w:rPr>
        <w:softHyphen/>
        <w:t>ринства, батьківства; забезпечення раціонального використан</w:t>
      </w:r>
      <w:r>
        <w:rPr>
          <w:rStyle w:val="FontStyle14"/>
          <w:lang w:val="uk-UA" w:eastAsia="uk-UA"/>
        </w:rPr>
        <w:softHyphen/>
        <w:t>ня природних ресурсів; регулювання природоохоронної діяль</w:t>
      </w:r>
      <w:r>
        <w:rPr>
          <w:rStyle w:val="FontStyle14"/>
          <w:lang w:val="uk-UA" w:eastAsia="uk-UA"/>
        </w:rPr>
        <w:softHyphen/>
        <w:t>ності; забезпечення прав корінного населення та соціальних меншин; надання якісних соціальних послуг населенню;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4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економічні — гарантія економічної безпеки та самостій</w:t>
      </w:r>
      <w:r>
        <w:rPr>
          <w:rStyle w:val="FontStyle14"/>
          <w:lang w:val="uk-UA" w:eastAsia="uk-UA"/>
        </w:rPr>
        <w:softHyphen/>
        <w:t>ності; формування економічної політики; організація грошово</w:t>
      </w:r>
      <w:r>
        <w:rPr>
          <w:rStyle w:val="FontStyle14"/>
          <w:lang w:val="uk-UA" w:eastAsia="uk-UA"/>
        </w:rPr>
        <w:softHyphen/>
        <w:t>го обігу; формування правових засад функціонування ринко</w:t>
      </w:r>
      <w:r>
        <w:rPr>
          <w:rStyle w:val="FontStyle14"/>
          <w:lang w:val="uk-UA" w:eastAsia="uk-UA"/>
        </w:rPr>
        <w:softHyphen/>
        <w:t>вої економіки; виробництво та надання суспільних товарів; перерозподіл доходів; в</w:t>
      </w:r>
      <w:r>
        <w:rPr>
          <w:rStyle w:val="FontStyle14"/>
          <w:lang w:val="uk-UA" w:eastAsia="uk-UA"/>
        </w:rPr>
        <w:t xml:space="preserve">ироблення і реалізація </w:t>
      </w:r>
      <w:proofErr w:type="spellStart"/>
      <w:r>
        <w:rPr>
          <w:rStyle w:val="FontStyle14"/>
          <w:lang w:val="uk-UA" w:eastAsia="uk-UA"/>
        </w:rPr>
        <w:t>фінансово-бю-дясетної</w:t>
      </w:r>
      <w:proofErr w:type="spellEnd"/>
      <w:r>
        <w:rPr>
          <w:rStyle w:val="FontStyle14"/>
          <w:lang w:val="uk-UA" w:eastAsia="uk-UA"/>
        </w:rPr>
        <w:t>, грошово-кредитної, структурної, інвестиційної, нау</w:t>
      </w:r>
      <w:r>
        <w:rPr>
          <w:rStyle w:val="FontStyle14"/>
          <w:lang w:val="uk-UA" w:eastAsia="uk-UA"/>
        </w:rPr>
        <w:softHyphen/>
        <w:t>ково-технічної та інноваційної політики; забезпечення однако</w:t>
      </w:r>
      <w:r>
        <w:rPr>
          <w:rStyle w:val="FontStyle14"/>
          <w:lang w:val="uk-UA" w:eastAsia="uk-UA"/>
        </w:rPr>
        <w:softHyphen/>
        <w:t>вих умов для розвитку всіх форм власності; організація та забезпечення зовнішньоекономічної діяльн</w:t>
      </w:r>
      <w:r>
        <w:rPr>
          <w:rStyle w:val="FontStyle14"/>
          <w:lang w:val="uk-UA" w:eastAsia="uk-UA"/>
        </w:rPr>
        <w:t>ості;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54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культурно-освітні — забезпечення розвитку фундамен</w:t>
      </w:r>
      <w:r>
        <w:rPr>
          <w:rStyle w:val="FontStyle14"/>
          <w:lang w:val="uk-UA" w:eastAsia="uk-UA"/>
        </w:rPr>
        <w:softHyphen/>
        <w:t>тальної науки; розробка та реалізація державних програм роз</w:t>
      </w:r>
      <w:r>
        <w:rPr>
          <w:rStyle w:val="FontStyle14"/>
          <w:lang w:val="uk-UA" w:eastAsia="uk-UA"/>
        </w:rPr>
        <w:softHyphen/>
        <w:t>витку науки й освіти; створення умов для розвитку мистецтва, культури, фізкультури і спорту; формування системи підготов</w:t>
      </w:r>
      <w:r>
        <w:rPr>
          <w:rStyle w:val="FontStyle14"/>
          <w:lang w:val="uk-UA" w:eastAsia="uk-UA"/>
        </w:rPr>
        <w:softHyphen/>
        <w:t>ки, перепідгот</w:t>
      </w:r>
      <w:r>
        <w:rPr>
          <w:rStyle w:val="FontStyle14"/>
          <w:lang w:val="uk-UA" w:eastAsia="uk-UA"/>
        </w:rPr>
        <w:t>овки, підвищення кваліфікації кадрів.</w:t>
      </w:r>
    </w:p>
    <w:p w:rsidR="00000000" w:rsidRDefault="00592140">
      <w:pPr>
        <w:pStyle w:val="Style2"/>
        <w:widowControl/>
        <w:spacing w:line="254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Допоміжні функції державного управління покликані за</w:t>
      </w:r>
      <w:r>
        <w:rPr>
          <w:rStyle w:val="FontStyle14"/>
          <w:lang w:val="uk-UA" w:eastAsia="uk-UA"/>
        </w:rPr>
        <w:softHyphen/>
        <w:t>безпечити належні умови діяльності суб'єктів державно-управ</w:t>
      </w:r>
      <w:r>
        <w:rPr>
          <w:rStyle w:val="FontStyle14"/>
          <w:lang w:val="uk-UA" w:eastAsia="uk-UA"/>
        </w:rPr>
        <w:softHyphen/>
        <w:t xml:space="preserve">лінської системи. Перелік цих функцій включає: формування і використання кадрового </w:t>
      </w:r>
      <w:r>
        <w:rPr>
          <w:rStyle w:val="FontStyle14"/>
          <w:lang w:val="uk-UA" w:eastAsia="uk-UA"/>
        </w:rPr>
        <w:lastRenderedPageBreak/>
        <w:t>потенціалу органів дер</w:t>
      </w:r>
      <w:r>
        <w:rPr>
          <w:rStyle w:val="FontStyle14"/>
          <w:lang w:val="uk-UA" w:eastAsia="uk-UA"/>
        </w:rPr>
        <w:t>жавної влади; організацію діяльності суб'єктів управління; технічне забезпе</w:t>
      </w:r>
      <w:r>
        <w:rPr>
          <w:rStyle w:val="FontStyle14"/>
          <w:lang w:val="uk-UA" w:eastAsia="uk-UA"/>
        </w:rPr>
        <w:softHyphen/>
        <w:t>чення управлінської діяльності органів влади; фінансове та юридичне забезпечення функціонування владних структур; організацію діловодства, контролю та аудиту, інформаційного забезп</w:t>
      </w:r>
      <w:r>
        <w:rPr>
          <w:rStyle w:val="FontStyle14"/>
          <w:lang w:val="uk-UA" w:eastAsia="uk-UA"/>
        </w:rPr>
        <w:t>ечення та зв'язків з громадськістю органів державної влади.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5"/>
          <w:lang w:val="uk-UA" w:eastAsia="uk-UA"/>
        </w:rPr>
        <w:t xml:space="preserve">За критерієм змісту, характером і обсягом впливу </w:t>
      </w:r>
      <w:r>
        <w:rPr>
          <w:rStyle w:val="FontStyle14"/>
          <w:lang w:val="uk-UA" w:eastAsia="uk-UA"/>
        </w:rPr>
        <w:t>функції державного управління поділяють на загальні й специфічні.</w:t>
      </w:r>
    </w:p>
    <w:p w:rsidR="00000000" w:rsidRDefault="00592140">
      <w:pPr>
        <w:pStyle w:val="Style2"/>
        <w:widowControl/>
        <w:spacing w:line="254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Загальними є функції управління, які відображають </w:t>
      </w:r>
      <w:proofErr w:type="spellStart"/>
      <w:r>
        <w:rPr>
          <w:rStyle w:val="FontStyle14"/>
          <w:lang w:val="uk-UA" w:eastAsia="uk-UA"/>
        </w:rPr>
        <w:t>сут-нісні</w:t>
      </w:r>
      <w:proofErr w:type="spellEnd"/>
      <w:r>
        <w:rPr>
          <w:rStyle w:val="FontStyle14"/>
          <w:lang w:val="uk-UA" w:eastAsia="uk-UA"/>
        </w:rPr>
        <w:t xml:space="preserve"> моменти державного уп</w:t>
      </w:r>
      <w:r>
        <w:rPr>
          <w:rStyle w:val="FontStyle14"/>
          <w:lang w:val="uk-UA" w:eastAsia="uk-UA"/>
        </w:rPr>
        <w:t>равління, його об'єктивно необ</w:t>
      </w:r>
      <w:r>
        <w:rPr>
          <w:rStyle w:val="FontStyle14"/>
          <w:lang w:val="uk-UA" w:eastAsia="uk-UA"/>
        </w:rPr>
        <w:softHyphen/>
        <w:t>хідні взаємозв'язки і мають місце практично в будь-якій управ</w:t>
      </w:r>
      <w:r>
        <w:rPr>
          <w:rStyle w:val="FontStyle14"/>
          <w:lang w:val="uk-UA" w:eastAsia="uk-UA"/>
        </w:rPr>
        <w:softHyphen/>
        <w:t>лінській взаємодії органів державної влади з об'єктами управління. За характером і послідовністю дій до загальних функцій управління доцільно віднести такі: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before="48"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ін</w:t>
      </w:r>
      <w:r>
        <w:rPr>
          <w:rStyle w:val="FontStyle14"/>
          <w:lang w:val="uk-UA" w:eastAsia="uk-UA"/>
        </w:rPr>
        <w:t>формаційне забезпечення діяльності органів державної влади, тобто інформаційне забезпечення здійснення державно-управлінської діяльності;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прогнозування як науково обґрунтоване передбачення цілей розвитку та результатів будь-яких подій чи процесів у сис</w:t>
      </w:r>
      <w:r>
        <w:rPr>
          <w:rStyle w:val="FontStyle14"/>
          <w:lang w:val="uk-UA" w:eastAsia="uk-UA"/>
        </w:rPr>
        <w:t>темі державної діяльності, у державній службі на основі отриманих даних, досягнень наукового аналізу, професійного досвіду та практики;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прогнозування цілей та моделювання розвитку механіз</w:t>
      </w:r>
      <w:r>
        <w:rPr>
          <w:rStyle w:val="FontStyle14"/>
          <w:lang w:val="uk-UA" w:eastAsia="uk-UA"/>
        </w:rPr>
        <w:softHyphen/>
        <w:t>му держави, державного апарату, державної служби, органів держав</w:t>
      </w:r>
      <w:r>
        <w:rPr>
          <w:rStyle w:val="FontStyle14"/>
          <w:lang w:val="uk-UA" w:eastAsia="uk-UA"/>
        </w:rPr>
        <w:t>ної влади, стандартів державного управління;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планування як визначення напрямів, темпів, кількісних і якісних показників тих чи інших процесів у системі держав</w:t>
      </w:r>
      <w:r>
        <w:rPr>
          <w:rStyle w:val="FontStyle14"/>
          <w:lang w:val="uk-UA" w:eastAsia="uk-UA"/>
        </w:rPr>
        <w:softHyphen/>
        <w:t>ного управління, державних функцій (економічних, соціально-культурних, військових, оборонних,</w:t>
      </w:r>
      <w:r>
        <w:rPr>
          <w:rStyle w:val="FontStyle14"/>
          <w:lang w:val="uk-UA" w:eastAsia="uk-UA"/>
        </w:rPr>
        <w:t xml:space="preserve"> боротьба з організованою злочинністю й корупцією у системі державної служби тощо), спрямованих на досягнення попередньо визначених цілей; розробка цілей і завдань, напрямів розвитку та реформування всієї державної діяльності й державної служби;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органі</w:t>
      </w:r>
      <w:r>
        <w:rPr>
          <w:rStyle w:val="FontStyle14"/>
          <w:lang w:val="uk-UA" w:eastAsia="uk-UA"/>
        </w:rPr>
        <w:t>зація як формування певного типу організаційної структури об'єкта і суб'єкта управління та взаємозв'язків між ними, а також ступінь централізації і децентралізації управ</w:t>
      </w:r>
      <w:r>
        <w:rPr>
          <w:rStyle w:val="FontStyle14"/>
          <w:lang w:val="uk-UA" w:eastAsia="uk-UA"/>
        </w:rPr>
        <w:softHyphen/>
        <w:t>ління, поділ і кооперація праці в суб'єкті управління;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left="288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організація робочих місць і</w:t>
      </w:r>
      <w:r>
        <w:rPr>
          <w:rStyle w:val="FontStyle14"/>
          <w:lang w:val="uk-UA" w:eastAsia="uk-UA"/>
        </w:rPr>
        <w:t xml:space="preserve"> умов праці;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регламентація і стимулювання роботи структурних під</w:t>
      </w:r>
      <w:r>
        <w:rPr>
          <w:rStyle w:val="FontStyle14"/>
          <w:lang w:val="uk-UA" w:eastAsia="uk-UA"/>
        </w:rPr>
        <w:softHyphen/>
        <w:t>розділів і кожного працівника;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керівництво — встановлення правил, нормативів, напря</w:t>
      </w:r>
      <w:r>
        <w:rPr>
          <w:rStyle w:val="FontStyle14"/>
          <w:lang w:val="uk-UA" w:eastAsia="uk-UA"/>
        </w:rPr>
        <w:softHyphen/>
        <w:t>мів діяльності та окремих дій органів державної влади, керова</w:t>
      </w:r>
      <w:r>
        <w:rPr>
          <w:rStyle w:val="FontStyle14"/>
          <w:lang w:val="uk-UA" w:eastAsia="uk-UA"/>
        </w:rPr>
        <w:softHyphen/>
        <w:t>них об'єктів;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координація — погод</w:t>
      </w:r>
      <w:r>
        <w:rPr>
          <w:rStyle w:val="FontStyle14"/>
          <w:lang w:val="uk-UA" w:eastAsia="uk-UA"/>
        </w:rPr>
        <w:t>ження діяльності різних структур державного механізму для досягнення загальних цілей і за</w:t>
      </w:r>
      <w:r>
        <w:rPr>
          <w:rStyle w:val="FontStyle14"/>
          <w:lang w:val="uk-UA" w:eastAsia="uk-UA"/>
        </w:rPr>
        <w:softHyphen/>
        <w:t>вдань держави;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розпорядництво, тобто оперативне регулювання режиму належної державної діяльності; у вузькому значенні — це по</w:t>
      </w:r>
      <w:r>
        <w:rPr>
          <w:rStyle w:val="FontStyle14"/>
          <w:lang w:val="uk-UA" w:eastAsia="uk-UA"/>
        </w:rPr>
        <w:softHyphen/>
        <w:t>точні вказівки керівних державних сл</w:t>
      </w:r>
      <w:r>
        <w:rPr>
          <w:rStyle w:val="FontStyle14"/>
          <w:lang w:val="uk-UA" w:eastAsia="uk-UA"/>
        </w:rPr>
        <w:t>ужбовців;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66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облік — фіксація та аналіз інформації щодо повноважень і переліку органів державної влади, державних управлінських рішень, реєстру посад державних службовців, кадрового скла</w:t>
      </w:r>
      <w:r>
        <w:rPr>
          <w:rStyle w:val="FontStyle14"/>
          <w:lang w:val="uk-UA" w:eastAsia="uk-UA"/>
        </w:rPr>
        <w:softHyphen/>
        <w:t>ду державної служби, результатів реалізації державно-служ</w:t>
      </w:r>
      <w:r>
        <w:rPr>
          <w:rStyle w:val="FontStyle14"/>
          <w:lang w:val="uk-UA" w:eastAsia="uk-UA"/>
        </w:rPr>
        <w:softHyphen/>
        <w:t>бових відн</w:t>
      </w:r>
      <w:r>
        <w:rPr>
          <w:rStyle w:val="FontStyle14"/>
          <w:lang w:val="uk-UA" w:eastAsia="uk-UA"/>
        </w:rPr>
        <w:t>осин;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before="5" w:line="264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контроль як спостереження за керованими процесами, перевірка якості, встановлення відхилень, збирання необхід</w:t>
      </w:r>
      <w:r>
        <w:rPr>
          <w:rStyle w:val="FontStyle14"/>
          <w:lang w:val="uk-UA" w:eastAsia="uk-UA"/>
        </w:rPr>
        <w:softHyphen/>
        <w:t>ної інформації для оцінки ситуації, налагодження зворотного зв'язку об'єкта управління й управлінського апарату;</w:t>
      </w:r>
    </w:p>
    <w:p w:rsidR="00000000" w:rsidRDefault="00592140" w:rsidP="0017011F">
      <w:pPr>
        <w:pStyle w:val="Style2"/>
        <w:widowControl/>
        <w:numPr>
          <w:ilvl w:val="0"/>
          <w:numId w:val="1"/>
        </w:numPr>
        <w:tabs>
          <w:tab w:val="left" w:pos="566"/>
        </w:tabs>
        <w:spacing w:line="264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аналіз як розгляд к</w:t>
      </w:r>
      <w:r>
        <w:rPr>
          <w:rStyle w:val="FontStyle14"/>
          <w:lang w:val="uk-UA" w:eastAsia="uk-UA"/>
        </w:rPr>
        <w:t>ерованих процесів і процесів управлін</w:t>
      </w:r>
      <w:r>
        <w:rPr>
          <w:rStyle w:val="FontStyle14"/>
          <w:lang w:val="uk-UA" w:eastAsia="uk-UA"/>
        </w:rPr>
        <w:softHyphen/>
        <w:t>ня в розрізі складових, що дає можливість усунути негативні вияви в об'єкті і суб'єкті управління, виявити причини і тен</w:t>
      </w:r>
      <w:r>
        <w:rPr>
          <w:rStyle w:val="FontStyle14"/>
          <w:lang w:val="uk-UA" w:eastAsia="uk-UA"/>
        </w:rPr>
        <w:softHyphen/>
        <w:t>денції їх виникнення, закріпити ті позитивні моменти, які за</w:t>
      </w:r>
      <w:r>
        <w:rPr>
          <w:rStyle w:val="FontStyle14"/>
          <w:lang w:val="uk-UA" w:eastAsia="uk-UA"/>
        </w:rPr>
        <w:softHyphen/>
        <w:t>безпечують очікуваний результат.</w:t>
      </w:r>
    </w:p>
    <w:p w:rsidR="00000000" w:rsidRDefault="00592140">
      <w:pPr>
        <w:pStyle w:val="Style2"/>
        <w:widowControl/>
        <w:spacing w:line="264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Спе</w:t>
      </w:r>
      <w:r>
        <w:rPr>
          <w:rStyle w:val="FontStyle14"/>
          <w:lang w:val="uk-UA" w:eastAsia="uk-UA"/>
        </w:rPr>
        <w:t>цифічні функції управління відображають особливий зміст окремих впливів, зумовлений різноманітністю багатьох взаємодіючих в управлінні компонентів. Вони реалізуються, як правило, в окремих сферах, галузях або на ділянках держав</w:t>
      </w:r>
      <w:r>
        <w:rPr>
          <w:rStyle w:val="FontStyle14"/>
          <w:lang w:val="uk-UA" w:eastAsia="uk-UA"/>
        </w:rPr>
        <w:softHyphen/>
        <w:t>ного управління і визначають</w:t>
      </w:r>
      <w:r>
        <w:rPr>
          <w:rStyle w:val="FontStyle14"/>
          <w:lang w:val="uk-UA" w:eastAsia="uk-UA"/>
        </w:rPr>
        <w:t>ся запитами керованих об'єктів. Можна виокремити підгрупи специфічних функцій управлін</w:t>
      </w:r>
      <w:r>
        <w:rPr>
          <w:rStyle w:val="FontStyle14"/>
          <w:lang w:val="uk-UA" w:eastAsia="uk-UA"/>
        </w:rPr>
        <w:softHyphen/>
        <w:t>ня за видами керованих об'єктів. Наприклад, управління еко</w:t>
      </w:r>
      <w:r>
        <w:rPr>
          <w:rStyle w:val="FontStyle14"/>
          <w:lang w:val="uk-UA" w:eastAsia="uk-UA"/>
        </w:rPr>
        <w:softHyphen/>
        <w:t>номічними об'єктами потребує зовсім інших управляючих впливів, ніж управління духовними об'єктами тощо. Навіть</w:t>
      </w:r>
      <w:r>
        <w:rPr>
          <w:rStyle w:val="FontStyle14"/>
          <w:lang w:val="uk-UA" w:eastAsia="uk-UA"/>
        </w:rPr>
        <w:t xml:space="preserve"> такі специфічні функції управління, як фінансування, оподат</w:t>
      </w:r>
      <w:r>
        <w:rPr>
          <w:rStyle w:val="FontStyle14"/>
          <w:lang w:val="uk-UA" w:eastAsia="uk-UA"/>
        </w:rPr>
        <w:softHyphen/>
        <w:t>кування, ліцензування, регулювання праці і заробітної плати, кредитування та інші в кожному із видів керованих об'єктів і в кожній, відповідно, керівній підсистемі набувають своєї спе</w:t>
      </w:r>
      <w:r>
        <w:rPr>
          <w:rStyle w:val="FontStyle14"/>
          <w:lang w:val="uk-UA" w:eastAsia="uk-UA"/>
        </w:rPr>
        <w:softHyphen/>
        <w:t>цифіки. Осо</w:t>
      </w:r>
      <w:r>
        <w:rPr>
          <w:rStyle w:val="FontStyle14"/>
          <w:lang w:val="uk-UA" w:eastAsia="uk-UA"/>
        </w:rPr>
        <w:t>бливу підгрупу специфічних функцій управління становлять внутрішні управлінські функції органів державної влади: забезпечення законності, підготовка і підвищення кваліфікації державних службовців, комп'ютеризація тощо.</w:t>
      </w:r>
    </w:p>
    <w:p w:rsidR="00000000" w:rsidRDefault="00592140">
      <w:pPr>
        <w:pStyle w:val="Style2"/>
        <w:widowControl/>
        <w:spacing w:before="5" w:line="264" w:lineRule="exact"/>
        <w:rPr>
          <w:rStyle w:val="FontStyle14"/>
          <w:lang w:val="uk-UA" w:eastAsia="uk-UA"/>
        </w:rPr>
      </w:pPr>
      <w:r>
        <w:rPr>
          <w:rStyle w:val="FontStyle15"/>
          <w:lang w:val="uk-UA" w:eastAsia="uk-UA"/>
        </w:rPr>
        <w:t xml:space="preserve">Залежно від спрямованості й місця </w:t>
      </w:r>
      <w:r>
        <w:rPr>
          <w:rStyle w:val="FontStyle14"/>
          <w:lang w:val="uk-UA" w:eastAsia="uk-UA"/>
        </w:rPr>
        <w:t>впл</w:t>
      </w:r>
      <w:r>
        <w:rPr>
          <w:rStyle w:val="FontStyle14"/>
          <w:lang w:val="uk-UA" w:eastAsia="uk-UA"/>
        </w:rPr>
        <w:t>иву можна виділити внутрішні й зовнішні функції управління.</w:t>
      </w:r>
    </w:p>
    <w:p w:rsidR="00000000" w:rsidRDefault="00592140">
      <w:pPr>
        <w:pStyle w:val="Style2"/>
        <w:widowControl/>
        <w:spacing w:before="5" w:line="26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Внутрішні функції державного управління уособлюють управління всередині державної управлінської системи й зумовлені багаторівневою і </w:t>
      </w:r>
      <w:proofErr w:type="spellStart"/>
      <w:r>
        <w:rPr>
          <w:rStyle w:val="FontStyle14"/>
          <w:lang w:val="uk-UA" w:eastAsia="uk-UA"/>
        </w:rPr>
        <w:t>різнокомпонентною</w:t>
      </w:r>
      <w:proofErr w:type="spellEnd"/>
      <w:r>
        <w:rPr>
          <w:rStyle w:val="FontStyle14"/>
          <w:lang w:val="uk-UA" w:eastAsia="uk-UA"/>
        </w:rPr>
        <w:t xml:space="preserve"> побудовою дер</w:t>
      </w:r>
      <w:r>
        <w:rPr>
          <w:rStyle w:val="FontStyle14"/>
          <w:lang w:val="uk-UA" w:eastAsia="uk-UA"/>
        </w:rPr>
        <w:softHyphen/>
        <w:t>жави як суб'єкта управління.</w:t>
      </w:r>
    </w:p>
    <w:p w:rsidR="00000000" w:rsidRDefault="00592140">
      <w:pPr>
        <w:pStyle w:val="Style2"/>
        <w:widowControl/>
        <w:spacing w:line="26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Ці</w:t>
      </w:r>
      <w:r>
        <w:rPr>
          <w:rStyle w:val="FontStyle14"/>
          <w:lang w:val="uk-UA" w:eastAsia="uk-UA"/>
        </w:rPr>
        <w:t>льова орієнтація таких функцій управління полягає у тому, щоб надавати динамічності і законності кожному органу державної влади, удосконалювати та розвивати його, переводи</w:t>
      </w:r>
      <w:r>
        <w:rPr>
          <w:rStyle w:val="FontStyle14"/>
          <w:lang w:val="uk-UA" w:eastAsia="uk-UA"/>
        </w:rPr>
        <w:softHyphen/>
        <w:t>ти у стан, який відповідає суспільним потребам у державному управлінні. У різних орг</w:t>
      </w:r>
      <w:r>
        <w:rPr>
          <w:rStyle w:val="FontStyle14"/>
          <w:lang w:val="uk-UA" w:eastAsia="uk-UA"/>
        </w:rPr>
        <w:t>анів державної влади внутрішні функ</w:t>
      </w:r>
      <w:r>
        <w:rPr>
          <w:rStyle w:val="FontStyle14"/>
          <w:lang w:val="uk-UA" w:eastAsia="uk-UA"/>
        </w:rPr>
        <w:softHyphen/>
        <w:t>ції управління різні за обсягом. Так, центральні органи приді</w:t>
      </w:r>
      <w:r>
        <w:rPr>
          <w:rStyle w:val="FontStyle14"/>
          <w:lang w:val="uk-UA" w:eastAsia="uk-UA"/>
        </w:rPr>
        <w:softHyphen/>
        <w:t>ляють велику увагу управлінню державними органами нижчо</w:t>
      </w:r>
      <w:r>
        <w:rPr>
          <w:rStyle w:val="FontStyle14"/>
          <w:lang w:val="uk-UA" w:eastAsia="uk-UA"/>
        </w:rPr>
        <w:softHyphen/>
        <w:t>го рівня (в основному — функціональному) і взагалі вдоско</w:t>
      </w:r>
      <w:r>
        <w:rPr>
          <w:rStyle w:val="FontStyle14"/>
          <w:lang w:val="uk-UA" w:eastAsia="uk-UA"/>
        </w:rPr>
        <w:softHyphen/>
        <w:t>наленню організаційної структури і функціона</w:t>
      </w:r>
      <w:r>
        <w:rPr>
          <w:rStyle w:val="FontStyle14"/>
          <w:lang w:val="uk-UA" w:eastAsia="uk-UA"/>
        </w:rPr>
        <w:t>льних пара</w:t>
      </w:r>
      <w:r>
        <w:rPr>
          <w:rStyle w:val="FontStyle14"/>
          <w:lang w:val="uk-UA" w:eastAsia="uk-UA"/>
        </w:rPr>
        <w:softHyphen/>
        <w:t>метрів державного управління.</w:t>
      </w:r>
    </w:p>
    <w:p w:rsidR="00000000" w:rsidRDefault="00592140">
      <w:pPr>
        <w:pStyle w:val="Style2"/>
        <w:widowControl/>
        <w:spacing w:line="259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Зовнішні функції державного управління характеризують безпосередньо процес впливу органів державної влади на об'єкти управління. Система зовнішніх функцій управління визначається, з одного боку, вертикальною й гориз</w:t>
      </w:r>
      <w:r>
        <w:rPr>
          <w:rStyle w:val="FontStyle14"/>
          <w:lang w:val="uk-UA" w:eastAsia="uk-UA"/>
        </w:rPr>
        <w:t>онтальною побудовою організаційної структури механізму держави та дер</w:t>
      </w:r>
      <w:r>
        <w:rPr>
          <w:rStyle w:val="FontStyle14"/>
          <w:lang w:val="uk-UA" w:eastAsia="uk-UA"/>
        </w:rPr>
        <w:softHyphen/>
        <w:t>жавного апарату, а з іншого — цілями, особливостями змісту діяльності різних об'єктів управління.</w:t>
      </w:r>
    </w:p>
    <w:p w:rsidR="00000000" w:rsidRDefault="00592140">
      <w:pPr>
        <w:pStyle w:val="Style2"/>
        <w:widowControl/>
        <w:spacing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Набір функцій державного управління залежить від стану, структури і рівня </w:t>
      </w:r>
      <w:proofErr w:type="spellStart"/>
      <w:r>
        <w:rPr>
          <w:rStyle w:val="FontStyle14"/>
          <w:lang w:val="uk-UA" w:eastAsia="uk-UA"/>
        </w:rPr>
        <w:t>самокерованост</w:t>
      </w:r>
      <w:r>
        <w:rPr>
          <w:rStyle w:val="FontStyle14"/>
          <w:lang w:val="uk-UA" w:eastAsia="uk-UA"/>
        </w:rPr>
        <w:t>і</w:t>
      </w:r>
      <w:proofErr w:type="spellEnd"/>
      <w:r>
        <w:rPr>
          <w:rStyle w:val="FontStyle14"/>
          <w:lang w:val="uk-UA" w:eastAsia="uk-UA"/>
        </w:rPr>
        <w:t xml:space="preserve"> управлінських суспільних процесів.</w:t>
      </w:r>
    </w:p>
    <w:p w:rsidR="00000000" w:rsidRDefault="00592140">
      <w:pPr>
        <w:pStyle w:val="Style3"/>
        <w:widowControl/>
        <w:spacing w:line="240" w:lineRule="exact"/>
        <w:ind w:left="302" w:right="2304"/>
        <w:rPr>
          <w:sz w:val="20"/>
          <w:szCs w:val="20"/>
        </w:rPr>
      </w:pPr>
    </w:p>
    <w:p w:rsidR="00000000" w:rsidRDefault="00592140">
      <w:pPr>
        <w:pStyle w:val="Style3"/>
        <w:widowControl/>
        <w:spacing w:line="240" w:lineRule="exact"/>
        <w:ind w:left="302" w:right="2304"/>
        <w:rPr>
          <w:sz w:val="20"/>
          <w:szCs w:val="20"/>
        </w:rPr>
      </w:pPr>
    </w:p>
    <w:p w:rsidR="00000000" w:rsidRDefault="00592140" w:rsidP="0017011F">
      <w:pPr>
        <w:pStyle w:val="Style3"/>
        <w:widowControl/>
        <w:spacing w:before="34" w:line="355" w:lineRule="exact"/>
        <w:ind w:right="25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3. Функціональна структура державного управління</w:t>
      </w:r>
    </w:p>
    <w:p w:rsidR="00000000" w:rsidRDefault="00592140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592140">
      <w:pPr>
        <w:pStyle w:val="Style2"/>
        <w:widowControl/>
        <w:spacing w:before="130"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Функції державного управління в сукупності і взаємодії одна з одною утворюють складну, багаторівневу функціональ</w:t>
      </w:r>
      <w:r>
        <w:rPr>
          <w:rStyle w:val="FontStyle14"/>
          <w:lang w:val="uk-UA" w:eastAsia="uk-UA"/>
        </w:rPr>
        <w:softHyphen/>
        <w:t>ну структуру державного управління.</w:t>
      </w:r>
    </w:p>
    <w:p w:rsidR="00000000" w:rsidRDefault="00592140">
      <w:pPr>
        <w:pStyle w:val="Style2"/>
        <w:widowControl/>
        <w:spacing w:line="259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Функціональна ст</w:t>
      </w:r>
      <w:r>
        <w:rPr>
          <w:rStyle w:val="FontStyle14"/>
          <w:lang w:val="uk-UA" w:eastAsia="uk-UA"/>
        </w:rPr>
        <w:t>руктура державного управління є сукуп</w:t>
      </w:r>
      <w:r>
        <w:rPr>
          <w:rStyle w:val="FontStyle14"/>
          <w:lang w:val="uk-UA" w:eastAsia="uk-UA"/>
        </w:rPr>
        <w:softHyphen/>
        <w:t>ністю функцій державного управління й управлінських функ</w:t>
      </w:r>
      <w:r>
        <w:rPr>
          <w:rStyle w:val="FontStyle14"/>
          <w:lang w:val="uk-UA" w:eastAsia="uk-UA"/>
        </w:rPr>
        <w:softHyphen/>
        <w:t>цій органів державної влади у їх взаємодії. Ця структура забез</w:t>
      </w:r>
      <w:r>
        <w:rPr>
          <w:rStyle w:val="FontStyle14"/>
          <w:lang w:val="uk-UA" w:eastAsia="uk-UA"/>
        </w:rPr>
        <w:softHyphen/>
        <w:t>печує управлінський взаємозв'язок держави як суб'єкта управління із суспільною системою та внутріш</w:t>
      </w:r>
      <w:r>
        <w:rPr>
          <w:rStyle w:val="FontStyle14"/>
          <w:lang w:val="uk-UA" w:eastAsia="uk-UA"/>
        </w:rPr>
        <w:t>ню динамічність її як системи, що управляє.</w:t>
      </w:r>
    </w:p>
    <w:p w:rsidR="00000000" w:rsidRDefault="00592140">
      <w:pPr>
        <w:pStyle w:val="Style2"/>
        <w:widowControl/>
        <w:spacing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Базовою конструкцією функціональної структури держав</w:t>
      </w:r>
      <w:r>
        <w:rPr>
          <w:rStyle w:val="FontStyle14"/>
          <w:lang w:val="uk-UA" w:eastAsia="uk-UA"/>
        </w:rPr>
        <w:softHyphen/>
        <w:t>ного управління виступають функції державного управління, навколо яких і для яких формуються управлінські функції са</w:t>
      </w:r>
      <w:r>
        <w:rPr>
          <w:rStyle w:val="FontStyle14"/>
          <w:lang w:val="uk-UA" w:eastAsia="uk-UA"/>
        </w:rPr>
        <w:softHyphen/>
        <w:t xml:space="preserve">мих органів державної влади. У результаті </w:t>
      </w:r>
      <w:r>
        <w:rPr>
          <w:rStyle w:val="FontStyle14"/>
          <w:lang w:val="uk-UA" w:eastAsia="uk-UA"/>
        </w:rPr>
        <w:t>кожна функція дер</w:t>
      </w:r>
      <w:r>
        <w:rPr>
          <w:rStyle w:val="FontStyle14"/>
          <w:lang w:val="uk-UA" w:eastAsia="uk-UA"/>
        </w:rPr>
        <w:softHyphen/>
        <w:t>жавного управління здійснюється через певний комплекс управлінських функцій цих органів, розподілений по "верти</w:t>
      </w:r>
      <w:r>
        <w:rPr>
          <w:rStyle w:val="FontStyle14"/>
          <w:lang w:val="uk-UA" w:eastAsia="uk-UA"/>
        </w:rPr>
        <w:softHyphen/>
        <w:t>калі" та "горизонталі".</w:t>
      </w:r>
    </w:p>
    <w:p w:rsidR="00000000" w:rsidRDefault="00592140">
      <w:pPr>
        <w:pStyle w:val="Style2"/>
        <w:widowControl/>
        <w:spacing w:before="5" w:line="259" w:lineRule="exact"/>
        <w:ind w:firstLine="27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lastRenderedPageBreak/>
        <w:t>На характер і конфігурацію функціональної структури дер</w:t>
      </w:r>
      <w:r>
        <w:rPr>
          <w:rStyle w:val="FontStyle14"/>
          <w:lang w:val="uk-UA" w:eastAsia="uk-UA"/>
        </w:rPr>
        <w:softHyphen/>
        <w:t xml:space="preserve">жавного управління впливають багато чинників, </w:t>
      </w:r>
      <w:r>
        <w:rPr>
          <w:rStyle w:val="FontStyle14"/>
          <w:lang w:val="uk-UA" w:eastAsia="uk-UA"/>
        </w:rPr>
        <w:t>а саме: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сукупність цілей, завдань, функцій та повноважень дер</w:t>
      </w:r>
      <w:r>
        <w:rPr>
          <w:rStyle w:val="FontStyle14"/>
          <w:lang w:val="uk-UA" w:eastAsia="uk-UA"/>
        </w:rPr>
        <w:softHyphen/>
        <w:t>жави, у тому числі соціальна спрямованість держави;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стан розвитку громадянського суспільства;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форма державного устрою;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форма 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розвиток місцевого самоврядування;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рівень самоуправління об'єктів управління;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9" w:lineRule="exact"/>
        <w:ind w:left="293" w:firstLine="0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рівень централізації й децентралізації.</w:t>
      </w:r>
    </w:p>
    <w:p w:rsidR="00000000" w:rsidRDefault="00592140">
      <w:pPr>
        <w:pStyle w:val="Style2"/>
        <w:widowControl/>
        <w:spacing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Тому є реальні складнощі в тому, щоб у функціональній структурі державного управління підтримувати результатив</w:t>
      </w:r>
      <w:r>
        <w:rPr>
          <w:rStyle w:val="FontStyle14"/>
          <w:lang w:val="uk-UA" w:eastAsia="uk-UA"/>
        </w:rPr>
        <w:softHyphen/>
        <w:t>ність і ефективність, з одного боку, гнучкість і адаптивн</w:t>
      </w:r>
      <w:r>
        <w:rPr>
          <w:rStyle w:val="FontStyle14"/>
          <w:lang w:val="uk-UA" w:eastAsia="uk-UA"/>
        </w:rPr>
        <w:t>ість до цілей, що змінюються, — з іншого.</w:t>
      </w:r>
    </w:p>
    <w:p w:rsidR="00000000" w:rsidRDefault="00592140">
      <w:pPr>
        <w:pStyle w:val="Style2"/>
        <w:widowControl/>
        <w:spacing w:line="259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 метою забезпечення результативності й ефективності фун</w:t>
      </w:r>
      <w:r>
        <w:rPr>
          <w:rStyle w:val="FontStyle14"/>
          <w:lang w:val="uk-UA" w:eastAsia="uk-UA"/>
        </w:rPr>
        <w:softHyphen/>
        <w:t>кціональної структури державного управління, в основу її фор</w:t>
      </w:r>
      <w:r>
        <w:rPr>
          <w:rStyle w:val="FontStyle14"/>
          <w:lang w:val="uk-UA" w:eastAsia="uk-UA"/>
        </w:rPr>
        <w:softHyphen/>
        <w:t>мування слід покласти системно-функціональний підхід.</w:t>
      </w:r>
    </w:p>
    <w:p w:rsidR="00000000" w:rsidRDefault="00592140">
      <w:pPr>
        <w:pStyle w:val="Style2"/>
        <w:widowControl/>
        <w:spacing w:line="259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Це надасть змогу посилити об'єктивізацію ф</w:t>
      </w:r>
      <w:r>
        <w:rPr>
          <w:rStyle w:val="FontStyle14"/>
          <w:lang w:val="uk-UA" w:eastAsia="uk-UA"/>
        </w:rPr>
        <w:t>ункцій управ</w:t>
      </w:r>
      <w:r>
        <w:rPr>
          <w:rStyle w:val="FontStyle14"/>
          <w:lang w:val="uk-UA" w:eastAsia="uk-UA"/>
        </w:rPr>
        <w:softHyphen/>
        <w:t>ління, тобто прив'язку до управлінських потреб та інтересів об'єктів управління; чітко окреслити перелік управлінських функцій, закріплених за кожним рівнем органів влади чи ор</w:t>
      </w:r>
      <w:r>
        <w:rPr>
          <w:rStyle w:val="FontStyle14"/>
          <w:lang w:val="uk-UA" w:eastAsia="uk-UA"/>
        </w:rPr>
        <w:softHyphen/>
        <w:t>ганів місцевого самоврядування, виходячи з того, що кожен вищий рі</w:t>
      </w:r>
      <w:r>
        <w:rPr>
          <w:rStyle w:val="FontStyle14"/>
          <w:lang w:val="uk-UA" w:eastAsia="uk-UA"/>
        </w:rPr>
        <w:t>вень має брати на себе реалізацію тільки тих управлін</w:t>
      </w:r>
      <w:r>
        <w:rPr>
          <w:rStyle w:val="FontStyle14"/>
          <w:lang w:val="uk-UA" w:eastAsia="uk-UA"/>
        </w:rPr>
        <w:softHyphen/>
        <w:t>ських функцій органів, які не в змозі здійснити нижчі за ор</w:t>
      </w:r>
      <w:r>
        <w:rPr>
          <w:rStyle w:val="FontStyle14"/>
          <w:lang w:val="uk-UA" w:eastAsia="uk-UA"/>
        </w:rPr>
        <w:softHyphen/>
        <w:t>ганізаційно-правовим статусом.</w:t>
      </w:r>
    </w:p>
    <w:p w:rsidR="00000000" w:rsidRDefault="00592140">
      <w:pPr>
        <w:pStyle w:val="Style2"/>
        <w:widowControl/>
        <w:spacing w:before="5"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Використання системно-функціонального аспекту систем</w:t>
      </w:r>
      <w:r>
        <w:rPr>
          <w:rStyle w:val="FontStyle14"/>
          <w:lang w:val="uk-UA" w:eastAsia="uk-UA"/>
        </w:rPr>
        <w:softHyphen/>
        <w:t>ного підходу покликане забезпечити належне юридичне офор</w:t>
      </w:r>
      <w:r>
        <w:rPr>
          <w:rStyle w:val="FontStyle14"/>
          <w:lang w:val="uk-UA" w:eastAsia="uk-UA"/>
        </w:rPr>
        <w:softHyphen/>
        <w:t>м</w:t>
      </w:r>
      <w:r>
        <w:rPr>
          <w:rStyle w:val="FontStyle14"/>
          <w:lang w:val="uk-UA" w:eastAsia="uk-UA"/>
        </w:rPr>
        <w:t>лення управлінських функцій органів державної влади та ор</w:t>
      </w:r>
      <w:r>
        <w:rPr>
          <w:rStyle w:val="FontStyle14"/>
          <w:lang w:val="uk-UA" w:eastAsia="uk-UA"/>
        </w:rPr>
        <w:softHyphen/>
        <w:t xml:space="preserve">ганів місцевого самоврядування і відповідне їх закріплення в </w:t>
      </w:r>
      <w:proofErr w:type="spellStart"/>
      <w:r>
        <w:rPr>
          <w:rStyle w:val="FontStyle14"/>
          <w:lang w:val="uk-UA" w:eastAsia="uk-UA"/>
        </w:rPr>
        <w:t>компетенційних</w:t>
      </w:r>
      <w:proofErr w:type="spellEnd"/>
      <w:r>
        <w:rPr>
          <w:rStyle w:val="FontStyle14"/>
          <w:lang w:val="uk-UA" w:eastAsia="uk-UA"/>
        </w:rPr>
        <w:t xml:space="preserve"> актах цих органів. У свою чергу, це сприятиме вдосконаленню правового статусу органів державної влади та органів місцевого</w:t>
      </w:r>
      <w:r>
        <w:rPr>
          <w:rStyle w:val="FontStyle14"/>
          <w:lang w:val="uk-UA" w:eastAsia="uk-UA"/>
        </w:rPr>
        <w:t xml:space="preserve"> самоврядування і поліпшенню їх управлін</w:t>
      </w:r>
      <w:r>
        <w:rPr>
          <w:rStyle w:val="FontStyle14"/>
          <w:lang w:val="uk-UA" w:eastAsia="uk-UA"/>
        </w:rPr>
        <w:softHyphen/>
        <w:t>ської діяльності, оскільки, правове закріплення (узгодження по вертикалі й горизонталі) управлінських функцій органів у їх компетенції дає можливість конкретизувати зміст управлін</w:t>
      </w:r>
      <w:r>
        <w:rPr>
          <w:rStyle w:val="FontStyle14"/>
          <w:lang w:val="uk-UA" w:eastAsia="uk-UA"/>
        </w:rPr>
        <w:softHyphen/>
        <w:t>ських впливів різних органів із вра</w:t>
      </w:r>
      <w:r>
        <w:rPr>
          <w:rStyle w:val="FontStyle14"/>
          <w:lang w:val="uk-UA" w:eastAsia="uk-UA"/>
        </w:rPr>
        <w:t>хуванням характеру їх взаємозв'язків з об'єктами управління та іншими органами.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Системно-функціональний підхід дає змогу розкрити і та</w:t>
      </w:r>
      <w:r>
        <w:rPr>
          <w:rStyle w:val="FontStyle14"/>
          <w:lang w:val="uk-UA" w:eastAsia="uk-UA"/>
        </w:rPr>
        <w:softHyphen/>
        <w:t xml:space="preserve">кий аспект функціональної структури державного управління, як обґрунтування </w:t>
      </w:r>
      <w:r>
        <w:rPr>
          <w:rStyle w:val="FontStyle14"/>
          <w:lang w:val="uk-UA" w:eastAsia="uk-UA"/>
        </w:rPr>
        <w:lastRenderedPageBreak/>
        <w:t>типових моделей реалізації управлінських функ</w:t>
      </w:r>
      <w:r>
        <w:rPr>
          <w:rStyle w:val="FontStyle14"/>
          <w:lang w:val="uk-UA" w:eastAsia="uk-UA"/>
        </w:rPr>
        <w:t>цій для різних ланок організаційної структури держав</w:t>
      </w:r>
      <w:r>
        <w:rPr>
          <w:rStyle w:val="FontStyle14"/>
          <w:lang w:val="uk-UA" w:eastAsia="uk-UA"/>
        </w:rPr>
        <w:softHyphen/>
        <w:t xml:space="preserve">ного управління. Адже, якими б специфічними не були об'єкти управління або їх територіальні й галузеві підсистеми, у них можна виділити певний набір потреб в управлінських впливах, якому має відповідати </w:t>
      </w:r>
      <w:r>
        <w:rPr>
          <w:rStyle w:val="FontStyle14"/>
          <w:lang w:val="uk-UA" w:eastAsia="uk-UA"/>
        </w:rPr>
        <w:t>і набір управлінських функцій органів державної влади чи органів місцевого самоврядування. Пра</w:t>
      </w:r>
      <w:r>
        <w:rPr>
          <w:rStyle w:val="FontStyle14"/>
          <w:lang w:val="uk-UA" w:eastAsia="uk-UA"/>
        </w:rPr>
        <w:softHyphen/>
        <w:t>вильно підібрана комбінація управлінських функцій зазначе</w:t>
      </w:r>
      <w:r>
        <w:rPr>
          <w:rStyle w:val="FontStyle14"/>
          <w:lang w:val="uk-UA" w:eastAsia="uk-UA"/>
        </w:rPr>
        <w:softHyphen/>
        <w:t>них органів, зумовлена цілями управління, значно сприяє підвищенню результативності та ефективності дер</w:t>
      </w:r>
      <w:r>
        <w:rPr>
          <w:rStyle w:val="FontStyle14"/>
          <w:lang w:val="uk-UA" w:eastAsia="uk-UA"/>
        </w:rPr>
        <w:t>жавного управління.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Провідним у забезпеченні оптимальності функціональної структури державного управління є функціонально-структур</w:t>
      </w:r>
      <w:r>
        <w:rPr>
          <w:rStyle w:val="FontStyle14"/>
          <w:lang w:val="uk-UA" w:eastAsia="uk-UA"/>
        </w:rPr>
        <w:softHyphen/>
        <w:t>ний аналіз, який дає змогу:</w:t>
      </w:r>
    </w:p>
    <w:p w:rsidR="00000000" w:rsidRDefault="00592140" w:rsidP="0017011F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окреслити набір функцій, які державний орган уповнова</w:t>
      </w:r>
      <w:r>
        <w:rPr>
          <w:rStyle w:val="FontStyle14"/>
          <w:lang w:val="uk-UA" w:eastAsia="uk-UA"/>
        </w:rPr>
        <w:softHyphen/>
        <w:t>жений здійснювати;</w:t>
      </w:r>
    </w:p>
    <w:p w:rsidR="00000000" w:rsidRDefault="00592140" w:rsidP="0017011F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 xml:space="preserve">встановити, які </w:t>
      </w:r>
      <w:r>
        <w:rPr>
          <w:rStyle w:val="FontStyle14"/>
          <w:lang w:val="uk-UA" w:eastAsia="uk-UA"/>
        </w:rPr>
        <w:t>структурні підрозділи реалізують ці фун</w:t>
      </w:r>
      <w:r>
        <w:rPr>
          <w:rStyle w:val="FontStyle14"/>
          <w:lang w:val="uk-UA" w:eastAsia="uk-UA"/>
        </w:rPr>
        <w:softHyphen/>
        <w:t>кції;</w:t>
      </w:r>
    </w:p>
    <w:p w:rsidR="00000000" w:rsidRDefault="00592140" w:rsidP="0017011F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встановити, наскільки функціональні і структурні під</w:t>
      </w:r>
      <w:r>
        <w:rPr>
          <w:rStyle w:val="FontStyle14"/>
          <w:lang w:val="uk-UA" w:eastAsia="uk-UA"/>
        </w:rPr>
        <w:softHyphen/>
        <w:t>розділи відповідають один одному;</w:t>
      </w:r>
    </w:p>
    <w:p w:rsidR="00000000" w:rsidRDefault="00592140" w:rsidP="0017011F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виявити й усунути дублювання функцій у різних орга</w:t>
      </w:r>
      <w:r>
        <w:rPr>
          <w:rStyle w:val="FontStyle14"/>
          <w:lang w:val="uk-UA" w:eastAsia="uk-UA"/>
        </w:rPr>
        <w:softHyphen/>
        <w:t>нах, невідповідність функціям внутрішньої організаційно-структур</w:t>
      </w:r>
      <w:r>
        <w:rPr>
          <w:rStyle w:val="FontStyle14"/>
          <w:lang w:val="uk-UA" w:eastAsia="uk-UA"/>
        </w:rPr>
        <w:t>ної будови державного органу, запропонувати методи</w:t>
      </w:r>
      <w:r>
        <w:rPr>
          <w:rStyle w:val="FontStyle14"/>
          <w:lang w:val="uk-UA" w:eastAsia="uk-UA"/>
        </w:rPr>
        <w:softHyphen/>
        <w:t>ку організаційних змін.</w:t>
      </w:r>
    </w:p>
    <w:p w:rsidR="00000000" w:rsidRDefault="00592140">
      <w:pPr>
        <w:pStyle w:val="Style2"/>
        <w:widowControl/>
        <w:spacing w:line="254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Трансформаційні процеси у суспільному розвитку, пов'язані з проведенням економічних, соціальних, адміністративних ре</w:t>
      </w:r>
      <w:r>
        <w:rPr>
          <w:rStyle w:val="FontStyle14"/>
          <w:lang w:val="uk-UA" w:eastAsia="uk-UA"/>
        </w:rPr>
        <w:softHyphen/>
        <w:t>форм, зумовили появу таких тенденцій у формуванні функціо</w:t>
      </w:r>
      <w:r>
        <w:rPr>
          <w:rStyle w:val="FontStyle14"/>
          <w:lang w:val="uk-UA" w:eastAsia="uk-UA"/>
        </w:rPr>
        <w:softHyphen/>
        <w:t>нально</w:t>
      </w:r>
      <w:r>
        <w:rPr>
          <w:rStyle w:val="FontStyle14"/>
          <w:lang w:val="uk-UA" w:eastAsia="uk-UA"/>
        </w:rPr>
        <w:t>ї структури державного управління:</w:t>
      </w:r>
    </w:p>
    <w:p w:rsidR="00000000" w:rsidRDefault="00592140">
      <w:pPr>
        <w:pStyle w:val="Style2"/>
        <w:widowControl/>
        <w:tabs>
          <w:tab w:val="left" w:pos="571"/>
        </w:tabs>
        <w:spacing w:line="254" w:lineRule="exact"/>
        <w:ind w:firstLine="28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—</w:t>
      </w:r>
      <w:r>
        <w:rPr>
          <w:rStyle w:val="FontStyle14"/>
          <w:lang w:val="uk-UA" w:eastAsia="uk-UA"/>
        </w:rPr>
        <w:tab/>
        <w:t>запровадження коректного визначення функцій держав</w:t>
      </w:r>
      <w:r>
        <w:rPr>
          <w:rStyle w:val="FontStyle14"/>
          <w:lang w:val="uk-UA" w:eastAsia="uk-UA"/>
        </w:rPr>
        <w:softHyphen/>
        <w:t xml:space="preserve">ного управління шляхом їх виокремлення на засадах </w:t>
      </w:r>
      <w:proofErr w:type="spellStart"/>
      <w:r>
        <w:rPr>
          <w:rStyle w:val="FontStyle14"/>
          <w:lang w:val="uk-UA" w:eastAsia="uk-UA"/>
        </w:rPr>
        <w:t>суб-сидіарності</w:t>
      </w:r>
      <w:proofErr w:type="spellEnd"/>
      <w:r>
        <w:rPr>
          <w:rStyle w:val="FontStyle14"/>
          <w:lang w:val="uk-UA" w:eastAsia="uk-UA"/>
        </w:rPr>
        <w:t>. Йдеться про відхід від практики розподілу функ</w:t>
      </w:r>
      <w:r>
        <w:rPr>
          <w:rStyle w:val="FontStyle14"/>
          <w:lang w:val="uk-UA" w:eastAsia="uk-UA"/>
        </w:rPr>
        <w:softHyphen/>
        <w:t>цій "зверху", коли держава залишає за собою здійснення</w:t>
      </w:r>
      <w:r>
        <w:rPr>
          <w:rStyle w:val="FontStyle14"/>
          <w:lang w:val="uk-UA" w:eastAsia="uk-UA"/>
        </w:rPr>
        <w:t xml:space="preserve"> певних функцій, до їх визначення "знизу", коли визначається обсяг потреб, які можуть бути задоволені на рівні самоврядування.</w:t>
      </w:r>
    </w:p>
    <w:p w:rsidR="00000000" w:rsidRDefault="00592140">
      <w:pPr>
        <w:pStyle w:val="Style4"/>
        <w:widowControl/>
        <w:spacing w:before="48" w:line="250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 такого підходу на державу буде покладено здійснення тих управлінських функцій, які окрім неї не може здійснити жо</w:t>
      </w:r>
      <w:r>
        <w:rPr>
          <w:rStyle w:val="FontStyle14"/>
          <w:lang w:val="uk-UA" w:eastAsia="uk-UA"/>
        </w:rPr>
        <w:softHyphen/>
        <w:t>ден інший су</w:t>
      </w:r>
      <w:r>
        <w:rPr>
          <w:rStyle w:val="FontStyle14"/>
          <w:lang w:val="uk-UA" w:eastAsia="uk-UA"/>
        </w:rPr>
        <w:t>б'єкт публічної влади</w:t>
      </w:r>
      <w:r>
        <w:rPr>
          <w:rStyle w:val="FontStyle14"/>
          <w:vertAlign w:val="superscript"/>
          <w:lang w:val="uk-UA" w:eastAsia="uk-UA"/>
        </w:rPr>
        <w:t>1</w:t>
      </w:r>
      <w:r>
        <w:rPr>
          <w:rStyle w:val="FontStyle14"/>
          <w:lang w:val="uk-UA" w:eastAsia="uk-UA"/>
        </w:rPr>
        <w:t>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посилення ролі та удосконалення інструментарію здійс</w:t>
      </w:r>
      <w:r>
        <w:rPr>
          <w:rStyle w:val="FontStyle14"/>
          <w:lang w:val="uk-UA" w:eastAsia="uk-UA"/>
        </w:rPr>
        <w:softHyphen/>
        <w:t>нення функцій прогнозування та планування у процесі вироб</w:t>
      </w:r>
      <w:r>
        <w:rPr>
          <w:rStyle w:val="FontStyle14"/>
          <w:lang w:val="uk-UA" w:eastAsia="uk-UA"/>
        </w:rPr>
        <w:softHyphen/>
        <w:t>лення управлінських механізмів на всіх рівнях управлінської системи;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переорієнтація управлінських функцій від заб</w:t>
      </w:r>
      <w:r>
        <w:rPr>
          <w:rStyle w:val="FontStyle14"/>
          <w:lang w:val="uk-UA" w:eastAsia="uk-UA"/>
        </w:rPr>
        <w:t>езпечення прямого управлінського впливу до регулювання, від дії до по</w:t>
      </w:r>
      <w:r>
        <w:rPr>
          <w:rStyle w:val="FontStyle14"/>
          <w:lang w:val="uk-UA" w:eastAsia="uk-UA"/>
        </w:rPr>
        <w:softHyphen/>
        <w:t xml:space="preserve">середництва, </w:t>
      </w:r>
      <w:r>
        <w:rPr>
          <w:rStyle w:val="FontStyle14"/>
          <w:lang w:val="uk-UA" w:eastAsia="uk-UA"/>
        </w:rPr>
        <w:lastRenderedPageBreak/>
        <w:t>формування механізму оптимального поєднання функцій державного управління із саморегуляцією керованих об'єктів;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надання контрольним функціям держави превентивного характ</w:t>
      </w:r>
      <w:r>
        <w:rPr>
          <w:rStyle w:val="FontStyle14"/>
          <w:lang w:val="uk-UA" w:eastAsia="uk-UA"/>
        </w:rPr>
        <w:t>еру, доповнення державного контролю самоконтролем об'єктів управління;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перехід від формування функціональної структури ре</w:t>
      </w:r>
      <w:r>
        <w:rPr>
          <w:rStyle w:val="FontStyle14"/>
          <w:lang w:val="uk-UA" w:eastAsia="uk-UA"/>
        </w:rPr>
        <w:softHyphen/>
        <w:t>алізації програмно-цільового управління до функціональної структури проектно-програмно-цільового управління, що пе</w:t>
      </w:r>
      <w:r>
        <w:rPr>
          <w:rStyle w:val="FontStyle14"/>
          <w:lang w:val="uk-UA" w:eastAsia="uk-UA"/>
        </w:rPr>
        <w:softHyphen/>
        <w:t>редбачає розроб</w:t>
      </w:r>
      <w:r>
        <w:rPr>
          <w:rStyle w:val="FontStyle14"/>
          <w:lang w:val="uk-UA" w:eastAsia="uk-UA"/>
        </w:rPr>
        <w:t xml:space="preserve">ку комплексу узгоджених проектів і програм розвитку основних підсистем, побудованих на основі </w:t>
      </w:r>
      <w:proofErr w:type="spellStart"/>
      <w:r>
        <w:rPr>
          <w:rStyle w:val="FontStyle14"/>
          <w:lang w:val="uk-UA" w:eastAsia="uk-UA"/>
        </w:rPr>
        <w:t>антикри-зового</w:t>
      </w:r>
      <w:proofErr w:type="spellEnd"/>
      <w:r>
        <w:rPr>
          <w:rStyle w:val="FontStyle14"/>
          <w:lang w:val="uk-UA" w:eastAsia="uk-UA"/>
        </w:rPr>
        <w:t>, сталого розвитку</w:t>
      </w:r>
      <w:r>
        <w:rPr>
          <w:rStyle w:val="FontStyle14"/>
          <w:vertAlign w:val="superscript"/>
          <w:lang w:val="uk-UA" w:eastAsia="uk-UA"/>
        </w:rPr>
        <w:t>2</w:t>
      </w:r>
      <w:r>
        <w:rPr>
          <w:rStyle w:val="FontStyle14"/>
          <w:lang w:val="uk-UA" w:eastAsia="uk-UA"/>
        </w:rPr>
        <w:t>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підвищення публічності формування функціональної структури державного управління як передумови забезпечен</w:t>
      </w:r>
      <w:r>
        <w:rPr>
          <w:rStyle w:val="FontStyle14"/>
          <w:lang w:val="uk-UA" w:eastAsia="uk-UA"/>
        </w:rPr>
        <w:softHyphen/>
        <w:t>ня її ефективност</w:t>
      </w:r>
      <w:r>
        <w:rPr>
          <w:rStyle w:val="FontStyle14"/>
          <w:lang w:val="uk-UA" w:eastAsia="uk-UA"/>
        </w:rPr>
        <w:t>і, на основі запровадження механізмів пуб</w:t>
      </w:r>
      <w:r>
        <w:rPr>
          <w:rStyle w:val="FontStyle14"/>
          <w:lang w:val="uk-UA" w:eastAsia="uk-UA"/>
        </w:rPr>
        <w:softHyphen/>
        <w:t>лічної підзвітності, залучення громадськості до процесів управ</w:t>
      </w:r>
      <w:r>
        <w:rPr>
          <w:rStyle w:val="FontStyle14"/>
          <w:lang w:val="uk-UA" w:eastAsia="uk-UA"/>
        </w:rPr>
        <w:softHyphen/>
        <w:t>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запровадження критеріїв оцінки ефективності реалізації управлінських функцій органами влади різних рівнів;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забезпечення функціональної в</w:t>
      </w:r>
      <w:r>
        <w:rPr>
          <w:rStyle w:val="FontStyle14"/>
          <w:lang w:val="uk-UA" w:eastAsia="uk-UA"/>
        </w:rPr>
        <w:t>заємодії органів управлін</w:t>
      </w:r>
      <w:r>
        <w:rPr>
          <w:rStyle w:val="FontStyle14"/>
          <w:lang w:val="uk-UA" w:eastAsia="uk-UA"/>
        </w:rPr>
        <w:softHyphen/>
        <w:t>ня різних рівнів у процесі реалізації механізмів стратегічного, антикризового, проектного, фінансового управління;</w:t>
      </w:r>
    </w:p>
    <w:p w:rsidR="00000000" w:rsidRDefault="00592140" w:rsidP="0017011F">
      <w:pPr>
        <w:pStyle w:val="Style2"/>
        <w:widowControl/>
        <w:numPr>
          <w:ilvl w:val="0"/>
          <w:numId w:val="2"/>
        </w:numPr>
        <w:tabs>
          <w:tab w:val="left" w:pos="571"/>
        </w:tabs>
        <w:spacing w:line="250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виділення у функціональній структурі державного управ</w:t>
      </w:r>
      <w:r>
        <w:rPr>
          <w:rStyle w:val="FontStyle14"/>
          <w:lang w:val="uk-UA" w:eastAsia="uk-UA"/>
        </w:rPr>
        <w:softHyphen/>
        <w:t>ління наднаціонального рівня, обумовлене процесами глобал</w:t>
      </w:r>
      <w:r>
        <w:rPr>
          <w:rStyle w:val="FontStyle14"/>
          <w:lang w:val="uk-UA" w:eastAsia="uk-UA"/>
        </w:rPr>
        <w:t>і</w:t>
      </w:r>
      <w:r>
        <w:rPr>
          <w:rStyle w:val="FontStyle14"/>
          <w:lang w:val="uk-UA" w:eastAsia="uk-UA"/>
        </w:rPr>
        <w:softHyphen/>
        <w:t>зації, регіональної та міждержавної кооперації;</w:t>
      </w:r>
    </w:p>
    <w:p w:rsidR="00000000" w:rsidRDefault="00592140">
      <w:pPr>
        <w:pStyle w:val="Style2"/>
        <w:widowControl/>
        <w:spacing w:before="48" w:line="259" w:lineRule="exact"/>
        <w:ind w:firstLine="293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— розширення участі у процесі здійснення функцій держав</w:t>
      </w:r>
      <w:r>
        <w:rPr>
          <w:rStyle w:val="FontStyle14"/>
          <w:lang w:val="uk-UA" w:eastAsia="uk-UA"/>
        </w:rPr>
        <w:softHyphen/>
        <w:t>ного управління недержавних організацій.</w:t>
      </w:r>
    </w:p>
    <w:p w:rsidR="0017011F" w:rsidRDefault="00592140">
      <w:pPr>
        <w:pStyle w:val="Style2"/>
        <w:widowControl/>
        <w:spacing w:line="259" w:lineRule="exac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Перехід України до правової демократичної держави, ста</w:t>
      </w:r>
      <w:r>
        <w:rPr>
          <w:rStyle w:val="FontStyle14"/>
          <w:lang w:val="uk-UA" w:eastAsia="uk-UA"/>
        </w:rPr>
        <w:softHyphen/>
        <w:t>новлення в ній соціально орієнтованої ринкової економі</w:t>
      </w:r>
      <w:r>
        <w:rPr>
          <w:rStyle w:val="FontStyle14"/>
          <w:lang w:val="uk-UA" w:eastAsia="uk-UA"/>
        </w:rPr>
        <w:t>ки ви</w:t>
      </w:r>
      <w:r>
        <w:rPr>
          <w:rStyle w:val="FontStyle14"/>
          <w:lang w:val="uk-UA" w:eastAsia="uk-UA"/>
        </w:rPr>
        <w:softHyphen/>
        <w:t>магає постійної уваги до коригування функціональної струк</w:t>
      </w:r>
      <w:r>
        <w:rPr>
          <w:rStyle w:val="FontStyle14"/>
          <w:lang w:val="uk-UA" w:eastAsia="uk-UA"/>
        </w:rPr>
        <w:softHyphen/>
        <w:t>тури державного управління.</w:t>
      </w:r>
    </w:p>
    <w:sectPr w:rsidR="0017011F" w:rsidSect="0017011F">
      <w:type w:val="continuous"/>
      <w:pgSz w:w="8390" w:h="11905"/>
      <w:pgMar w:top="993" w:right="993" w:bottom="1092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40" w:rsidRDefault="00592140">
      <w:r>
        <w:separator/>
      </w:r>
    </w:p>
  </w:endnote>
  <w:endnote w:type="continuationSeparator" w:id="0">
    <w:p w:rsidR="00592140" w:rsidRDefault="005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40" w:rsidRDefault="00592140">
      <w:r>
        <w:separator/>
      </w:r>
    </w:p>
  </w:footnote>
  <w:footnote w:type="continuationSeparator" w:id="0">
    <w:p w:rsidR="00592140" w:rsidRDefault="0059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962B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1F"/>
    <w:rsid w:val="0017011F"/>
    <w:rsid w:val="00592140"/>
    <w:rsid w:val="008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01" w:lineRule="exact"/>
    </w:pPr>
  </w:style>
  <w:style w:type="paragraph" w:customStyle="1" w:styleId="Style2">
    <w:name w:val="Style2"/>
    <w:basedOn w:val="a"/>
    <w:uiPriority w:val="99"/>
    <w:pPr>
      <w:spacing w:line="258" w:lineRule="exact"/>
      <w:ind w:firstLine="28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5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2" w:lineRule="exact"/>
      <w:ind w:firstLine="283"/>
    </w:pPr>
  </w:style>
  <w:style w:type="paragraph" w:customStyle="1" w:styleId="Style7">
    <w:name w:val="Style7"/>
    <w:basedOn w:val="a"/>
    <w:uiPriority w:val="99"/>
    <w:pPr>
      <w:spacing w:line="346" w:lineRule="exact"/>
    </w:pPr>
  </w:style>
  <w:style w:type="paragraph" w:customStyle="1" w:styleId="Style8">
    <w:name w:val="Style8"/>
    <w:basedOn w:val="a"/>
    <w:uiPriority w:val="99"/>
    <w:pPr>
      <w:spacing w:line="254" w:lineRule="exact"/>
      <w:ind w:firstLine="394"/>
      <w:jc w:val="both"/>
    </w:pPr>
  </w:style>
  <w:style w:type="character" w:customStyle="1" w:styleId="FontStyle11">
    <w:name w:val="Font Style11"/>
    <w:basedOn w:val="a0"/>
    <w:uiPriority w:val="99"/>
    <w:rPr>
      <w:rFonts w:ascii="Georgia" w:hAnsi="Georgia" w:cs="Georgia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01" w:lineRule="exact"/>
    </w:pPr>
  </w:style>
  <w:style w:type="paragraph" w:customStyle="1" w:styleId="Style2">
    <w:name w:val="Style2"/>
    <w:basedOn w:val="a"/>
    <w:uiPriority w:val="99"/>
    <w:pPr>
      <w:spacing w:line="258" w:lineRule="exact"/>
      <w:ind w:firstLine="283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5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2" w:lineRule="exact"/>
      <w:ind w:firstLine="283"/>
    </w:pPr>
  </w:style>
  <w:style w:type="paragraph" w:customStyle="1" w:styleId="Style7">
    <w:name w:val="Style7"/>
    <w:basedOn w:val="a"/>
    <w:uiPriority w:val="99"/>
    <w:pPr>
      <w:spacing w:line="346" w:lineRule="exact"/>
    </w:pPr>
  </w:style>
  <w:style w:type="paragraph" w:customStyle="1" w:styleId="Style8">
    <w:name w:val="Style8"/>
    <w:basedOn w:val="a"/>
    <w:uiPriority w:val="99"/>
    <w:pPr>
      <w:spacing w:line="254" w:lineRule="exact"/>
      <w:ind w:firstLine="394"/>
      <w:jc w:val="both"/>
    </w:pPr>
  </w:style>
  <w:style w:type="character" w:customStyle="1" w:styleId="FontStyle11">
    <w:name w:val="Font Style11"/>
    <w:basedOn w:val="a0"/>
    <w:uiPriority w:val="99"/>
    <w:rPr>
      <w:rFonts w:ascii="Georgia" w:hAnsi="Georgia" w:cs="Georgia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2015-05-20T12:54:00Z</dcterms:created>
  <dcterms:modified xsi:type="dcterms:W3CDTF">2015-05-20T12:56:00Z</dcterms:modified>
</cp:coreProperties>
</file>