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B" w:rsidRDefault="00C33438" w:rsidP="003F041B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C33438">
        <w:pict>
          <v:group id="_x0000_s1026" style="position:absolute;left:0;text-align:left;margin-left:-6.35pt;margin-top:1.1pt;width:86.45pt;height:93.65pt;z-index:251658240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  <w:r w:rsidR="00275B1C">
        <w:rPr>
          <w:b/>
          <w:bCs/>
          <w:sz w:val="28"/>
          <w:szCs w:val="28"/>
          <w:lang w:val="uk-UA"/>
        </w:rPr>
        <w:t xml:space="preserve"> </w:t>
      </w:r>
      <w:r w:rsidR="00275B1C">
        <w:rPr>
          <w:b/>
          <w:bCs/>
          <w:sz w:val="28"/>
          <w:szCs w:val="28"/>
          <w:lang w:val="uk-UA"/>
        </w:rPr>
        <w:tab/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Управління культури, національностей і релігій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Дніпропетровська обласна універсальна наукова бібліотека 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3F041B" w:rsidRDefault="003F041B" w:rsidP="003F041B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3F041B" w:rsidRDefault="003F041B" w:rsidP="003F041B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3F041B" w:rsidRDefault="003F041B" w:rsidP="003F041B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</w:rPr>
      </w:pPr>
    </w:p>
    <w:p w:rsidR="003F041B" w:rsidRDefault="00A5258F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травні</w:t>
      </w:r>
      <w:r w:rsidR="00A534F1">
        <w:rPr>
          <w:b/>
          <w:bCs/>
          <w:sz w:val="28"/>
          <w:szCs w:val="28"/>
          <w:lang w:val="uk-UA"/>
        </w:rPr>
        <w:t xml:space="preserve"> </w:t>
      </w:r>
      <w:r w:rsidR="003F041B">
        <w:rPr>
          <w:b/>
          <w:bCs/>
          <w:sz w:val="28"/>
          <w:szCs w:val="28"/>
          <w:lang w:val="uk-UA"/>
        </w:rPr>
        <w:t>2019 р.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EB00D9" w:rsidRPr="003677E4" w:rsidRDefault="00EB00D9" w:rsidP="00EB00D9">
      <w:pPr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Культура. Загальні питання</w:t>
      </w:r>
    </w:p>
    <w:p w:rsidR="003677E4" w:rsidRPr="00C955E0" w:rsidRDefault="003677E4" w:rsidP="00EB00D9">
      <w:pPr>
        <w:ind w:firstLine="993"/>
        <w:jc w:val="center"/>
        <w:rPr>
          <w:b/>
          <w:bCs/>
          <w:sz w:val="28"/>
          <w:szCs w:val="28"/>
        </w:rPr>
      </w:pPr>
    </w:p>
    <w:p w:rsidR="003677E4" w:rsidRDefault="003677E4" w:rsidP="003677E4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9 </w:t>
      </w:r>
      <w:r w:rsidR="00C955E0">
        <w:rPr>
          <w:bCs/>
          <w:sz w:val="28"/>
          <w:szCs w:val="28"/>
          <w:lang w:val="uk-UA"/>
        </w:rPr>
        <w:t xml:space="preserve">по 12 травня у польському місті Кракові відбувся </w:t>
      </w:r>
      <w:r w:rsidR="00C955E0">
        <w:rPr>
          <w:bCs/>
          <w:sz w:val="28"/>
          <w:szCs w:val="28"/>
          <w:lang w:val="en-US"/>
        </w:rPr>
        <w:t>V</w:t>
      </w:r>
      <w:r w:rsidR="00C955E0">
        <w:rPr>
          <w:bCs/>
          <w:sz w:val="28"/>
          <w:szCs w:val="28"/>
          <w:lang w:val="uk-UA"/>
        </w:rPr>
        <w:t>ІІ Міжнародний фестиваль-конкурс</w:t>
      </w:r>
      <w:r>
        <w:rPr>
          <w:bCs/>
          <w:sz w:val="28"/>
          <w:szCs w:val="28"/>
          <w:lang w:val="uk-UA"/>
        </w:rPr>
        <w:t xml:space="preserve"> </w:t>
      </w:r>
      <w:r w:rsidR="00C955E0">
        <w:rPr>
          <w:bCs/>
          <w:sz w:val="28"/>
          <w:szCs w:val="28"/>
          <w:lang w:val="uk-UA"/>
        </w:rPr>
        <w:t>мистецтв «</w:t>
      </w:r>
      <w:proofErr w:type="spellStart"/>
      <w:r w:rsidR="00C955E0">
        <w:rPr>
          <w:bCs/>
          <w:sz w:val="28"/>
          <w:szCs w:val="28"/>
          <w:lang w:val="uk-UA"/>
        </w:rPr>
        <w:t>Вивельские</w:t>
      </w:r>
      <w:proofErr w:type="spellEnd"/>
      <w:r w:rsidR="00C955E0">
        <w:rPr>
          <w:bCs/>
          <w:sz w:val="28"/>
          <w:szCs w:val="28"/>
          <w:lang w:val="uk-UA"/>
        </w:rPr>
        <w:t xml:space="preserve"> </w:t>
      </w:r>
      <w:proofErr w:type="spellStart"/>
      <w:r w:rsidR="00C955E0">
        <w:rPr>
          <w:bCs/>
          <w:sz w:val="28"/>
          <w:szCs w:val="28"/>
          <w:lang w:val="uk-UA"/>
        </w:rPr>
        <w:t>сокровища</w:t>
      </w:r>
      <w:proofErr w:type="spellEnd"/>
      <w:r w:rsidR="00C955E0">
        <w:rPr>
          <w:bCs/>
          <w:sz w:val="28"/>
          <w:szCs w:val="28"/>
          <w:lang w:val="uk-UA"/>
        </w:rPr>
        <w:t xml:space="preserve">». В конкурсі брав участь колектив із </w:t>
      </w:r>
      <w:proofErr w:type="spellStart"/>
      <w:r w:rsidR="00C955E0">
        <w:rPr>
          <w:bCs/>
          <w:sz w:val="28"/>
          <w:szCs w:val="28"/>
          <w:lang w:val="uk-UA"/>
        </w:rPr>
        <w:t>Кам’янського</w:t>
      </w:r>
      <w:proofErr w:type="spellEnd"/>
      <w:r w:rsidR="00C955E0">
        <w:rPr>
          <w:bCs/>
          <w:sz w:val="28"/>
          <w:szCs w:val="28"/>
          <w:lang w:val="uk-UA"/>
        </w:rPr>
        <w:t xml:space="preserve"> «Співаночки», який виконував козацькі пісні </w:t>
      </w:r>
      <w:proofErr w:type="spellStart"/>
      <w:r w:rsidR="00C955E0">
        <w:rPr>
          <w:bCs/>
          <w:sz w:val="28"/>
          <w:szCs w:val="28"/>
          <w:lang w:val="uk-UA"/>
        </w:rPr>
        <w:t>Січеславщини</w:t>
      </w:r>
      <w:proofErr w:type="spellEnd"/>
      <w:r w:rsidR="00C955E0">
        <w:rPr>
          <w:bCs/>
          <w:sz w:val="28"/>
          <w:szCs w:val="28"/>
          <w:lang w:val="uk-UA"/>
        </w:rPr>
        <w:t>. «Співаночки» зайняли перше місце.</w:t>
      </w:r>
    </w:p>
    <w:p w:rsidR="007B1592" w:rsidRDefault="007B1592" w:rsidP="003677E4">
      <w:pPr>
        <w:ind w:firstLine="993"/>
        <w:jc w:val="both"/>
        <w:rPr>
          <w:bCs/>
          <w:sz w:val="28"/>
          <w:szCs w:val="28"/>
          <w:lang w:val="uk-UA"/>
        </w:rPr>
      </w:pPr>
    </w:p>
    <w:p w:rsidR="007B1592" w:rsidRPr="007B1592" w:rsidRDefault="007B1592" w:rsidP="003677E4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31 травня по 2 червня в музеї історії </w:t>
      </w:r>
      <w:proofErr w:type="spellStart"/>
      <w:r>
        <w:rPr>
          <w:bCs/>
          <w:sz w:val="28"/>
          <w:szCs w:val="28"/>
          <w:lang w:val="uk-UA"/>
        </w:rPr>
        <w:t>Кам’янського</w:t>
      </w:r>
      <w:proofErr w:type="spellEnd"/>
      <w:r>
        <w:rPr>
          <w:bCs/>
          <w:sz w:val="28"/>
          <w:szCs w:val="28"/>
          <w:lang w:val="uk-UA"/>
        </w:rPr>
        <w:t xml:space="preserve"> пройшов ХІІ </w:t>
      </w:r>
      <w:proofErr w:type="spellStart"/>
      <w:r>
        <w:rPr>
          <w:bCs/>
          <w:sz w:val="28"/>
          <w:szCs w:val="28"/>
          <w:lang w:val="uk-UA"/>
        </w:rPr>
        <w:t>історико-культурологічний</w:t>
      </w:r>
      <w:proofErr w:type="spellEnd"/>
      <w:r>
        <w:rPr>
          <w:bCs/>
          <w:sz w:val="28"/>
          <w:szCs w:val="28"/>
          <w:lang w:val="uk-UA"/>
        </w:rPr>
        <w:t xml:space="preserve"> фестиваль </w:t>
      </w:r>
      <w:r w:rsidRPr="007B1592">
        <w:rPr>
          <w:rFonts w:ascii="Arial" w:hAnsi="Arial" w:cs="Arial"/>
          <w:sz w:val="29"/>
          <w:szCs w:val="29"/>
        </w:rPr>
        <w:t>«Мамай-fest-2019».</w:t>
      </w:r>
      <w:r>
        <w:rPr>
          <w:rFonts w:ascii="Arial" w:hAnsi="Arial" w:cs="Arial"/>
          <w:color w:val="5F497A" w:themeColor="accent4" w:themeShade="BF"/>
          <w:sz w:val="29"/>
          <w:szCs w:val="29"/>
          <w:lang w:val="uk-UA"/>
        </w:rPr>
        <w:t xml:space="preserve"> </w:t>
      </w:r>
      <w:r w:rsidRPr="007B1592">
        <w:rPr>
          <w:sz w:val="28"/>
          <w:szCs w:val="28"/>
          <w:lang w:val="uk-UA"/>
        </w:rPr>
        <w:t>Протягом трьох днів</w:t>
      </w:r>
      <w:r>
        <w:rPr>
          <w:sz w:val="28"/>
          <w:szCs w:val="28"/>
          <w:lang w:val="uk-UA"/>
        </w:rPr>
        <w:t xml:space="preserve"> в музеї історії пройшли яскраві, </w:t>
      </w:r>
      <w:proofErr w:type="spellStart"/>
      <w:r>
        <w:rPr>
          <w:sz w:val="28"/>
          <w:szCs w:val="28"/>
          <w:lang w:val="uk-UA"/>
        </w:rPr>
        <w:t>інформаційно</w:t>
      </w:r>
      <w:proofErr w:type="spellEnd"/>
      <w:r>
        <w:rPr>
          <w:sz w:val="28"/>
          <w:szCs w:val="28"/>
          <w:lang w:val="uk-UA"/>
        </w:rPr>
        <w:t xml:space="preserve"> насичені події, які характеризували українську ідентичність і культуру. Основні творчі складові фестивалю цього року полягають в концептуальній виставці молодого українського художника Костянтина </w:t>
      </w:r>
      <w:proofErr w:type="spellStart"/>
      <w:r>
        <w:rPr>
          <w:sz w:val="28"/>
          <w:szCs w:val="28"/>
          <w:lang w:val="uk-UA"/>
        </w:rPr>
        <w:t>Роготченка</w:t>
      </w:r>
      <w:proofErr w:type="spellEnd"/>
      <w:r>
        <w:rPr>
          <w:sz w:val="28"/>
          <w:szCs w:val="28"/>
          <w:lang w:val="uk-UA"/>
        </w:rPr>
        <w:t xml:space="preserve">, окрім того гості фестивалю ознайомилися з колективною виставкою </w:t>
      </w:r>
      <w:r w:rsidRPr="007B1592">
        <w:rPr>
          <w:sz w:val="26"/>
          <w:szCs w:val="26"/>
        </w:rPr>
        <w:t>«Мамай. Степь. Защита»,</w:t>
      </w:r>
      <w:r w:rsidRPr="007B1592">
        <w:rPr>
          <w:sz w:val="26"/>
          <w:szCs w:val="26"/>
          <w:lang w:val="uk-UA"/>
        </w:rPr>
        <w:t xml:space="preserve"> виставкою дитячої творчості, презентацією нових проектів, видань, кінофільмі</w:t>
      </w:r>
      <w:proofErr w:type="gramStart"/>
      <w:r w:rsidRPr="007B1592">
        <w:rPr>
          <w:sz w:val="26"/>
          <w:szCs w:val="26"/>
          <w:lang w:val="uk-UA"/>
        </w:rPr>
        <w:t>в</w:t>
      </w:r>
      <w:proofErr w:type="gramEnd"/>
      <w:r w:rsidRPr="007B1592">
        <w:rPr>
          <w:sz w:val="26"/>
          <w:szCs w:val="26"/>
          <w:lang w:val="uk-UA"/>
        </w:rPr>
        <w:t>.</w:t>
      </w:r>
    </w:p>
    <w:p w:rsidR="001B0970" w:rsidRPr="007B1592" w:rsidRDefault="001B0970" w:rsidP="003677E4">
      <w:pPr>
        <w:ind w:firstLine="993"/>
        <w:jc w:val="both"/>
        <w:rPr>
          <w:bCs/>
          <w:sz w:val="28"/>
          <w:szCs w:val="28"/>
          <w:lang w:val="uk-UA"/>
        </w:rPr>
      </w:pPr>
    </w:p>
    <w:p w:rsidR="00E92B60" w:rsidRPr="00082C90" w:rsidRDefault="00393D72" w:rsidP="003677E4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Унікальний художник Микола </w:t>
      </w:r>
      <w:proofErr w:type="spellStart"/>
      <w:r>
        <w:rPr>
          <w:bCs/>
          <w:sz w:val="28"/>
          <w:szCs w:val="28"/>
          <w:lang w:val="uk-UA"/>
        </w:rPr>
        <w:t>Хоменко</w:t>
      </w:r>
      <w:proofErr w:type="spellEnd"/>
      <w:r>
        <w:rPr>
          <w:bCs/>
          <w:sz w:val="28"/>
          <w:szCs w:val="28"/>
          <w:lang w:val="uk-UA"/>
        </w:rPr>
        <w:t xml:space="preserve"> став рекордсменом Книги рекордів України. Роботи художника відомі в Україні та за кордоном, </w:t>
      </w:r>
      <w:r w:rsidR="00523A94">
        <w:rPr>
          <w:bCs/>
          <w:sz w:val="28"/>
          <w:szCs w:val="28"/>
          <w:lang w:val="uk-UA"/>
        </w:rPr>
        <w:t xml:space="preserve">вони </w:t>
      </w:r>
      <w:r>
        <w:rPr>
          <w:bCs/>
          <w:sz w:val="28"/>
          <w:szCs w:val="28"/>
          <w:lang w:val="uk-UA"/>
        </w:rPr>
        <w:t xml:space="preserve">написані в стилі </w:t>
      </w:r>
      <w:proofErr w:type="spellStart"/>
      <w:r w:rsidRPr="00393D72">
        <w:rPr>
          <w:bCs/>
          <w:color w:val="000000"/>
          <w:sz w:val="26"/>
          <w:szCs w:val="26"/>
        </w:rPr>
        <w:t>Spray</w:t>
      </w:r>
      <w:proofErr w:type="spellEnd"/>
      <w:r w:rsidRPr="00393D72">
        <w:rPr>
          <w:bCs/>
          <w:color w:val="000000"/>
          <w:sz w:val="26"/>
          <w:szCs w:val="26"/>
        </w:rPr>
        <w:t xml:space="preserve"> </w:t>
      </w:r>
      <w:proofErr w:type="spellStart"/>
      <w:r w:rsidRPr="00393D72">
        <w:rPr>
          <w:bCs/>
          <w:color w:val="000000"/>
          <w:sz w:val="26"/>
          <w:szCs w:val="26"/>
        </w:rPr>
        <w:t>Art</w:t>
      </w:r>
      <w:proofErr w:type="spellEnd"/>
      <w:r w:rsidRPr="00393D72">
        <w:rPr>
          <w:bCs/>
          <w:color w:val="000000"/>
          <w:sz w:val="26"/>
          <w:szCs w:val="26"/>
          <w:lang w:val="uk-UA"/>
        </w:rPr>
        <w:t>.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082C90">
        <w:rPr>
          <w:bCs/>
          <w:color w:val="000000"/>
          <w:sz w:val="28"/>
          <w:szCs w:val="28"/>
          <w:lang w:val="uk-UA"/>
        </w:rPr>
        <w:t>Ця техніка дивує цінителів мистецтва та стає все більш популярною.</w:t>
      </w:r>
    </w:p>
    <w:p w:rsidR="003F041B" w:rsidRDefault="00393D72" w:rsidP="00393D72">
      <w:pPr>
        <w:pStyle w:val="a4"/>
        <w:spacing w:line="391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</w:t>
      </w:r>
      <w:r w:rsidR="00A5258F">
        <w:rPr>
          <w:b/>
          <w:bCs/>
          <w:sz w:val="28"/>
          <w:szCs w:val="28"/>
          <w:lang w:val="uk-UA"/>
        </w:rPr>
        <w:t xml:space="preserve">еатр </w:t>
      </w:r>
    </w:p>
    <w:p w:rsidR="00D161F7" w:rsidRDefault="00D161F7" w:rsidP="00D161F7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27 травня у Дніпровському академічному театрі драми і комедії пройшов тріумфальний концерт всесвітньо відомої вокальної групи   </w:t>
      </w:r>
      <w:proofErr w:type="spellStart"/>
      <w:r w:rsidRPr="00D161F7">
        <w:rPr>
          <w:rFonts w:ascii="Arial" w:hAnsi="Arial" w:cs="Arial"/>
          <w:sz w:val="29"/>
          <w:szCs w:val="29"/>
        </w:rPr>
        <w:t>Man</w:t>
      </w:r>
      <w:proofErr w:type="spellEnd"/>
      <w:r w:rsidRPr="00D161F7">
        <w:rPr>
          <w:rFonts w:ascii="Arial" w:hAnsi="Arial" w:cs="Arial"/>
          <w:sz w:val="29"/>
          <w:szCs w:val="29"/>
          <w:lang w:val="uk-UA"/>
        </w:rPr>
        <w:t xml:space="preserve"> </w:t>
      </w:r>
      <w:proofErr w:type="spellStart"/>
      <w:r w:rsidRPr="00D161F7">
        <w:rPr>
          <w:rFonts w:ascii="Arial" w:hAnsi="Arial" w:cs="Arial"/>
          <w:sz w:val="29"/>
          <w:szCs w:val="29"/>
        </w:rPr>
        <w:t>Sound</w:t>
      </w:r>
      <w:proofErr w:type="spellEnd"/>
      <w:r>
        <w:rPr>
          <w:rFonts w:ascii="Arial" w:hAnsi="Arial" w:cs="Arial"/>
          <w:sz w:val="29"/>
          <w:szCs w:val="29"/>
          <w:lang w:val="uk-UA"/>
        </w:rPr>
        <w:t xml:space="preserve">. </w:t>
      </w:r>
      <w:r w:rsidRPr="00D161F7">
        <w:rPr>
          <w:sz w:val="28"/>
          <w:szCs w:val="28"/>
          <w:lang w:val="uk-UA"/>
        </w:rPr>
        <w:t xml:space="preserve">Концерт став </w:t>
      </w:r>
      <w:r>
        <w:rPr>
          <w:sz w:val="28"/>
          <w:szCs w:val="28"/>
          <w:lang w:val="uk-UA"/>
        </w:rPr>
        <w:t>40-м в рамках музично-просвітницького проекту</w:t>
      </w:r>
      <w:r w:rsidRPr="00D161F7">
        <w:rPr>
          <w:sz w:val="28"/>
          <w:szCs w:val="28"/>
        </w:rPr>
        <w:t>«Место встречи – Остров классики».</w:t>
      </w:r>
    </w:p>
    <w:p w:rsidR="00D161F7" w:rsidRPr="00D161F7" w:rsidRDefault="00D161F7" w:rsidP="00D161F7">
      <w:pPr>
        <w:ind w:firstLine="993"/>
        <w:jc w:val="both"/>
        <w:rPr>
          <w:bCs/>
          <w:sz w:val="28"/>
          <w:szCs w:val="28"/>
          <w:lang w:val="uk-UA"/>
        </w:rPr>
      </w:pPr>
    </w:p>
    <w:p w:rsidR="00C955E0" w:rsidRPr="00A577F4" w:rsidRDefault="00A577F4" w:rsidP="0070733B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</w:t>
      </w:r>
      <w:r w:rsidR="00275B1C">
        <w:rPr>
          <w:bCs/>
          <w:sz w:val="28"/>
          <w:szCs w:val="28"/>
          <w:lang w:val="uk-UA"/>
        </w:rPr>
        <w:t>17</w:t>
      </w:r>
      <w:r>
        <w:rPr>
          <w:bCs/>
          <w:sz w:val="28"/>
          <w:szCs w:val="28"/>
          <w:lang w:val="uk-UA"/>
        </w:rPr>
        <w:t xml:space="preserve"> по 24 </w:t>
      </w:r>
      <w:r w:rsidR="000E2D94">
        <w:rPr>
          <w:bCs/>
          <w:sz w:val="28"/>
          <w:szCs w:val="28"/>
          <w:lang w:val="uk-UA"/>
        </w:rPr>
        <w:t xml:space="preserve">травня у </w:t>
      </w:r>
      <w:proofErr w:type="spellStart"/>
      <w:r w:rsidR="000E2D94">
        <w:rPr>
          <w:bCs/>
          <w:sz w:val="28"/>
          <w:szCs w:val="28"/>
          <w:lang w:val="uk-UA"/>
        </w:rPr>
        <w:t>Кам’янському</w:t>
      </w:r>
      <w:proofErr w:type="spellEnd"/>
      <w:r w:rsidR="000E2D9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проходив</w:t>
      </w:r>
      <w:r w:rsidR="0070733B">
        <w:rPr>
          <w:bCs/>
          <w:sz w:val="28"/>
          <w:szCs w:val="28"/>
          <w:lang w:val="uk-UA"/>
        </w:rPr>
        <w:t xml:space="preserve"> ХІ Театральний фестиваль «Класика сьогодні». Розпочалося театральне свято масштабним</w:t>
      </w:r>
      <w:r w:rsidR="00F20EA6">
        <w:rPr>
          <w:bCs/>
          <w:sz w:val="28"/>
          <w:szCs w:val="28"/>
          <w:lang w:val="uk-UA"/>
        </w:rPr>
        <w:t xml:space="preserve"> ходом за участю іноземних гостей, членів журі та жителів міста.</w:t>
      </w:r>
      <w:r w:rsidRPr="00A577F4">
        <w:rPr>
          <w:color w:val="000000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Впродовж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днів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сценах (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Основній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Новій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Академічного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музично-</w:t>
      </w:r>
      <w:r w:rsidRPr="00A577F4">
        <w:rPr>
          <w:color w:val="000000"/>
          <w:sz w:val="28"/>
          <w:szCs w:val="28"/>
          <w:shd w:val="clear" w:color="auto" w:fill="FFFFFF"/>
        </w:rPr>
        <w:lastRenderedPageBreak/>
        <w:t>драматичного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театру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Лесі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Українки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буде показано 15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вистав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77F4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577F4">
        <w:rPr>
          <w:color w:val="000000"/>
          <w:sz w:val="28"/>
          <w:szCs w:val="28"/>
          <w:shd w:val="clear" w:color="auto" w:fill="FFFFFF"/>
        </w:rPr>
        <w:t>ізних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театральних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колективів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країн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Європи</w:t>
      </w:r>
      <w:proofErr w:type="spellEnd"/>
      <w:r w:rsidRPr="00A577F4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577F4">
        <w:rPr>
          <w:color w:val="000000"/>
          <w:sz w:val="28"/>
          <w:szCs w:val="28"/>
          <w:shd w:val="clear" w:color="auto" w:fill="FFFFFF"/>
        </w:rPr>
        <w:t>світу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62857" w:rsidRPr="00D43725" w:rsidRDefault="00A62857" w:rsidP="00A62857">
      <w:pPr>
        <w:autoSpaceDE/>
        <w:autoSpaceDN/>
        <w:adjustRightInd/>
        <w:spacing w:line="391" w:lineRule="atLeast"/>
        <w:rPr>
          <w:iCs/>
          <w:color w:val="000000"/>
          <w:sz w:val="29"/>
          <w:szCs w:val="29"/>
        </w:rPr>
      </w:pPr>
    </w:p>
    <w:p w:rsidR="00B0505D" w:rsidRDefault="00B0505D" w:rsidP="00B0505D">
      <w:pPr>
        <w:ind w:left="284" w:firstLine="567"/>
        <w:jc w:val="center"/>
        <w:rPr>
          <w:b/>
          <w:sz w:val="28"/>
          <w:szCs w:val="28"/>
          <w:lang w:val="uk-UA"/>
        </w:rPr>
      </w:pPr>
      <w:r w:rsidRPr="00B0505D">
        <w:rPr>
          <w:b/>
          <w:sz w:val="28"/>
          <w:szCs w:val="28"/>
          <w:lang w:val="uk-UA"/>
        </w:rPr>
        <w:t>Музейна справа</w:t>
      </w:r>
    </w:p>
    <w:p w:rsidR="00B1564F" w:rsidRDefault="00B1564F" w:rsidP="00B0505D">
      <w:pPr>
        <w:ind w:left="284" w:firstLine="567"/>
        <w:jc w:val="center"/>
        <w:rPr>
          <w:b/>
          <w:sz w:val="28"/>
          <w:szCs w:val="28"/>
          <w:lang w:val="uk-UA"/>
        </w:rPr>
      </w:pPr>
    </w:p>
    <w:p w:rsidR="00B1564F" w:rsidRDefault="00B1564F" w:rsidP="00B1564F">
      <w:pPr>
        <w:ind w:left="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всесвітній акції «Ніч музеїв» цього року беруть участь відразу 5 музеїв Дніпра: історичний, художній, «Літературне Придніпров’я», «Музей українського живопису» та «</w:t>
      </w:r>
      <w:r w:rsidR="00EB5D0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ашини</w:t>
      </w:r>
      <w:r w:rsidR="00EB5D07">
        <w:rPr>
          <w:sz w:val="28"/>
          <w:szCs w:val="28"/>
          <w:lang w:val="uk-UA"/>
        </w:rPr>
        <w:t xml:space="preserve"> часу</w:t>
      </w:r>
      <w:r>
        <w:rPr>
          <w:sz w:val="28"/>
          <w:szCs w:val="28"/>
          <w:lang w:val="uk-UA"/>
        </w:rPr>
        <w:t>»</w:t>
      </w:r>
      <w:r w:rsidR="00EB5D07">
        <w:rPr>
          <w:sz w:val="28"/>
          <w:szCs w:val="28"/>
          <w:lang w:val="uk-UA"/>
        </w:rPr>
        <w:t>. Вони відкрили свої двері увечері 18 травня. Відвідувачів чекали незвичайні виставки та майстер-класи.</w:t>
      </w:r>
    </w:p>
    <w:p w:rsidR="00555156" w:rsidRDefault="00555156" w:rsidP="00B1564F">
      <w:pPr>
        <w:ind w:left="284" w:firstLine="567"/>
        <w:jc w:val="both"/>
        <w:rPr>
          <w:sz w:val="28"/>
          <w:szCs w:val="28"/>
          <w:lang w:val="uk-UA"/>
        </w:rPr>
      </w:pPr>
    </w:p>
    <w:p w:rsidR="00555156" w:rsidRDefault="00555156" w:rsidP="00B1564F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Дніпрі </w:t>
      </w:r>
      <w:r w:rsidR="009850F9">
        <w:rPr>
          <w:sz w:val="28"/>
          <w:szCs w:val="28"/>
          <w:lang w:val="uk-UA"/>
        </w:rPr>
        <w:t xml:space="preserve">відкрилась виставка робіт молодих художників області </w:t>
      </w:r>
      <w:proofErr w:type="spellStart"/>
      <w:r w:rsidR="009850F9" w:rsidRPr="009850F9">
        <w:rPr>
          <w:sz w:val="28"/>
          <w:szCs w:val="28"/>
        </w:rPr>
        <w:t>Dnipropetrovsk</w:t>
      </w:r>
      <w:proofErr w:type="spellEnd"/>
      <w:r w:rsidR="009850F9" w:rsidRPr="009850F9">
        <w:rPr>
          <w:sz w:val="28"/>
          <w:szCs w:val="28"/>
          <w:lang w:val="uk-UA"/>
        </w:rPr>
        <w:t xml:space="preserve"> </w:t>
      </w:r>
      <w:proofErr w:type="spellStart"/>
      <w:r w:rsidR="009850F9" w:rsidRPr="009850F9">
        <w:rPr>
          <w:sz w:val="28"/>
          <w:szCs w:val="28"/>
        </w:rPr>
        <w:t>Region</w:t>
      </w:r>
      <w:proofErr w:type="spellEnd"/>
      <w:r w:rsidR="009850F9" w:rsidRPr="009850F9">
        <w:rPr>
          <w:sz w:val="28"/>
          <w:szCs w:val="28"/>
          <w:lang w:val="uk-UA"/>
        </w:rPr>
        <w:t xml:space="preserve"> </w:t>
      </w:r>
      <w:proofErr w:type="spellStart"/>
      <w:r w:rsidR="009850F9" w:rsidRPr="009850F9">
        <w:rPr>
          <w:sz w:val="28"/>
          <w:szCs w:val="28"/>
        </w:rPr>
        <w:t>Art</w:t>
      </w:r>
      <w:proofErr w:type="spellEnd"/>
      <w:r w:rsidR="009850F9" w:rsidRPr="009850F9">
        <w:rPr>
          <w:sz w:val="28"/>
          <w:szCs w:val="28"/>
          <w:lang w:val="uk-UA"/>
        </w:rPr>
        <w:t xml:space="preserve"> </w:t>
      </w:r>
      <w:proofErr w:type="spellStart"/>
      <w:r w:rsidR="009850F9" w:rsidRPr="009850F9">
        <w:rPr>
          <w:sz w:val="28"/>
          <w:szCs w:val="28"/>
        </w:rPr>
        <w:t>Fest</w:t>
      </w:r>
      <w:proofErr w:type="spellEnd"/>
      <w:r w:rsidR="009850F9" w:rsidRPr="009850F9">
        <w:rPr>
          <w:sz w:val="28"/>
          <w:szCs w:val="28"/>
          <w:lang w:val="uk-UA"/>
        </w:rPr>
        <w:t>.</w:t>
      </w:r>
      <w:r w:rsidR="009850F9">
        <w:rPr>
          <w:sz w:val="28"/>
          <w:szCs w:val="28"/>
          <w:lang w:val="uk-UA"/>
        </w:rPr>
        <w:t xml:space="preserve"> Представлено біля 120 картин від сорока авторів</w:t>
      </w:r>
      <w:r w:rsidR="0081414C">
        <w:rPr>
          <w:sz w:val="28"/>
          <w:szCs w:val="28"/>
        </w:rPr>
        <w:t>.</w:t>
      </w:r>
    </w:p>
    <w:p w:rsidR="00974CA7" w:rsidRPr="0081414C" w:rsidRDefault="00974CA7" w:rsidP="00B1564F">
      <w:pPr>
        <w:ind w:left="284" w:firstLine="567"/>
        <w:jc w:val="both"/>
        <w:rPr>
          <w:sz w:val="28"/>
          <w:szCs w:val="28"/>
        </w:rPr>
      </w:pPr>
    </w:p>
    <w:p w:rsidR="00CD3AD7" w:rsidRDefault="00CD3AD7" w:rsidP="00B0505D">
      <w:pPr>
        <w:ind w:left="284" w:firstLine="567"/>
        <w:jc w:val="center"/>
        <w:rPr>
          <w:b/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3A1A69" w:rsidRPr="00275B1C" w:rsidRDefault="000F1D05" w:rsidP="00275B1C">
      <w:pPr>
        <w:ind w:left="284" w:firstLine="709"/>
        <w:jc w:val="right"/>
        <w:rPr>
          <w:i/>
          <w:sz w:val="28"/>
          <w:szCs w:val="28"/>
          <w:lang w:val="uk-UA"/>
        </w:rPr>
      </w:pPr>
      <w:r w:rsidRPr="000F1D05">
        <w:rPr>
          <w:i/>
          <w:sz w:val="28"/>
          <w:szCs w:val="28"/>
          <w:lang w:val="uk-UA"/>
        </w:rPr>
        <w:t>Підготувала Т. Зайцева</w:t>
      </w:r>
    </w:p>
    <w:sectPr w:rsidR="003A1A69" w:rsidRPr="00275B1C" w:rsidSect="00B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1FAF"/>
    <w:multiLevelType w:val="hybridMultilevel"/>
    <w:tmpl w:val="651E9D40"/>
    <w:lvl w:ilvl="0" w:tplc="45AEA2B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41B"/>
    <w:rsid w:val="00002A24"/>
    <w:rsid w:val="00010141"/>
    <w:rsid w:val="00023D72"/>
    <w:rsid w:val="0003672D"/>
    <w:rsid w:val="00043584"/>
    <w:rsid w:val="00061B0D"/>
    <w:rsid w:val="00082C90"/>
    <w:rsid w:val="0009256C"/>
    <w:rsid w:val="00092FA0"/>
    <w:rsid w:val="000D1292"/>
    <w:rsid w:val="000D4122"/>
    <w:rsid w:val="000E2D94"/>
    <w:rsid w:val="000F1D05"/>
    <w:rsid w:val="000F31B6"/>
    <w:rsid w:val="00116689"/>
    <w:rsid w:val="00120AF9"/>
    <w:rsid w:val="00137C98"/>
    <w:rsid w:val="001B0970"/>
    <w:rsid w:val="001C17F7"/>
    <w:rsid w:val="001E1574"/>
    <w:rsid w:val="002048A7"/>
    <w:rsid w:val="00236307"/>
    <w:rsid w:val="00251145"/>
    <w:rsid w:val="00252D96"/>
    <w:rsid w:val="00275B1C"/>
    <w:rsid w:val="002B6B84"/>
    <w:rsid w:val="002C7B7F"/>
    <w:rsid w:val="00340426"/>
    <w:rsid w:val="003677E4"/>
    <w:rsid w:val="00371FD1"/>
    <w:rsid w:val="003737A7"/>
    <w:rsid w:val="003769E3"/>
    <w:rsid w:val="003866BE"/>
    <w:rsid w:val="00393D72"/>
    <w:rsid w:val="003A1A69"/>
    <w:rsid w:val="003A2745"/>
    <w:rsid w:val="003D3A44"/>
    <w:rsid w:val="003F041B"/>
    <w:rsid w:val="003F6957"/>
    <w:rsid w:val="004D32B1"/>
    <w:rsid w:val="00514210"/>
    <w:rsid w:val="00523A94"/>
    <w:rsid w:val="00524495"/>
    <w:rsid w:val="005526A9"/>
    <w:rsid w:val="00555156"/>
    <w:rsid w:val="00561FA2"/>
    <w:rsid w:val="00580F4F"/>
    <w:rsid w:val="0059753C"/>
    <w:rsid w:val="005B2191"/>
    <w:rsid w:val="005C21B7"/>
    <w:rsid w:val="005C5CEC"/>
    <w:rsid w:val="005E0925"/>
    <w:rsid w:val="005E33FE"/>
    <w:rsid w:val="00692530"/>
    <w:rsid w:val="006D311C"/>
    <w:rsid w:val="006D6392"/>
    <w:rsid w:val="006F2A12"/>
    <w:rsid w:val="00704A14"/>
    <w:rsid w:val="0070733B"/>
    <w:rsid w:val="007533AE"/>
    <w:rsid w:val="007637D5"/>
    <w:rsid w:val="0079513B"/>
    <w:rsid w:val="00797189"/>
    <w:rsid w:val="007B1592"/>
    <w:rsid w:val="007B3749"/>
    <w:rsid w:val="007C6734"/>
    <w:rsid w:val="007D6F20"/>
    <w:rsid w:val="007E5E39"/>
    <w:rsid w:val="007F121E"/>
    <w:rsid w:val="007F5F4E"/>
    <w:rsid w:val="00812B8A"/>
    <w:rsid w:val="0081414C"/>
    <w:rsid w:val="00862E1E"/>
    <w:rsid w:val="008A3E3D"/>
    <w:rsid w:val="008A4301"/>
    <w:rsid w:val="008B132B"/>
    <w:rsid w:val="008B1418"/>
    <w:rsid w:val="008B6AC0"/>
    <w:rsid w:val="008F0578"/>
    <w:rsid w:val="00970F6A"/>
    <w:rsid w:val="00974CA7"/>
    <w:rsid w:val="009850F9"/>
    <w:rsid w:val="00987CBA"/>
    <w:rsid w:val="009A45F6"/>
    <w:rsid w:val="009C4E3A"/>
    <w:rsid w:val="00A457F9"/>
    <w:rsid w:val="00A5258F"/>
    <w:rsid w:val="00A534F1"/>
    <w:rsid w:val="00A577F4"/>
    <w:rsid w:val="00A62857"/>
    <w:rsid w:val="00A658E7"/>
    <w:rsid w:val="00AA27D4"/>
    <w:rsid w:val="00AB2EF9"/>
    <w:rsid w:val="00AC47BF"/>
    <w:rsid w:val="00AD55F6"/>
    <w:rsid w:val="00AF2557"/>
    <w:rsid w:val="00B0505D"/>
    <w:rsid w:val="00B11764"/>
    <w:rsid w:val="00B1564F"/>
    <w:rsid w:val="00B23698"/>
    <w:rsid w:val="00B74699"/>
    <w:rsid w:val="00C147EE"/>
    <w:rsid w:val="00C21390"/>
    <w:rsid w:val="00C33438"/>
    <w:rsid w:val="00C5758F"/>
    <w:rsid w:val="00C955E0"/>
    <w:rsid w:val="00CA2F78"/>
    <w:rsid w:val="00CB70ED"/>
    <w:rsid w:val="00CD3AD7"/>
    <w:rsid w:val="00CE4EF8"/>
    <w:rsid w:val="00CE73BC"/>
    <w:rsid w:val="00D161F7"/>
    <w:rsid w:val="00D43725"/>
    <w:rsid w:val="00D64113"/>
    <w:rsid w:val="00DA6598"/>
    <w:rsid w:val="00DC39D5"/>
    <w:rsid w:val="00E2483F"/>
    <w:rsid w:val="00E31780"/>
    <w:rsid w:val="00E40E95"/>
    <w:rsid w:val="00E466DE"/>
    <w:rsid w:val="00E508C8"/>
    <w:rsid w:val="00E74A4B"/>
    <w:rsid w:val="00E75481"/>
    <w:rsid w:val="00E76D23"/>
    <w:rsid w:val="00E84C2E"/>
    <w:rsid w:val="00E92B60"/>
    <w:rsid w:val="00EB00D9"/>
    <w:rsid w:val="00EB5D07"/>
    <w:rsid w:val="00EC11F7"/>
    <w:rsid w:val="00EC6DD6"/>
    <w:rsid w:val="00F03D44"/>
    <w:rsid w:val="00F17AC8"/>
    <w:rsid w:val="00F20EA6"/>
    <w:rsid w:val="00F40B7F"/>
    <w:rsid w:val="00F4487F"/>
    <w:rsid w:val="00F50CC9"/>
    <w:rsid w:val="00F92C2C"/>
    <w:rsid w:val="00FB259A"/>
    <w:rsid w:val="00FB694F"/>
    <w:rsid w:val="00FD051D"/>
    <w:rsid w:val="00F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0505D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3F041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050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0505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4C2E"/>
  </w:style>
  <w:style w:type="character" w:styleId="a5">
    <w:name w:val="Emphasis"/>
    <w:basedOn w:val="a0"/>
    <w:uiPriority w:val="20"/>
    <w:qFormat/>
    <w:rsid w:val="003F6957"/>
    <w:rPr>
      <w:i/>
      <w:iCs/>
    </w:rPr>
  </w:style>
  <w:style w:type="character" w:styleId="a6">
    <w:name w:val="Hyperlink"/>
    <w:basedOn w:val="a0"/>
    <w:uiPriority w:val="99"/>
    <w:semiHidden/>
    <w:unhideWhenUsed/>
    <w:rsid w:val="00A52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</dc:creator>
  <cp:keywords/>
  <dc:description/>
  <cp:lastModifiedBy>art1</cp:lastModifiedBy>
  <cp:revision>147</cp:revision>
  <dcterms:created xsi:type="dcterms:W3CDTF">2019-03-13T08:42:00Z</dcterms:created>
  <dcterms:modified xsi:type="dcterms:W3CDTF">2019-05-30T08:34:00Z</dcterms:modified>
</cp:coreProperties>
</file>