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3" w:rsidRDefault="00010A4A" w:rsidP="00D073E3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 </w:t>
      </w:r>
    </w:p>
    <w:p w:rsidR="00D073E3" w:rsidRPr="00FA7980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FA7980">
        <w:rPr>
          <w:b w:val="0"/>
          <w:sz w:val="32"/>
          <w:szCs w:val="24"/>
          <w:lang w:val="ru-RU"/>
        </w:rPr>
        <w:t>Управління</w:t>
      </w:r>
      <w:proofErr w:type="spellEnd"/>
      <w:r w:rsidRPr="00FA7980">
        <w:rPr>
          <w:b w:val="0"/>
          <w:sz w:val="32"/>
          <w:szCs w:val="24"/>
          <w:lang w:val="ru-RU"/>
        </w:rPr>
        <w:t xml:space="preserve">  </w:t>
      </w:r>
      <w:proofErr w:type="spellStart"/>
      <w:r w:rsidRPr="00FA7980">
        <w:rPr>
          <w:b w:val="0"/>
          <w:sz w:val="32"/>
          <w:szCs w:val="24"/>
          <w:lang w:val="ru-RU"/>
        </w:rPr>
        <w:t>культури</w:t>
      </w:r>
      <w:proofErr w:type="spellEnd"/>
      <w:r w:rsidRPr="00FA7980">
        <w:rPr>
          <w:b w:val="0"/>
          <w:sz w:val="32"/>
          <w:szCs w:val="24"/>
          <w:lang w:val="ru-RU"/>
        </w:rPr>
        <w:t xml:space="preserve">, туризму, </w:t>
      </w:r>
      <w:proofErr w:type="spellStart"/>
      <w:r w:rsidRPr="00FA7980">
        <w:rPr>
          <w:b w:val="0"/>
          <w:sz w:val="32"/>
          <w:szCs w:val="24"/>
          <w:lang w:val="ru-RU"/>
        </w:rPr>
        <w:t>національностей</w:t>
      </w:r>
      <w:proofErr w:type="spellEnd"/>
      <w:r w:rsidRPr="00FA7980">
        <w:rPr>
          <w:b w:val="0"/>
          <w:sz w:val="32"/>
          <w:szCs w:val="24"/>
          <w:lang w:val="ru-RU"/>
        </w:rPr>
        <w:t xml:space="preserve"> і </w:t>
      </w:r>
      <w:proofErr w:type="spellStart"/>
      <w:proofErr w:type="gramStart"/>
      <w:r w:rsidRPr="00FA7980">
        <w:rPr>
          <w:b w:val="0"/>
          <w:sz w:val="32"/>
          <w:szCs w:val="24"/>
          <w:lang w:val="ru-RU"/>
        </w:rPr>
        <w:t>рел</w:t>
      </w:r>
      <w:proofErr w:type="gramEnd"/>
      <w:r w:rsidRPr="00FA7980">
        <w:rPr>
          <w:b w:val="0"/>
          <w:sz w:val="32"/>
          <w:szCs w:val="24"/>
          <w:lang w:val="ru-RU"/>
        </w:rPr>
        <w:t>ігій</w:t>
      </w:r>
      <w:proofErr w:type="spellEnd"/>
    </w:p>
    <w:p w:rsidR="00D073E3" w:rsidRPr="00FA7980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FA7980">
        <w:rPr>
          <w:b w:val="0"/>
          <w:sz w:val="32"/>
          <w:szCs w:val="24"/>
          <w:lang w:val="ru-RU"/>
        </w:rPr>
        <w:t>Дніпропетровської</w:t>
      </w:r>
      <w:proofErr w:type="spellEnd"/>
      <w:r w:rsidRPr="00FA7980">
        <w:rPr>
          <w:b w:val="0"/>
          <w:sz w:val="32"/>
          <w:szCs w:val="24"/>
          <w:lang w:val="ru-RU"/>
        </w:rPr>
        <w:t xml:space="preserve"> </w:t>
      </w:r>
      <w:proofErr w:type="spellStart"/>
      <w:r w:rsidRPr="00FA7980">
        <w:rPr>
          <w:b w:val="0"/>
          <w:sz w:val="32"/>
          <w:szCs w:val="24"/>
          <w:lang w:val="ru-RU"/>
        </w:rPr>
        <w:t>обласної</w:t>
      </w:r>
      <w:proofErr w:type="spellEnd"/>
      <w:r w:rsidRPr="00FA7980">
        <w:rPr>
          <w:b w:val="0"/>
          <w:sz w:val="32"/>
          <w:szCs w:val="24"/>
          <w:lang w:val="ru-RU"/>
        </w:rPr>
        <w:t xml:space="preserve"> </w:t>
      </w:r>
      <w:proofErr w:type="spellStart"/>
      <w:r w:rsidRPr="00FA7980">
        <w:rPr>
          <w:b w:val="0"/>
          <w:sz w:val="32"/>
          <w:szCs w:val="24"/>
          <w:lang w:val="ru-RU"/>
        </w:rPr>
        <w:t>державної</w:t>
      </w:r>
      <w:proofErr w:type="spellEnd"/>
      <w:r w:rsidRPr="00FA7980">
        <w:rPr>
          <w:b w:val="0"/>
          <w:sz w:val="32"/>
          <w:szCs w:val="24"/>
          <w:lang w:val="ru-RU"/>
        </w:rPr>
        <w:t xml:space="preserve"> </w:t>
      </w:r>
      <w:proofErr w:type="spellStart"/>
      <w:r w:rsidRPr="00FA7980">
        <w:rPr>
          <w:b w:val="0"/>
          <w:sz w:val="32"/>
          <w:szCs w:val="24"/>
          <w:lang w:val="ru-RU"/>
        </w:rPr>
        <w:t>адміністрації</w:t>
      </w:r>
      <w:proofErr w:type="spellEnd"/>
    </w:p>
    <w:p w:rsidR="00D073E3" w:rsidRPr="00FA7980" w:rsidRDefault="00D073E3" w:rsidP="00D073E3">
      <w:pPr>
        <w:pStyle w:val="a4"/>
        <w:rPr>
          <w:b w:val="0"/>
          <w:sz w:val="32"/>
          <w:szCs w:val="24"/>
          <w:lang w:val="ru-RU"/>
        </w:rPr>
      </w:pPr>
    </w:p>
    <w:p w:rsidR="00D073E3" w:rsidRPr="002B3A13" w:rsidRDefault="00F119B7" w:rsidP="00D073E3">
      <w:pPr>
        <w:pStyle w:val="a4"/>
        <w:rPr>
          <w:b w:val="0"/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58.9pt;margin-top:6.8pt;width:15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tbTA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"/>
        </w:pict>
      </w:r>
    </w:p>
    <w:p w:rsidR="00D073E3" w:rsidRPr="00FA7980" w:rsidRDefault="00D073E3" w:rsidP="00D073E3">
      <w:pPr>
        <w:jc w:val="center"/>
        <w:rPr>
          <w:sz w:val="32"/>
          <w:lang w:val="uk-UA"/>
        </w:rPr>
      </w:pPr>
      <w:r w:rsidRPr="00FA7980">
        <w:rPr>
          <w:sz w:val="32"/>
          <w:lang w:val="uk-UA"/>
        </w:rPr>
        <w:t>КЗК «Дніпропетровська обласна універсальна наукова</w:t>
      </w:r>
    </w:p>
    <w:p w:rsidR="00D073E3" w:rsidRPr="00FA7980" w:rsidRDefault="00D073E3" w:rsidP="00D073E3">
      <w:pPr>
        <w:jc w:val="center"/>
        <w:rPr>
          <w:sz w:val="32"/>
          <w:lang w:val="uk-UA"/>
        </w:rPr>
      </w:pPr>
      <w:r w:rsidRPr="00FA7980">
        <w:rPr>
          <w:sz w:val="32"/>
          <w:lang w:val="uk-UA"/>
        </w:rPr>
        <w:t>бібліотека  ім. Первоучителів слов’янських Кирила і Мефодія»</w:t>
      </w:r>
    </w:p>
    <w:p w:rsidR="00D073E3" w:rsidRPr="00FA7980" w:rsidRDefault="00D073E3" w:rsidP="00D073E3">
      <w:pPr>
        <w:jc w:val="center"/>
        <w:rPr>
          <w:sz w:val="32"/>
          <w:lang w:val="uk-UA"/>
        </w:rPr>
      </w:pPr>
    </w:p>
    <w:p w:rsidR="00D073E3" w:rsidRPr="002B3A13" w:rsidRDefault="00D073E3" w:rsidP="00D073E3">
      <w:pPr>
        <w:jc w:val="center"/>
        <w:rPr>
          <w:lang w:val="uk-UA"/>
        </w:rPr>
      </w:pPr>
    </w:p>
    <w:p w:rsidR="00D073E3" w:rsidRPr="002B3A13" w:rsidRDefault="00D073E3" w:rsidP="00D073E3">
      <w:pPr>
        <w:rPr>
          <w:rStyle w:val="10"/>
          <w:b w:val="0"/>
          <w:bCs w:val="0"/>
          <w:sz w:val="24"/>
          <w:szCs w:val="24"/>
          <w:lang w:val="uk-UA"/>
        </w:rPr>
      </w:pPr>
    </w:p>
    <w:p w:rsidR="00D073E3" w:rsidRPr="002B3A13" w:rsidRDefault="00D073E3" w:rsidP="00D073E3">
      <w:pPr>
        <w:rPr>
          <w:rFonts w:ascii="Cambria" w:hAnsi="Cambria"/>
          <w:bCs/>
          <w:i/>
          <w:lang w:val="uk-UA"/>
        </w:rPr>
      </w:pPr>
      <w:r w:rsidRPr="002B3A13">
        <w:rPr>
          <w:rStyle w:val="10"/>
          <w:rFonts w:ascii="Arial" w:hAnsi="Arial" w:cs="Arial"/>
          <w:sz w:val="24"/>
          <w:szCs w:val="24"/>
          <w:lang w:val="uk-UA"/>
        </w:rPr>
        <w:t xml:space="preserve"> </w:t>
      </w:r>
    </w:p>
    <w:p w:rsidR="00D073E3" w:rsidRPr="00FA7980" w:rsidRDefault="00D073E3" w:rsidP="00D073E3">
      <w:pPr>
        <w:jc w:val="right"/>
        <w:rPr>
          <w:rFonts w:ascii="Cambria" w:hAnsi="Cambria"/>
          <w:bCs/>
          <w:i/>
          <w:sz w:val="28"/>
          <w:lang w:val="uk-UA"/>
        </w:rPr>
      </w:pPr>
      <w:r w:rsidRPr="00FA7980">
        <w:rPr>
          <w:rFonts w:ascii="Cambria" w:hAnsi="Cambria"/>
          <w:bCs/>
          <w:i/>
          <w:sz w:val="28"/>
          <w:lang w:val="uk-UA"/>
        </w:rPr>
        <w:t xml:space="preserve">За підтримки Дніпропетровської </w:t>
      </w:r>
    </w:p>
    <w:p w:rsidR="00D073E3" w:rsidRPr="00FA7980" w:rsidRDefault="00D073E3" w:rsidP="00D073E3">
      <w:pPr>
        <w:jc w:val="right"/>
        <w:rPr>
          <w:rFonts w:ascii="Cambria" w:hAnsi="Cambria"/>
          <w:bCs/>
          <w:i/>
          <w:sz w:val="28"/>
          <w:lang w:val="uk-UA"/>
        </w:rPr>
      </w:pPr>
      <w:r w:rsidRPr="00FA7980">
        <w:rPr>
          <w:rFonts w:ascii="Cambria" w:hAnsi="Cambria"/>
          <w:bCs/>
          <w:i/>
          <w:sz w:val="28"/>
          <w:lang w:val="uk-UA"/>
        </w:rPr>
        <w:t>бібліотечної асоціацїї</w:t>
      </w:r>
    </w:p>
    <w:p w:rsidR="00D073E3" w:rsidRPr="002B3A13" w:rsidRDefault="00D073E3" w:rsidP="00D073E3">
      <w:pPr>
        <w:jc w:val="both"/>
        <w:rPr>
          <w:rFonts w:ascii="Candara" w:hAnsi="Candara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  <w:r w:rsidRPr="00227E38">
        <w:rPr>
          <w:rFonts w:ascii="Palatino Linotype" w:hAnsi="Palatino Linotype"/>
          <w:bCs/>
          <w:sz w:val="22"/>
          <w:szCs w:val="22"/>
          <w:lang w:val="uk-UA"/>
        </w:rPr>
        <w:t xml:space="preserve">    </w:t>
      </w: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FA7980" w:rsidRDefault="00D073E3" w:rsidP="00D073E3">
      <w:pPr>
        <w:jc w:val="center"/>
        <w:rPr>
          <w:rFonts w:ascii="Candara" w:hAnsi="Candara" w:cs="Arial"/>
          <w:b/>
          <w:sz w:val="44"/>
          <w:szCs w:val="32"/>
          <w:lang w:val="uk-UA"/>
        </w:rPr>
      </w:pPr>
      <w:r w:rsidRPr="00FA7980">
        <w:rPr>
          <w:rFonts w:ascii="Bookman Old Style" w:hAnsi="Bookman Old Style"/>
          <w:b/>
          <w:bCs/>
          <w:sz w:val="44"/>
          <w:szCs w:val="32"/>
          <w:lang w:val="uk-UA"/>
        </w:rPr>
        <w:t>П р о г р а м а</w:t>
      </w:r>
    </w:p>
    <w:p w:rsidR="00D073E3" w:rsidRPr="002B3A13" w:rsidRDefault="00D073E3" w:rsidP="00D073E3">
      <w:pPr>
        <w:rPr>
          <w:rStyle w:val="10"/>
          <w:b w:val="0"/>
          <w:bCs w:val="0"/>
          <w:sz w:val="32"/>
          <w:szCs w:val="32"/>
          <w:lang w:val="uk-UA"/>
        </w:rPr>
      </w:pPr>
    </w:p>
    <w:p w:rsidR="00D073E3" w:rsidRPr="00FA7980" w:rsidRDefault="00D073E3" w:rsidP="00D073E3">
      <w:pPr>
        <w:jc w:val="center"/>
        <w:rPr>
          <w:rFonts w:ascii="Palatino Linotype" w:hAnsi="Palatino Linotype"/>
          <w:sz w:val="36"/>
          <w:szCs w:val="32"/>
          <w:lang w:val="uk-UA"/>
        </w:rPr>
      </w:pPr>
      <w:r w:rsidRPr="00FA7980">
        <w:rPr>
          <w:rStyle w:val="10"/>
          <w:rFonts w:ascii="Arial" w:hAnsi="Arial" w:cs="Arial"/>
          <w:sz w:val="36"/>
          <w:szCs w:val="32"/>
          <w:lang w:val="uk-UA"/>
        </w:rPr>
        <w:t>обласної квітневої школи</w:t>
      </w:r>
    </w:p>
    <w:p w:rsidR="00D073E3" w:rsidRPr="006E67F1" w:rsidRDefault="00D073E3" w:rsidP="00D073E3">
      <w:pPr>
        <w:rPr>
          <w:rFonts w:ascii="Palatino Linotype" w:hAnsi="Palatino Linotype"/>
          <w:bCs/>
          <w:szCs w:val="22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0E008C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FA7980" w:rsidRPr="00FA7980" w:rsidRDefault="00FA7980" w:rsidP="00FA7980">
      <w:pPr>
        <w:jc w:val="center"/>
        <w:rPr>
          <w:rFonts w:asciiTheme="majorHAnsi" w:hAnsiTheme="majorHAnsi"/>
          <w:b/>
          <w:i/>
          <w:sz w:val="44"/>
          <w:szCs w:val="48"/>
          <w:lang w:val="uk-UA"/>
        </w:rPr>
      </w:pPr>
      <w:r w:rsidRPr="00FA7980">
        <w:rPr>
          <w:rFonts w:asciiTheme="majorHAnsi" w:hAnsiTheme="majorHAnsi"/>
          <w:b/>
          <w:i/>
          <w:sz w:val="44"/>
          <w:szCs w:val="48"/>
          <w:lang w:val="uk-UA"/>
        </w:rPr>
        <w:t>«</w:t>
      </w:r>
      <w:r w:rsidR="002B3A13" w:rsidRPr="00FA7980">
        <w:rPr>
          <w:rFonts w:asciiTheme="majorHAnsi" w:hAnsiTheme="majorHAnsi"/>
          <w:b/>
          <w:i/>
          <w:sz w:val="44"/>
          <w:szCs w:val="48"/>
          <w:lang w:val="uk-UA"/>
        </w:rPr>
        <w:t>Методична робота в умовах</w:t>
      </w:r>
    </w:p>
    <w:p w:rsidR="00FA7980" w:rsidRDefault="002B3A13" w:rsidP="00FA7980">
      <w:pPr>
        <w:jc w:val="center"/>
        <w:rPr>
          <w:rFonts w:asciiTheme="majorHAnsi" w:hAnsiTheme="majorHAnsi"/>
          <w:b/>
          <w:i/>
          <w:sz w:val="44"/>
          <w:szCs w:val="48"/>
          <w:lang w:val="uk-UA"/>
        </w:rPr>
      </w:pPr>
      <w:r w:rsidRPr="00FA7980">
        <w:rPr>
          <w:rFonts w:asciiTheme="majorHAnsi" w:hAnsiTheme="majorHAnsi"/>
          <w:b/>
          <w:i/>
          <w:sz w:val="44"/>
          <w:szCs w:val="48"/>
          <w:lang w:val="uk-UA"/>
        </w:rPr>
        <w:t>викликів сучасності:</w:t>
      </w:r>
      <w:r w:rsidR="00FA7980">
        <w:rPr>
          <w:rFonts w:asciiTheme="majorHAnsi" w:hAnsiTheme="majorHAnsi"/>
          <w:b/>
          <w:i/>
          <w:sz w:val="44"/>
          <w:szCs w:val="48"/>
          <w:lang w:val="uk-UA"/>
        </w:rPr>
        <w:t xml:space="preserve"> </w:t>
      </w:r>
      <w:r w:rsidRPr="00FA7980">
        <w:rPr>
          <w:rFonts w:asciiTheme="majorHAnsi" w:hAnsiTheme="majorHAnsi"/>
          <w:b/>
          <w:i/>
          <w:sz w:val="44"/>
          <w:szCs w:val="48"/>
          <w:lang w:val="uk-UA"/>
        </w:rPr>
        <w:t>професі</w:t>
      </w:r>
      <w:r w:rsidR="00FA7980" w:rsidRPr="00FA7980">
        <w:rPr>
          <w:rFonts w:asciiTheme="majorHAnsi" w:hAnsiTheme="majorHAnsi"/>
          <w:b/>
          <w:i/>
          <w:sz w:val="44"/>
          <w:szCs w:val="48"/>
          <w:lang w:val="uk-UA"/>
        </w:rPr>
        <w:t>йний</w:t>
      </w:r>
    </w:p>
    <w:p w:rsidR="002B3A13" w:rsidRPr="00FA7980" w:rsidRDefault="00FA7980" w:rsidP="00FA7980">
      <w:pPr>
        <w:jc w:val="center"/>
        <w:rPr>
          <w:rFonts w:asciiTheme="majorHAnsi" w:hAnsiTheme="majorHAnsi"/>
          <w:b/>
          <w:i/>
          <w:sz w:val="44"/>
          <w:szCs w:val="48"/>
        </w:rPr>
      </w:pPr>
      <w:r w:rsidRPr="00FA7980">
        <w:rPr>
          <w:rFonts w:asciiTheme="majorHAnsi" w:hAnsiTheme="majorHAnsi"/>
          <w:b/>
          <w:i/>
          <w:sz w:val="44"/>
          <w:szCs w:val="48"/>
          <w:lang w:val="uk-UA"/>
        </w:rPr>
        <w:t>діалог у колі однодумців»</w:t>
      </w:r>
    </w:p>
    <w:p w:rsidR="00D073E3" w:rsidRPr="002B3A13" w:rsidRDefault="00D073E3" w:rsidP="00D073E3">
      <w:pPr>
        <w:ind w:left="5664"/>
        <w:jc w:val="center"/>
        <w:rPr>
          <w:rFonts w:ascii="Candara" w:hAnsi="Candara" w:cs="Arial"/>
          <w:b/>
          <w:sz w:val="32"/>
          <w:szCs w:val="36"/>
        </w:rPr>
      </w:pPr>
    </w:p>
    <w:p w:rsidR="00D073E3" w:rsidRDefault="00D073E3" w:rsidP="00D073E3">
      <w:pPr>
        <w:jc w:val="center"/>
        <w:rPr>
          <w:rFonts w:ascii="Candara" w:hAnsi="Candara" w:cs="Arial"/>
          <w:b/>
          <w:sz w:val="36"/>
          <w:szCs w:val="36"/>
          <w:lang w:val="uk-UA"/>
        </w:rPr>
      </w:pPr>
      <w:r>
        <w:rPr>
          <w:rFonts w:ascii="Candara" w:hAnsi="Candara" w:cs="Arial"/>
          <w:b/>
          <w:sz w:val="36"/>
          <w:szCs w:val="36"/>
          <w:lang w:val="uk-UA"/>
        </w:rPr>
        <w:t>26-28 квітня 2023</w:t>
      </w:r>
      <w:r w:rsidRPr="006A6300">
        <w:rPr>
          <w:rFonts w:ascii="Candara" w:hAnsi="Candara" w:cs="Arial"/>
          <w:b/>
          <w:sz w:val="36"/>
          <w:szCs w:val="36"/>
          <w:lang w:val="uk-UA"/>
        </w:rPr>
        <w:t xml:space="preserve"> року</w:t>
      </w:r>
    </w:p>
    <w:p w:rsidR="00D42A71" w:rsidRPr="006A6300" w:rsidRDefault="00D42A71" w:rsidP="00D073E3">
      <w:pPr>
        <w:jc w:val="center"/>
        <w:rPr>
          <w:rFonts w:ascii="Candara" w:hAnsi="Candara" w:cs="Arial"/>
          <w:b/>
          <w:sz w:val="36"/>
          <w:szCs w:val="36"/>
          <w:lang w:val="uk-UA"/>
        </w:rPr>
      </w:pPr>
    </w:p>
    <w:p w:rsidR="00D073E3" w:rsidRPr="00FA7980" w:rsidRDefault="00D42A71" w:rsidP="00FA7980">
      <w:pPr>
        <w:jc w:val="center"/>
        <w:rPr>
          <w:rFonts w:ascii="Bookman Old Style" w:hAnsi="Bookman Old Style"/>
          <w:bCs/>
          <w:sz w:val="36"/>
          <w:lang w:val="uk-UA"/>
        </w:rPr>
      </w:pPr>
      <w:r w:rsidRPr="00FA7980">
        <w:rPr>
          <w:rFonts w:ascii="Bookman Old Style" w:hAnsi="Bookman Old Style"/>
          <w:bCs/>
          <w:sz w:val="36"/>
          <w:lang w:val="uk-UA"/>
        </w:rPr>
        <w:t>Онлайн формат</w:t>
      </w:r>
    </w:p>
    <w:p w:rsidR="00D073E3" w:rsidRPr="00D42A71" w:rsidRDefault="00D073E3" w:rsidP="00D073E3">
      <w:pPr>
        <w:rPr>
          <w:rFonts w:ascii="Constantia" w:hAnsi="Constantia"/>
          <w:bCs/>
          <w:spacing w:val="20"/>
          <w:w w:val="200"/>
          <w:lang w:val="uk-UA"/>
        </w:rPr>
      </w:pPr>
    </w:p>
    <w:p w:rsidR="00D073E3" w:rsidRDefault="00D073E3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D073E3" w:rsidRDefault="00D073E3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D073E3" w:rsidRDefault="00D073E3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4863B8" w:rsidRDefault="004863B8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FA7980" w:rsidRDefault="00FA7980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4863B8" w:rsidRPr="000646D8" w:rsidRDefault="004863B8" w:rsidP="00D073E3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D073E3" w:rsidRPr="002B3A13" w:rsidRDefault="00D073E3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2B3A13">
        <w:rPr>
          <w:rFonts w:asciiTheme="minorHAnsi" w:hAnsiTheme="minorHAnsi" w:cstheme="minorHAnsi"/>
          <w:sz w:val="28"/>
          <w:szCs w:val="28"/>
          <w:lang w:val="uk-UA"/>
        </w:rPr>
        <w:t>Дніпро</w:t>
      </w:r>
    </w:p>
    <w:p w:rsidR="00D073E3" w:rsidRPr="002B3A13" w:rsidRDefault="00D073E3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2B3A13">
        <w:rPr>
          <w:rFonts w:asciiTheme="minorHAnsi" w:hAnsiTheme="minorHAnsi" w:cstheme="minorHAnsi"/>
          <w:sz w:val="28"/>
          <w:szCs w:val="28"/>
          <w:lang w:val="uk-UA"/>
        </w:rPr>
        <w:t>2023</w:t>
      </w:r>
    </w:p>
    <w:p w:rsidR="002B3A13" w:rsidRPr="002B3A13" w:rsidRDefault="002B3A13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2B3A13" w:rsidRDefault="002B3A13" w:rsidP="00D073E3">
      <w:pPr>
        <w:jc w:val="center"/>
        <w:rPr>
          <w:sz w:val="36"/>
          <w:lang w:val="uk-UA"/>
        </w:rPr>
      </w:pPr>
    </w:p>
    <w:p w:rsidR="002B3A13" w:rsidRPr="006A6300" w:rsidRDefault="002B3A13" w:rsidP="004863B8">
      <w:pPr>
        <w:rPr>
          <w:sz w:val="36"/>
          <w:lang w:val="uk-UA"/>
        </w:rPr>
      </w:pPr>
    </w:p>
    <w:p w:rsidR="00A30611" w:rsidRPr="00A30611" w:rsidRDefault="00F119B7" w:rsidP="00A30611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20.15pt;margin-top:-1.7pt;width:502.15pt;height:44.05pt;z-index:251661312">
            <v:textbox style="mso-next-textbox:#_x0000_s1027">
              <w:txbxContent>
                <w:p w:rsidR="00C4455C" w:rsidRPr="009A18C1" w:rsidRDefault="00C4455C" w:rsidP="00C4455C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C4455C" w:rsidRPr="00277B0B" w:rsidRDefault="00C4455C" w:rsidP="00C4455C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A30611" w:rsidRDefault="00A30611" w:rsidP="00A30611">
      <w:pPr>
        <w:rPr>
          <w:sz w:val="32"/>
          <w:szCs w:val="32"/>
          <w:lang w:val="uk-UA"/>
        </w:rPr>
      </w:pPr>
    </w:p>
    <w:p w:rsidR="00DC77C9" w:rsidRPr="00390C30" w:rsidRDefault="00DC77C9" w:rsidP="00A30611">
      <w:pPr>
        <w:rPr>
          <w:sz w:val="32"/>
          <w:szCs w:val="32"/>
          <w:lang w:val="uk-UA"/>
        </w:rPr>
      </w:pPr>
    </w:p>
    <w:p w:rsidR="00925CFB" w:rsidRDefault="00925CFB" w:rsidP="00757EB0">
      <w:pPr>
        <w:jc w:val="center"/>
        <w:rPr>
          <w:rFonts w:asciiTheme="majorHAnsi" w:hAnsiTheme="majorHAnsi" w:cs="Arial"/>
          <w:b/>
          <w:bCs/>
          <w:sz w:val="32"/>
          <w:szCs w:val="22"/>
          <w:lang w:val="uk-UA"/>
        </w:rPr>
      </w:pPr>
    </w:p>
    <w:p w:rsidR="00A30611" w:rsidRPr="00757EB0" w:rsidRDefault="002B3A13" w:rsidP="00757EB0">
      <w:pPr>
        <w:jc w:val="center"/>
        <w:rPr>
          <w:rFonts w:asciiTheme="majorHAnsi" w:hAnsiTheme="majorHAnsi" w:cs="Arial"/>
          <w:b/>
          <w:bCs/>
          <w:sz w:val="32"/>
          <w:szCs w:val="22"/>
          <w:lang w:val="uk-UA"/>
        </w:rPr>
      </w:pPr>
      <w:r w:rsidRPr="00757EB0">
        <w:rPr>
          <w:rFonts w:asciiTheme="majorHAnsi" w:hAnsiTheme="majorHAnsi" w:cs="Arial"/>
          <w:b/>
          <w:bCs/>
          <w:sz w:val="32"/>
          <w:szCs w:val="22"/>
          <w:lang w:val="uk-UA"/>
        </w:rPr>
        <w:t>26</w:t>
      </w:r>
      <w:r w:rsidR="00A30611" w:rsidRPr="00757EB0">
        <w:rPr>
          <w:rFonts w:asciiTheme="majorHAnsi" w:hAnsiTheme="majorHAnsi" w:cs="Arial"/>
          <w:b/>
          <w:bCs/>
          <w:sz w:val="32"/>
          <w:szCs w:val="22"/>
        </w:rPr>
        <w:t xml:space="preserve"> </w:t>
      </w:r>
      <w:r w:rsidR="00A30611" w:rsidRPr="00757EB0">
        <w:rPr>
          <w:rFonts w:asciiTheme="majorHAnsi" w:hAnsiTheme="majorHAnsi" w:cs="Arial"/>
          <w:b/>
          <w:bCs/>
          <w:sz w:val="32"/>
          <w:szCs w:val="22"/>
          <w:lang w:val="uk-UA"/>
        </w:rPr>
        <w:t xml:space="preserve"> </w:t>
      </w:r>
      <w:r w:rsidRPr="00757EB0">
        <w:rPr>
          <w:rFonts w:asciiTheme="majorHAnsi" w:hAnsiTheme="majorHAnsi" w:cs="Arial"/>
          <w:b/>
          <w:bCs/>
          <w:sz w:val="32"/>
          <w:szCs w:val="22"/>
          <w:lang w:val="uk-UA"/>
        </w:rPr>
        <w:t>квітня  2023</w:t>
      </w:r>
      <w:r w:rsidR="00A30611" w:rsidRPr="00757EB0">
        <w:rPr>
          <w:rFonts w:asciiTheme="majorHAnsi" w:hAnsiTheme="majorHAnsi" w:cs="Arial"/>
          <w:b/>
          <w:bCs/>
          <w:sz w:val="32"/>
          <w:szCs w:val="22"/>
          <w:lang w:val="uk-UA"/>
        </w:rPr>
        <w:t xml:space="preserve"> року</w:t>
      </w:r>
    </w:p>
    <w:p w:rsidR="00757EB0" w:rsidRDefault="00757EB0" w:rsidP="00757EB0">
      <w:pPr>
        <w:jc w:val="center"/>
        <w:rPr>
          <w:rFonts w:asciiTheme="majorHAnsi" w:hAnsiTheme="majorHAnsi" w:cs="Arial"/>
          <w:b/>
          <w:bCs/>
          <w:i/>
          <w:sz w:val="32"/>
          <w:szCs w:val="22"/>
          <w:lang w:val="uk-UA"/>
        </w:rPr>
      </w:pPr>
      <w:r w:rsidRPr="00757EB0">
        <w:rPr>
          <w:rFonts w:asciiTheme="majorHAnsi" w:hAnsiTheme="majorHAnsi" w:cs="Arial"/>
          <w:b/>
          <w:bCs/>
          <w:i/>
          <w:sz w:val="32"/>
          <w:szCs w:val="22"/>
          <w:lang w:val="uk-UA"/>
        </w:rPr>
        <w:t>С</w:t>
      </w:r>
      <w:r w:rsidR="002B3A13" w:rsidRPr="00757EB0">
        <w:rPr>
          <w:rFonts w:asciiTheme="majorHAnsi" w:hAnsiTheme="majorHAnsi" w:cs="Arial"/>
          <w:b/>
          <w:bCs/>
          <w:i/>
          <w:sz w:val="32"/>
          <w:szCs w:val="22"/>
          <w:lang w:val="uk-UA"/>
        </w:rPr>
        <w:t>ереда</w:t>
      </w:r>
    </w:p>
    <w:p w:rsidR="00757EB0" w:rsidRPr="00757EB0" w:rsidRDefault="00757EB0" w:rsidP="00757EB0">
      <w:pPr>
        <w:jc w:val="center"/>
        <w:rPr>
          <w:rFonts w:asciiTheme="majorHAnsi" w:hAnsiTheme="majorHAnsi" w:cs="Arial"/>
          <w:b/>
          <w:bCs/>
          <w:i/>
          <w:sz w:val="48"/>
          <w:szCs w:val="22"/>
          <w:lang w:val="uk-UA"/>
        </w:rPr>
      </w:pPr>
      <w:r w:rsidRPr="00757EB0">
        <w:rPr>
          <w:rFonts w:asciiTheme="majorHAnsi" w:hAnsiTheme="majorHAnsi" w:cs="Arial"/>
          <w:b/>
          <w:bCs/>
          <w:sz w:val="32"/>
          <w:szCs w:val="20"/>
          <w:lang w:val="uk-UA"/>
        </w:rPr>
        <w:t>10</w:t>
      </w:r>
      <w:r w:rsidRPr="00757EB0">
        <w:rPr>
          <w:rFonts w:asciiTheme="majorHAnsi" w:hAnsiTheme="majorHAnsi" w:cs="Arial"/>
          <w:b/>
          <w:bCs/>
          <w:sz w:val="32"/>
          <w:szCs w:val="20"/>
          <w:vertAlign w:val="superscript"/>
          <w:lang w:val="uk-UA"/>
        </w:rPr>
        <w:t>00</w:t>
      </w:r>
      <w:r w:rsidRPr="00757EB0">
        <w:rPr>
          <w:rFonts w:asciiTheme="majorHAnsi" w:hAnsiTheme="majorHAnsi" w:cs="Arial"/>
          <w:b/>
          <w:bCs/>
          <w:sz w:val="32"/>
          <w:szCs w:val="20"/>
          <w:lang w:val="uk-UA"/>
        </w:rPr>
        <w:t>-15</w:t>
      </w:r>
      <w:r w:rsidRPr="00757EB0">
        <w:rPr>
          <w:rFonts w:asciiTheme="majorHAnsi" w:hAnsiTheme="majorHAnsi" w:cs="Arial"/>
          <w:b/>
          <w:bCs/>
          <w:sz w:val="32"/>
          <w:szCs w:val="20"/>
          <w:vertAlign w:val="superscript"/>
          <w:lang w:val="uk-UA"/>
        </w:rPr>
        <w:t>00</w:t>
      </w:r>
    </w:p>
    <w:p w:rsidR="00757EB0" w:rsidRPr="00757EB0" w:rsidRDefault="00757EB0" w:rsidP="00757EB0">
      <w:pPr>
        <w:jc w:val="center"/>
        <w:rPr>
          <w:rFonts w:asciiTheme="majorHAnsi" w:hAnsiTheme="majorHAnsi" w:cs="Arial"/>
          <w:b/>
          <w:bCs/>
          <w:i/>
          <w:sz w:val="32"/>
          <w:szCs w:val="22"/>
          <w:lang w:val="uk-UA"/>
        </w:rPr>
      </w:pPr>
    </w:p>
    <w:p w:rsidR="00400E88" w:rsidRDefault="00400E88" w:rsidP="00A30611">
      <w:pPr>
        <w:jc w:val="both"/>
        <w:rPr>
          <w:rFonts w:asciiTheme="majorHAnsi" w:hAnsiTheme="majorHAnsi" w:cs="Arial"/>
          <w:b/>
          <w:bCs/>
          <w:i/>
          <w:sz w:val="22"/>
          <w:szCs w:val="22"/>
          <w:lang w:val="uk-UA"/>
        </w:rPr>
      </w:pPr>
    </w:p>
    <w:p w:rsidR="00400E88" w:rsidRPr="006D2D95" w:rsidRDefault="00400E88" w:rsidP="00400E88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D2D95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Формат: онлайн. Платформа: </w:t>
      </w:r>
      <w:proofErr w:type="spellStart"/>
      <w:r w:rsidRPr="006D2D95">
        <w:rPr>
          <w:rFonts w:asciiTheme="minorHAnsi" w:hAnsiTheme="minorHAnsi" w:cstheme="minorHAnsi"/>
          <w:b/>
          <w:sz w:val="28"/>
          <w:szCs w:val="28"/>
        </w:rPr>
        <w:t>Zoom</w:t>
      </w:r>
      <w:proofErr w:type="spellEnd"/>
    </w:p>
    <w:p w:rsidR="006D3C81" w:rsidRPr="00757EB0" w:rsidRDefault="00400E88" w:rsidP="00400E88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757EB0">
        <w:rPr>
          <w:rFonts w:asciiTheme="minorHAnsi" w:hAnsiTheme="minorHAnsi" w:cstheme="minorHAnsi"/>
          <w:b/>
          <w:sz w:val="28"/>
          <w:szCs w:val="28"/>
          <w:lang w:val="uk-UA"/>
        </w:rPr>
        <w:t>П</w:t>
      </w:r>
      <w:proofErr w:type="spellStart"/>
      <w:r w:rsidRPr="00757EB0">
        <w:rPr>
          <w:rFonts w:asciiTheme="minorHAnsi" w:hAnsiTheme="minorHAnsi" w:cstheme="minorHAnsi"/>
          <w:b/>
          <w:sz w:val="28"/>
          <w:szCs w:val="28"/>
        </w:rPr>
        <w:t>осилання</w:t>
      </w:r>
      <w:proofErr w:type="spellEnd"/>
      <w:r w:rsidRPr="00757EB0">
        <w:rPr>
          <w:rFonts w:asciiTheme="minorHAnsi" w:hAnsiTheme="minorHAnsi" w:cstheme="minorHAnsi"/>
          <w:b/>
          <w:sz w:val="28"/>
          <w:szCs w:val="28"/>
        </w:rPr>
        <w:t>:</w:t>
      </w:r>
    </w:p>
    <w:p w:rsidR="006D3C81" w:rsidRPr="00757EB0" w:rsidRDefault="00F119B7" w:rsidP="006D3C8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hyperlink r:id="rId7" w:history="1">
        <w:r w:rsidR="006D3C81" w:rsidRPr="00757EB0">
          <w:rPr>
            <w:rStyle w:val="a9"/>
            <w:rFonts w:asciiTheme="minorHAnsi" w:hAnsiTheme="minorHAnsi" w:cstheme="minorHAnsi"/>
            <w:sz w:val="28"/>
            <w:szCs w:val="28"/>
          </w:rPr>
          <w:t>https://zoom.us/j/92821953759?pwd=aVN3L0F0ZHVubTgvcTBRVWsyNFFTZz09</w:t>
        </w:r>
      </w:hyperlink>
    </w:p>
    <w:p w:rsidR="006D3C81" w:rsidRPr="00757EB0" w:rsidRDefault="006D3C81" w:rsidP="006D3C8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757EB0">
        <w:rPr>
          <w:rFonts w:asciiTheme="minorHAnsi" w:hAnsiTheme="minorHAnsi" w:cstheme="minorHAnsi"/>
          <w:sz w:val="28"/>
          <w:szCs w:val="28"/>
        </w:rPr>
        <w:t>Ідентифікатор конференції:  928 2195 3759</w:t>
      </w:r>
    </w:p>
    <w:p w:rsidR="006D3C81" w:rsidRPr="00757EB0" w:rsidRDefault="006D3C81" w:rsidP="006D3C8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757EB0">
        <w:rPr>
          <w:rFonts w:asciiTheme="minorHAnsi" w:hAnsiTheme="minorHAnsi" w:cstheme="minorHAnsi"/>
          <w:sz w:val="28"/>
          <w:szCs w:val="28"/>
        </w:rPr>
        <w:t>Код доступу:  296807</w:t>
      </w:r>
    </w:p>
    <w:p w:rsidR="006D3C81" w:rsidRDefault="006D3C81" w:rsidP="00A3061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6D3C81" w:rsidRDefault="006D3C81" w:rsidP="00A3061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FF079A" w:rsidRPr="006B4D98" w:rsidRDefault="00FF079A" w:rsidP="00FF079A">
      <w:pPr>
        <w:pStyle w:val="a4"/>
        <w:jc w:val="both"/>
        <w:rPr>
          <w:rFonts w:asciiTheme="minorHAnsi" w:hAnsiTheme="minorHAnsi" w:cstheme="minorHAnsi"/>
          <w:b w:val="0"/>
          <w:i/>
          <w:sz w:val="24"/>
          <w:szCs w:val="18"/>
          <w:highlight w:val="cyan"/>
        </w:rPr>
      </w:pPr>
      <w:r w:rsidRPr="006B4D98">
        <w:rPr>
          <w:rFonts w:ascii="Calibri" w:hAnsi="Calibri"/>
          <w:sz w:val="32"/>
          <w:szCs w:val="22"/>
        </w:rPr>
        <w:t xml:space="preserve">Відкриття </w:t>
      </w:r>
      <w:r w:rsidRPr="006B4D98">
        <w:rPr>
          <w:rFonts w:ascii="Calibri" w:hAnsi="Calibri"/>
          <w:sz w:val="32"/>
          <w:szCs w:val="22"/>
          <w:lang w:val="en-US"/>
        </w:rPr>
        <w:t>XX</w:t>
      </w:r>
      <w:r w:rsidRPr="006B4D98">
        <w:rPr>
          <w:rFonts w:ascii="Calibri" w:hAnsi="Calibri"/>
          <w:sz w:val="32"/>
          <w:szCs w:val="22"/>
          <w:lang w:val="ru-RU"/>
        </w:rPr>
        <w:t xml:space="preserve"> </w:t>
      </w:r>
      <w:r w:rsidRPr="006B4D98">
        <w:rPr>
          <w:rFonts w:ascii="Calibri" w:hAnsi="Calibri"/>
          <w:sz w:val="32"/>
          <w:szCs w:val="22"/>
        </w:rPr>
        <w:t>обласної  онлайн квітневої школи  методиста</w:t>
      </w:r>
    </w:p>
    <w:p w:rsidR="00DC77C9" w:rsidRPr="00FF079A" w:rsidRDefault="00DC77C9" w:rsidP="00210E06">
      <w:pPr>
        <w:pStyle w:val="a4"/>
        <w:jc w:val="both"/>
        <w:rPr>
          <w:rFonts w:asciiTheme="minorHAnsi" w:hAnsiTheme="minorHAnsi" w:cstheme="minorHAnsi"/>
          <w:b w:val="0"/>
          <w:i/>
          <w:sz w:val="22"/>
          <w:szCs w:val="18"/>
          <w:highlight w:val="cyan"/>
        </w:rPr>
      </w:pPr>
    </w:p>
    <w:p w:rsidR="00D81A24" w:rsidRPr="00757EB0" w:rsidRDefault="00757EB0" w:rsidP="00757EB0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proofErr w:type="spellStart"/>
      <w:r w:rsidR="00D81A24" w:rsidRPr="00757EB0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Тітова</w:t>
      </w:r>
      <w:proofErr w:type="spellEnd"/>
      <w:r w:rsidR="00D81A24" w:rsidRPr="00757EB0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Надія   Миколаївна</w:t>
      </w:r>
      <w:r w:rsidR="00D81A24" w:rsidRPr="00757EB0">
        <w:rPr>
          <w:b/>
          <w:bCs/>
          <w:i/>
          <w:sz w:val="28"/>
          <w:szCs w:val="28"/>
          <w:lang w:val="uk-UA"/>
        </w:rPr>
        <w:t xml:space="preserve">, </w:t>
      </w:r>
      <w:r w:rsidR="00D81A24" w:rsidRPr="00757EB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директор КЗК </w:t>
      </w:r>
      <w:r w:rsidR="00D81A24" w:rsidRPr="00757EB0">
        <w:rPr>
          <w:rFonts w:asciiTheme="minorHAnsi" w:hAnsiTheme="minorHAnsi" w:cstheme="minorHAnsi"/>
          <w:bCs/>
          <w:sz w:val="28"/>
          <w:szCs w:val="28"/>
        </w:rPr>
        <w:t>“</w:t>
      </w:r>
      <w:r w:rsidR="00D81A24" w:rsidRPr="00757EB0">
        <w:rPr>
          <w:rFonts w:asciiTheme="minorHAnsi" w:hAnsiTheme="minorHAnsi" w:cstheme="minorHAnsi"/>
          <w:bCs/>
          <w:sz w:val="28"/>
          <w:szCs w:val="28"/>
          <w:lang w:val="uk-UA"/>
        </w:rPr>
        <w:t>ДОУНБ</w:t>
      </w:r>
      <w:r w:rsidR="00D81A24" w:rsidRPr="00757EB0">
        <w:rPr>
          <w:rFonts w:asciiTheme="minorHAnsi" w:hAnsiTheme="minorHAnsi" w:cstheme="minorHAnsi"/>
          <w:bCs/>
          <w:sz w:val="28"/>
          <w:szCs w:val="28"/>
        </w:rPr>
        <w:t>”</w:t>
      </w:r>
    </w:p>
    <w:p w:rsidR="00757EB0" w:rsidRDefault="00757EB0" w:rsidP="00757EB0">
      <w:pPr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proofErr w:type="spellStart"/>
      <w:r w:rsidR="00D81A24" w:rsidRPr="00757EB0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="00D81A24" w:rsidRPr="00757EB0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Ірина Євгенівна</w:t>
      </w:r>
      <w:r w:rsidR="00D81A24" w:rsidRPr="00757EB0">
        <w:rPr>
          <w:b/>
          <w:bCs/>
          <w:i/>
          <w:sz w:val="28"/>
          <w:szCs w:val="28"/>
          <w:lang w:val="uk-UA"/>
        </w:rPr>
        <w:t>,</w:t>
      </w:r>
      <w:r w:rsidR="00D81A24" w:rsidRPr="00757EB0">
        <w:rPr>
          <w:bCs/>
          <w:sz w:val="28"/>
          <w:szCs w:val="28"/>
          <w:lang w:val="uk-UA"/>
        </w:rPr>
        <w:t xml:space="preserve"> </w:t>
      </w:r>
      <w:r w:rsidR="00D81A24" w:rsidRPr="00757EB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завідувач відділу наукової </w:t>
      </w:r>
    </w:p>
    <w:p w:rsidR="00D81A24" w:rsidRPr="00757EB0" w:rsidRDefault="00D81A24" w:rsidP="00757EB0">
      <w:pPr>
        <w:ind w:left="2127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757EB0">
        <w:rPr>
          <w:rFonts w:asciiTheme="minorHAnsi" w:hAnsiTheme="minorHAnsi" w:cstheme="minorHAnsi"/>
          <w:bCs/>
          <w:sz w:val="28"/>
          <w:szCs w:val="28"/>
          <w:lang w:val="uk-UA"/>
        </w:rPr>
        <w:t>організації та методики бібліотечної роботи КЗК “ДОУНБ”</w:t>
      </w:r>
    </w:p>
    <w:p w:rsidR="00D81A24" w:rsidRPr="008F7C4D" w:rsidRDefault="00D81A24" w:rsidP="00A30611">
      <w:pPr>
        <w:jc w:val="both"/>
        <w:rPr>
          <w:rFonts w:asciiTheme="majorHAnsi" w:hAnsiTheme="majorHAnsi" w:cs="Arial"/>
          <w:b/>
          <w:bCs/>
          <w:sz w:val="22"/>
          <w:szCs w:val="28"/>
          <w:lang w:val="uk-UA"/>
        </w:rPr>
      </w:pPr>
    </w:p>
    <w:p w:rsidR="00531662" w:rsidRPr="005153F5" w:rsidRDefault="005153F5" w:rsidP="00CB61B4">
      <w:pPr>
        <w:pStyle w:val="a3"/>
        <w:numPr>
          <w:ilvl w:val="0"/>
          <w:numId w:val="25"/>
        </w:numPr>
        <w:tabs>
          <w:tab w:val="left" w:pos="2552"/>
          <w:tab w:val="left" w:pos="2694"/>
        </w:tabs>
        <w:jc w:val="both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="Calibri" w:hAnsi="Calibri"/>
          <w:b/>
          <w:sz w:val="32"/>
          <w:szCs w:val="22"/>
        </w:rPr>
        <w:t xml:space="preserve">Обласна </w:t>
      </w:r>
      <w:proofErr w:type="spellStart"/>
      <w:r>
        <w:rPr>
          <w:rFonts w:ascii="Calibri" w:hAnsi="Calibri"/>
          <w:b/>
          <w:sz w:val="32"/>
          <w:szCs w:val="22"/>
        </w:rPr>
        <w:t>квітнева</w:t>
      </w:r>
      <w:proofErr w:type="spellEnd"/>
      <w:r>
        <w:rPr>
          <w:rFonts w:ascii="Calibri" w:hAnsi="Calibri"/>
          <w:b/>
          <w:sz w:val="32"/>
          <w:szCs w:val="22"/>
        </w:rPr>
        <w:t xml:space="preserve"> школа методиста: </w:t>
      </w:r>
      <w:proofErr w:type="spellStart"/>
      <w:r w:rsidR="00E70ED0" w:rsidRPr="008F7C4D">
        <w:rPr>
          <w:rFonts w:ascii="Calibri" w:hAnsi="Calibri"/>
          <w:b/>
          <w:sz w:val="32"/>
          <w:szCs w:val="22"/>
        </w:rPr>
        <w:t>літо</w:t>
      </w:r>
      <w:r>
        <w:rPr>
          <w:rFonts w:ascii="Calibri" w:hAnsi="Calibri"/>
          <w:b/>
          <w:sz w:val="32"/>
          <w:szCs w:val="22"/>
        </w:rPr>
        <w:t>пис</w:t>
      </w:r>
      <w:proofErr w:type="spellEnd"/>
      <w:r>
        <w:rPr>
          <w:rFonts w:ascii="Calibri" w:hAnsi="Calibri"/>
          <w:b/>
          <w:sz w:val="32"/>
          <w:szCs w:val="22"/>
        </w:rPr>
        <w:t xml:space="preserve"> методичного </w:t>
      </w:r>
      <w:proofErr w:type="spellStart"/>
      <w:r>
        <w:rPr>
          <w:rFonts w:ascii="Calibri" w:hAnsi="Calibri"/>
          <w:b/>
          <w:sz w:val="32"/>
          <w:szCs w:val="22"/>
        </w:rPr>
        <w:t>життя</w:t>
      </w:r>
      <w:proofErr w:type="spellEnd"/>
      <w:r>
        <w:rPr>
          <w:rFonts w:ascii="Calibri" w:hAnsi="Calibri"/>
          <w:b/>
          <w:sz w:val="32"/>
          <w:szCs w:val="22"/>
        </w:rPr>
        <w:t xml:space="preserve"> </w:t>
      </w:r>
      <w:proofErr w:type="spellStart"/>
      <w:r>
        <w:rPr>
          <w:rFonts w:ascii="Calibri" w:hAnsi="Calibri"/>
          <w:b/>
          <w:sz w:val="32"/>
          <w:szCs w:val="22"/>
        </w:rPr>
        <w:t>довжиною</w:t>
      </w:r>
      <w:proofErr w:type="spellEnd"/>
      <w:r>
        <w:rPr>
          <w:rFonts w:ascii="Calibri" w:hAnsi="Calibri"/>
          <w:b/>
          <w:sz w:val="32"/>
          <w:szCs w:val="22"/>
        </w:rPr>
        <w:t xml:space="preserve"> у </w:t>
      </w:r>
      <w:r w:rsidR="00E70ED0" w:rsidRPr="008F7C4D">
        <w:rPr>
          <w:rFonts w:ascii="Calibri" w:hAnsi="Calibri"/>
          <w:b/>
          <w:sz w:val="32"/>
          <w:szCs w:val="22"/>
        </w:rPr>
        <w:t>20</w:t>
      </w:r>
      <w:r w:rsidR="00531662" w:rsidRPr="008F7C4D">
        <w:rPr>
          <w:rFonts w:ascii="Calibri" w:hAnsi="Calibri"/>
          <w:b/>
          <w:sz w:val="32"/>
          <w:szCs w:val="22"/>
        </w:rPr>
        <w:t xml:space="preserve"> </w:t>
      </w:r>
      <w:proofErr w:type="spellStart"/>
      <w:r w:rsidR="00531662" w:rsidRPr="008F7C4D">
        <w:rPr>
          <w:rFonts w:ascii="Calibri" w:hAnsi="Calibri"/>
          <w:b/>
          <w:sz w:val="32"/>
          <w:szCs w:val="22"/>
        </w:rPr>
        <w:t>рокі</w:t>
      </w:r>
      <w:proofErr w:type="gramStart"/>
      <w:r w:rsidR="00531662" w:rsidRPr="008F7C4D">
        <w:rPr>
          <w:rFonts w:ascii="Calibri" w:hAnsi="Calibri"/>
          <w:b/>
          <w:sz w:val="32"/>
          <w:szCs w:val="22"/>
        </w:rPr>
        <w:t>в</w:t>
      </w:r>
      <w:proofErr w:type="spellEnd"/>
      <w:proofErr w:type="gramEnd"/>
      <w:r w:rsidR="008F7C4D">
        <w:rPr>
          <w:rFonts w:ascii="Calibri" w:hAnsi="Calibri"/>
          <w:b/>
          <w:sz w:val="32"/>
          <w:szCs w:val="22"/>
        </w:rPr>
        <w:t>.</w:t>
      </w:r>
      <w:r w:rsidR="00531662" w:rsidRPr="008F7C4D">
        <w:rPr>
          <w:rFonts w:ascii="Calibri" w:hAnsi="Calibri"/>
          <w:sz w:val="32"/>
          <w:szCs w:val="22"/>
        </w:rPr>
        <w:t xml:space="preserve"> </w:t>
      </w:r>
      <w:r w:rsidR="00B116D0" w:rsidRPr="008F7C4D">
        <w:rPr>
          <w:rFonts w:ascii="Calibri" w:hAnsi="Calibri"/>
          <w:sz w:val="32"/>
          <w:szCs w:val="22"/>
        </w:rPr>
        <w:t xml:space="preserve"> </w:t>
      </w:r>
      <w:r w:rsidR="00E70ED0" w:rsidRPr="005153F5">
        <w:rPr>
          <w:rFonts w:ascii="Calibri" w:hAnsi="Calibri"/>
          <w:sz w:val="30"/>
          <w:szCs w:val="30"/>
        </w:rPr>
        <w:t>В</w:t>
      </w:r>
      <w:r w:rsidR="00B116D0" w:rsidRPr="005153F5">
        <w:rPr>
          <w:rFonts w:ascii="Calibri" w:hAnsi="Calibri"/>
          <w:sz w:val="30"/>
          <w:szCs w:val="30"/>
        </w:rPr>
        <w:t>ідео</w:t>
      </w:r>
      <w:r w:rsidR="007A027D" w:rsidRPr="005153F5">
        <w:rPr>
          <w:rFonts w:ascii="Calibri" w:hAnsi="Calibri"/>
          <w:sz w:val="30"/>
          <w:szCs w:val="30"/>
        </w:rPr>
        <w:t>перегляд</w:t>
      </w:r>
    </w:p>
    <w:p w:rsidR="006058DF" w:rsidRPr="005153F5" w:rsidRDefault="006058DF" w:rsidP="00531662">
      <w:pPr>
        <w:pStyle w:val="a4"/>
        <w:jc w:val="both"/>
        <w:rPr>
          <w:rFonts w:asciiTheme="minorHAnsi" w:hAnsiTheme="minorHAnsi" w:cstheme="minorHAnsi"/>
          <w:sz w:val="20"/>
          <w:szCs w:val="30"/>
          <w:highlight w:val="green"/>
        </w:rPr>
      </w:pPr>
    </w:p>
    <w:p w:rsidR="00531662" w:rsidRPr="008F7C4D" w:rsidRDefault="006058DF" w:rsidP="007A027D">
      <w:pPr>
        <w:pStyle w:val="a4"/>
        <w:numPr>
          <w:ilvl w:val="0"/>
          <w:numId w:val="24"/>
        </w:numPr>
        <w:jc w:val="both"/>
        <w:rPr>
          <w:rFonts w:ascii="Calibri" w:hAnsi="Calibri"/>
          <w:sz w:val="32"/>
          <w:szCs w:val="22"/>
        </w:rPr>
      </w:pPr>
      <w:r w:rsidRPr="008F7C4D">
        <w:rPr>
          <w:rFonts w:ascii="Calibri" w:hAnsi="Calibri"/>
          <w:sz w:val="32"/>
          <w:szCs w:val="22"/>
        </w:rPr>
        <w:t>Обл</w:t>
      </w:r>
      <w:r w:rsidR="005153F5">
        <w:rPr>
          <w:rFonts w:ascii="Calibri" w:hAnsi="Calibri"/>
          <w:sz w:val="32"/>
          <w:szCs w:val="22"/>
        </w:rPr>
        <w:t xml:space="preserve">асна квітнева школа </w:t>
      </w:r>
      <w:r w:rsidR="008F7C4D">
        <w:rPr>
          <w:rFonts w:ascii="Calibri" w:hAnsi="Calibri"/>
          <w:sz w:val="32"/>
          <w:szCs w:val="22"/>
        </w:rPr>
        <w:t>методиста</w:t>
      </w:r>
      <w:r w:rsidRPr="008F7C4D">
        <w:rPr>
          <w:rFonts w:ascii="Calibri" w:hAnsi="Calibri"/>
          <w:sz w:val="32"/>
          <w:szCs w:val="22"/>
        </w:rPr>
        <w:t>:</w:t>
      </w:r>
      <w:r w:rsidRPr="008F7C4D">
        <w:rPr>
          <w:rFonts w:ascii="Calibri" w:hAnsi="Calibri"/>
          <w:sz w:val="32"/>
          <w:szCs w:val="22"/>
          <w:lang w:val="ru-RU"/>
        </w:rPr>
        <w:t xml:space="preserve"> </w:t>
      </w:r>
      <w:r w:rsidRPr="008F7C4D">
        <w:rPr>
          <w:rFonts w:ascii="Calibri" w:hAnsi="Calibri"/>
          <w:sz w:val="32"/>
          <w:szCs w:val="22"/>
          <w:lang w:val="en-US"/>
        </w:rPr>
        <w:t>XX</w:t>
      </w:r>
      <w:r w:rsidR="005153F5">
        <w:rPr>
          <w:rFonts w:ascii="Calibri" w:hAnsi="Calibri"/>
          <w:sz w:val="32"/>
          <w:szCs w:val="22"/>
        </w:rPr>
        <w:t xml:space="preserve"> років на методичній ниві</w:t>
      </w:r>
      <w:r w:rsidR="005F4E04" w:rsidRPr="008F7C4D">
        <w:rPr>
          <w:rFonts w:ascii="Calibri" w:hAnsi="Calibri"/>
          <w:sz w:val="32"/>
          <w:szCs w:val="22"/>
        </w:rPr>
        <w:t>.</w:t>
      </w:r>
      <w:r w:rsidRPr="008F7C4D">
        <w:rPr>
          <w:rFonts w:ascii="Calibri" w:hAnsi="Calibri"/>
          <w:sz w:val="32"/>
          <w:szCs w:val="22"/>
        </w:rPr>
        <w:t xml:space="preserve"> Зустріч поколінь</w:t>
      </w:r>
    </w:p>
    <w:p w:rsidR="00D81A24" w:rsidRPr="00DC77C9" w:rsidRDefault="00D81A24" w:rsidP="00D81A24">
      <w:pPr>
        <w:pStyle w:val="a3"/>
        <w:tabs>
          <w:tab w:val="left" w:pos="2552"/>
          <w:tab w:val="left" w:pos="2694"/>
        </w:tabs>
        <w:ind w:left="3828" w:hanging="2268"/>
        <w:jc w:val="both"/>
        <w:rPr>
          <w:rFonts w:asciiTheme="majorHAnsi" w:hAnsiTheme="majorHAnsi" w:cstheme="minorHAnsi"/>
          <w:bCs/>
          <w:i/>
          <w:szCs w:val="20"/>
          <w:lang w:val="uk-UA"/>
        </w:rPr>
      </w:pPr>
    </w:p>
    <w:p w:rsidR="00C33653" w:rsidRPr="008F7C4D" w:rsidRDefault="00C33653" w:rsidP="008F7C4D">
      <w:pPr>
        <w:pStyle w:val="a3"/>
        <w:tabs>
          <w:tab w:val="left" w:pos="567"/>
          <w:tab w:val="left" w:pos="1276"/>
        </w:tabs>
        <w:ind w:left="709" w:right="142"/>
        <w:jc w:val="center"/>
        <w:rPr>
          <w:rFonts w:cs="Calibri"/>
          <w:b/>
          <w:bCs/>
          <w:iCs/>
          <w:sz w:val="30"/>
          <w:szCs w:val="30"/>
        </w:rPr>
      </w:pPr>
      <w:r w:rsidRPr="008F7C4D">
        <w:rPr>
          <w:rFonts w:cs="Calibri"/>
          <w:b/>
          <w:bCs/>
          <w:iCs/>
          <w:sz w:val="30"/>
          <w:szCs w:val="30"/>
          <w:lang w:val="uk-UA"/>
        </w:rPr>
        <w:t>Чайна пауза</w:t>
      </w:r>
      <w:r w:rsidR="00742F64">
        <w:rPr>
          <w:rFonts w:cs="Calibri"/>
          <w:b/>
          <w:bCs/>
          <w:iCs/>
          <w:sz w:val="30"/>
          <w:szCs w:val="30"/>
          <w:lang w:val="uk-UA"/>
        </w:rPr>
        <w:t xml:space="preserve"> </w:t>
      </w:r>
      <w:r w:rsidR="008F7C4D">
        <w:rPr>
          <w:rFonts w:cs="Calibri"/>
          <w:b/>
          <w:bCs/>
          <w:iCs/>
          <w:sz w:val="30"/>
          <w:szCs w:val="30"/>
          <w:lang w:val="uk-UA"/>
        </w:rPr>
        <w:t xml:space="preserve"> </w:t>
      </w:r>
      <w:r w:rsidRPr="00742F64">
        <w:rPr>
          <w:b/>
          <w:sz w:val="30"/>
          <w:szCs w:val="30"/>
          <w:lang w:val="uk-UA"/>
        </w:rPr>
        <w:t>11</w:t>
      </w:r>
      <w:r w:rsidRPr="00742F64">
        <w:rPr>
          <w:b/>
          <w:sz w:val="30"/>
          <w:szCs w:val="30"/>
          <w:vertAlign w:val="superscript"/>
          <w:lang w:val="uk-UA"/>
        </w:rPr>
        <w:t>45-</w:t>
      </w:r>
      <w:r w:rsidRPr="00742F64">
        <w:rPr>
          <w:b/>
          <w:sz w:val="30"/>
          <w:szCs w:val="30"/>
          <w:lang w:val="uk-UA"/>
        </w:rPr>
        <w:t>12</w:t>
      </w:r>
      <w:r w:rsidRPr="00742F64">
        <w:rPr>
          <w:b/>
          <w:sz w:val="30"/>
          <w:szCs w:val="30"/>
          <w:vertAlign w:val="superscript"/>
          <w:lang w:val="uk-UA"/>
        </w:rPr>
        <w:t>00</w:t>
      </w:r>
    </w:p>
    <w:p w:rsidR="008F7C4D" w:rsidRPr="008F7C4D" w:rsidRDefault="008F7C4D" w:rsidP="008F7C4D">
      <w:pPr>
        <w:pStyle w:val="a3"/>
        <w:jc w:val="both"/>
        <w:rPr>
          <w:rFonts w:asciiTheme="minorHAnsi" w:hAnsiTheme="minorHAnsi" w:cstheme="minorHAnsi"/>
          <w:bCs/>
          <w:i/>
          <w:sz w:val="22"/>
          <w:szCs w:val="22"/>
          <w:lang w:val="uk-UA"/>
        </w:rPr>
      </w:pPr>
    </w:p>
    <w:p w:rsidR="00C33653" w:rsidRPr="005153F5" w:rsidRDefault="00C33653" w:rsidP="00B270B4">
      <w:pPr>
        <w:pStyle w:val="a3"/>
        <w:numPr>
          <w:ilvl w:val="0"/>
          <w:numId w:val="3"/>
        </w:numPr>
        <w:ind w:left="760" w:hanging="357"/>
        <w:jc w:val="both"/>
        <w:rPr>
          <w:rFonts w:asciiTheme="minorHAnsi" w:hAnsiTheme="minorHAnsi" w:cstheme="minorHAnsi"/>
          <w:bCs/>
          <w:i/>
          <w:sz w:val="28"/>
          <w:szCs w:val="22"/>
          <w:lang w:val="uk-UA"/>
        </w:rPr>
      </w:pPr>
      <w:r w:rsidRP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Методичний </w:t>
      </w:r>
      <w:proofErr w:type="spellStart"/>
      <w:r w:rsidRP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>бібліотечник</w:t>
      </w:r>
      <w:proofErr w:type="spellEnd"/>
      <w:r w:rsidRP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>-онлайн «Квітнева школа методистів на карті Дніпропетровщини:</w:t>
      </w:r>
      <w:r w:rsidR="00A429AC" w:rsidRP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 </w:t>
      </w:r>
      <w:r w:rsidRP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>географія учасників»</w:t>
      </w:r>
      <w:r w:rsidR="005153F5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 </w:t>
      </w:r>
      <w:r w:rsidRPr="005153F5">
        <w:rPr>
          <w:rFonts w:asciiTheme="minorHAnsi" w:hAnsiTheme="minorHAnsi" w:cstheme="minorHAnsi"/>
          <w:bCs/>
          <w:i/>
          <w:sz w:val="28"/>
          <w:szCs w:val="22"/>
          <w:lang w:val="uk-UA"/>
        </w:rPr>
        <w:t>(</w:t>
      </w:r>
      <w:r w:rsidRPr="005153F5">
        <w:rPr>
          <w:rFonts w:asciiTheme="minorHAnsi" w:hAnsiTheme="minorHAnsi" w:cstheme="minorHAnsi"/>
          <w:bCs/>
          <w:i/>
          <w:sz w:val="30"/>
          <w:szCs w:val="30"/>
          <w:lang w:val="uk-UA"/>
        </w:rPr>
        <w:t>візитні картки методистів-учасників школи)</w:t>
      </w:r>
      <w:r w:rsidRPr="005153F5">
        <w:rPr>
          <w:rFonts w:asciiTheme="minorHAnsi" w:hAnsiTheme="minorHAnsi" w:cstheme="minorHAnsi"/>
          <w:bCs/>
          <w:i/>
          <w:sz w:val="28"/>
          <w:szCs w:val="22"/>
          <w:lang w:val="uk-UA"/>
        </w:rPr>
        <w:t xml:space="preserve"> </w:t>
      </w:r>
    </w:p>
    <w:p w:rsidR="001164C9" w:rsidRPr="00661486" w:rsidRDefault="001164C9" w:rsidP="007B7729">
      <w:pPr>
        <w:jc w:val="both"/>
        <w:rPr>
          <w:rFonts w:asciiTheme="minorHAnsi" w:hAnsiTheme="minorHAnsi" w:cstheme="minorHAnsi"/>
          <w:i/>
          <w:sz w:val="22"/>
          <w:szCs w:val="22"/>
          <w:lang w:val="uk-UA"/>
        </w:rPr>
      </w:pPr>
    </w:p>
    <w:p w:rsidR="00A429AC" w:rsidRPr="00742F64" w:rsidRDefault="00C95D78" w:rsidP="00742F64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0"/>
          <w:szCs w:val="30"/>
        </w:rPr>
      </w:pPr>
      <w:r w:rsidRPr="00742F64">
        <w:rPr>
          <w:rFonts w:cs="Calibri"/>
          <w:b/>
          <w:bCs/>
          <w:iCs/>
          <w:sz w:val="30"/>
          <w:szCs w:val="30"/>
          <w:lang w:val="uk-UA"/>
        </w:rPr>
        <w:t>Пер</w:t>
      </w:r>
      <w:r w:rsidR="00795F76">
        <w:rPr>
          <w:rFonts w:cs="Calibri"/>
          <w:b/>
          <w:bCs/>
          <w:iCs/>
          <w:sz w:val="30"/>
          <w:szCs w:val="30"/>
          <w:lang w:val="uk-UA"/>
        </w:rPr>
        <w:t>ерва</w:t>
      </w:r>
      <w:r w:rsidR="00795F76">
        <w:rPr>
          <w:rFonts w:cs="Calibri"/>
          <w:b/>
          <w:bCs/>
          <w:iCs/>
          <w:sz w:val="30"/>
          <w:szCs w:val="30"/>
        </w:rPr>
        <w:t xml:space="preserve"> </w:t>
      </w:r>
      <w:r w:rsidR="00742F64">
        <w:rPr>
          <w:rFonts w:cs="Calibri"/>
          <w:b/>
          <w:bCs/>
          <w:iCs/>
          <w:sz w:val="30"/>
          <w:szCs w:val="30"/>
        </w:rPr>
        <w:t xml:space="preserve"> </w:t>
      </w:r>
      <w:r w:rsidR="00A429AC" w:rsidRPr="00742F64">
        <w:rPr>
          <w:b/>
          <w:sz w:val="30"/>
          <w:szCs w:val="30"/>
          <w:lang w:val="uk-UA"/>
        </w:rPr>
        <w:t>1</w:t>
      </w:r>
      <w:r w:rsidR="007B7729" w:rsidRPr="00742F64">
        <w:rPr>
          <w:b/>
          <w:sz w:val="30"/>
          <w:szCs w:val="30"/>
          <w:lang w:val="uk-UA"/>
        </w:rPr>
        <w:t>4</w:t>
      </w:r>
      <w:r w:rsidR="007B7729" w:rsidRPr="00742F64">
        <w:rPr>
          <w:b/>
          <w:sz w:val="30"/>
          <w:szCs w:val="30"/>
          <w:vertAlign w:val="superscript"/>
          <w:lang w:val="uk-UA"/>
        </w:rPr>
        <w:t>15</w:t>
      </w:r>
      <w:r w:rsidR="00A429AC" w:rsidRPr="00742F64">
        <w:rPr>
          <w:b/>
          <w:sz w:val="30"/>
          <w:szCs w:val="30"/>
          <w:vertAlign w:val="superscript"/>
          <w:lang w:val="uk-UA"/>
        </w:rPr>
        <w:t>-</w:t>
      </w:r>
      <w:r w:rsidR="007B7729" w:rsidRPr="00742F64">
        <w:rPr>
          <w:b/>
          <w:sz w:val="30"/>
          <w:szCs w:val="30"/>
          <w:lang w:val="uk-UA"/>
        </w:rPr>
        <w:t>14</w:t>
      </w:r>
      <w:r w:rsidR="007B7729" w:rsidRPr="00742F64">
        <w:rPr>
          <w:b/>
          <w:sz w:val="30"/>
          <w:szCs w:val="30"/>
          <w:vertAlign w:val="superscript"/>
          <w:lang w:val="uk-UA"/>
        </w:rPr>
        <w:t>30</w:t>
      </w:r>
    </w:p>
    <w:p w:rsidR="008359AB" w:rsidRPr="00471959" w:rsidRDefault="008359AB" w:rsidP="00742F64">
      <w:pPr>
        <w:jc w:val="center"/>
        <w:rPr>
          <w:rFonts w:ascii="Georgia" w:hAnsi="Georgia"/>
          <w:b/>
          <w:i/>
          <w:sz w:val="28"/>
          <w:highlight w:val="yellow"/>
          <w:lang w:val="uk-UA"/>
        </w:rPr>
      </w:pPr>
    </w:p>
    <w:p w:rsidR="008359AB" w:rsidRPr="00742F64" w:rsidRDefault="00742F64" w:rsidP="00742F64">
      <w:pPr>
        <w:jc w:val="center"/>
        <w:rPr>
          <w:rFonts w:asciiTheme="minorHAnsi" w:hAnsiTheme="minorHAnsi" w:cstheme="minorHAnsi"/>
          <w:b/>
          <w:i/>
          <w:sz w:val="30"/>
          <w:szCs w:val="30"/>
          <w:lang w:val="uk-UA"/>
        </w:rPr>
      </w:pPr>
      <w:r>
        <w:rPr>
          <w:rFonts w:asciiTheme="minorHAnsi" w:hAnsiTheme="minorHAnsi" w:cstheme="minorHAnsi"/>
          <w:b/>
          <w:i/>
          <w:sz w:val="30"/>
          <w:szCs w:val="30"/>
          <w:lang w:val="uk-UA"/>
        </w:rPr>
        <w:t>Г</w:t>
      </w:r>
      <w:r w:rsidR="008359AB" w:rsidRPr="00742F64">
        <w:rPr>
          <w:rFonts w:asciiTheme="minorHAnsi" w:hAnsiTheme="minorHAnsi" w:cstheme="minorHAnsi"/>
          <w:b/>
          <w:i/>
          <w:sz w:val="30"/>
          <w:szCs w:val="30"/>
          <w:lang w:val="uk-UA"/>
        </w:rPr>
        <w:t>одина відвертої розмови</w:t>
      </w:r>
    </w:p>
    <w:p w:rsidR="00E24EA5" w:rsidRPr="00471959" w:rsidRDefault="00E24EA5" w:rsidP="008359AB">
      <w:pPr>
        <w:pStyle w:val="a3"/>
        <w:jc w:val="both"/>
        <w:rPr>
          <w:rFonts w:asciiTheme="minorHAnsi" w:hAnsiTheme="minorHAnsi" w:cstheme="minorHAnsi"/>
          <w:b/>
          <w:i/>
          <w:sz w:val="28"/>
          <w:szCs w:val="22"/>
          <w:lang w:val="uk-UA"/>
        </w:rPr>
      </w:pPr>
    </w:p>
    <w:p w:rsidR="00AE3FCE" w:rsidRPr="00AE3FCE" w:rsidRDefault="008359AB" w:rsidP="00AE3FCE">
      <w:pPr>
        <w:pStyle w:val="a3"/>
        <w:numPr>
          <w:ilvl w:val="0"/>
          <w:numId w:val="2"/>
        </w:numPr>
        <w:ind w:left="760" w:hanging="357"/>
        <w:rPr>
          <w:rFonts w:asciiTheme="majorHAnsi" w:hAnsiTheme="majorHAnsi"/>
          <w:i/>
          <w:sz w:val="30"/>
          <w:szCs w:val="30"/>
          <w:lang w:val="uk-UA"/>
        </w:rPr>
      </w:pPr>
      <w:r w:rsidRPr="00F17881">
        <w:rPr>
          <w:rFonts w:asciiTheme="minorHAnsi" w:hAnsiTheme="minorHAnsi" w:cstheme="minorHAnsi"/>
          <w:b/>
          <w:i/>
          <w:sz w:val="32"/>
          <w:szCs w:val="32"/>
          <w:lang w:val="uk-UA"/>
        </w:rPr>
        <w:t>«Методична</w:t>
      </w:r>
      <w:r w:rsidR="00AE3FCE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вервечка»: Публічна бібліотека</w:t>
      </w:r>
    </w:p>
    <w:p w:rsidR="008359AB" w:rsidRDefault="008359AB" w:rsidP="00AE3FCE">
      <w:pPr>
        <w:pStyle w:val="a3"/>
        <w:ind w:left="760"/>
        <w:rPr>
          <w:rFonts w:asciiTheme="majorHAnsi" w:hAnsiTheme="majorHAnsi"/>
          <w:i/>
          <w:sz w:val="30"/>
          <w:szCs w:val="30"/>
          <w:lang w:val="uk-UA"/>
        </w:rPr>
      </w:pPr>
      <w:r w:rsidRPr="00F17881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територіальної громади: </w:t>
      </w:r>
      <w:r w:rsidR="009252B7" w:rsidRPr="00F17881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нові </w:t>
      </w:r>
      <w:r w:rsidRPr="00F17881">
        <w:rPr>
          <w:rFonts w:asciiTheme="minorHAnsi" w:hAnsiTheme="minorHAnsi" w:cstheme="minorHAnsi"/>
          <w:b/>
          <w:i/>
          <w:sz w:val="32"/>
          <w:szCs w:val="32"/>
          <w:lang w:val="uk-UA"/>
        </w:rPr>
        <w:t>виклики сьогодення</w:t>
      </w:r>
      <w:r w:rsidR="009252B7" w:rsidRPr="00F17881">
        <w:rPr>
          <w:rFonts w:asciiTheme="minorHAnsi" w:hAnsiTheme="minorHAnsi" w:cstheme="minorHAnsi"/>
          <w:b/>
          <w:i/>
          <w:sz w:val="32"/>
          <w:szCs w:val="32"/>
          <w:lang w:val="uk-UA"/>
        </w:rPr>
        <w:t>, адаптація до потреб воєнного часу</w:t>
      </w:r>
      <w:r w:rsidR="009252B7" w:rsidRPr="0028203C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28203C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F17881">
        <w:rPr>
          <w:rFonts w:asciiTheme="majorHAnsi" w:hAnsiTheme="majorHAnsi" w:cstheme="minorHAnsi"/>
          <w:i/>
          <w:sz w:val="30"/>
          <w:szCs w:val="30"/>
          <w:lang w:val="uk-UA"/>
        </w:rPr>
        <w:t>(</w:t>
      </w:r>
      <w:r w:rsidRPr="00F17881">
        <w:rPr>
          <w:rFonts w:asciiTheme="majorHAnsi" w:hAnsiTheme="majorHAnsi"/>
          <w:i/>
          <w:sz w:val="30"/>
          <w:szCs w:val="30"/>
          <w:lang w:val="uk-UA"/>
        </w:rPr>
        <w:t>виступи учасників школи, обговорення нових ініціатив, ідей та пропозицій )</w:t>
      </w:r>
    </w:p>
    <w:p w:rsidR="00DC77C9" w:rsidRDefault="00DC77C9" w:rsidP="00DC77C9">
      <w:pPr>
        <w:jc w:val="both"/>
        <w:rPr>
          <w:rFonts w:asciiTheme="majorHAnsi" w:hAnsiTheme="majorHAnsi"/>
          <w:i/>
          <w:sz w:val="30"/>
          <w:szCs w:val="30"/>
          <w:lang w:val="uk-UA"/>
        </w:rPr>
      </w:pPr>
    </w:p>
    <w:p w:rsidR="00DC77C9" w:rsidRDefault="00DC77C9" w:rsidP="00DC77C9">
      <w:pPr>
        <w:jc w:val="both"/>
        <w:rPr>
          <w:rFonts w:asciiTheme="majorHAnsi" w:hAnsiTheme="majorHAnsi"/>
          <w:i/>
          <w:sz w:val="30"/>
          <w:szCs w:val="30"/>
          <w:lang w:val="uk-UA"/>
        </w:rPr>
      </w:pPr>
    </w:p>
    <w:p w:rsidR="00DC77C9" w:rsidRDefault="00DC77C9" w:rsidP="00DC77C9">
      <w:pPr>
        <w:jc w:val="both"/>
        <w:rPr>
          <w:rFonts w:asciiTheme="majorHAnsi" w:hAnsiTheme="majorHAnsi"/>
          <w:i/>
          <w:sz w:val="30"/>
          <w:szCs w:val="30"/>
          <w:lang w:val="uk-UA"/>
        </w:rPr>
      </w:pPr>
    </w:p>
    <w:p w:rsidR="00DC77C9" w:rsidRDefault="00DC77C9" w:rsidP="00DC77C9">
      <w:pPr>
        <w:jc w:val="both"/>
        <w:rPr>
          <w:rFonts w:asciiTheme="majorHAnsi" w:hAnsiTheme="majorHAnsi"/>
          <w:i/>
          <w:sz w:val="30"/>
          <w:szCs w:val="30"/>
          <w:lang w:val="uk-UA"/>
        </w:rPr>
      </w:pPr>
    </w:p>
    <w:p w:rsidR="00925CFB" w:rsidRPr="00DC77C9" w:rsidRDefault="00925CFB" w:rsidP="00DC77C9">
      <w:pPr>
        <w:jc w:val="both"/>
        <w:rPr>
          <w:rFonts w:asciiTheme="majorHAnsi" w:hAnsiTheme="majorHAnsi"/>
          <w:i/>
          <w:sz w:val="30"/>
          <w:szCs w:val="30"/>
          <w:lang w:val="uk-UA"/>
        </w:rPr>
      </w:pPr>
      <w:r>
        <w:rPr>
          <w:rFonts w:asciiTheme="majorHAnsi" w:hAnsiTheme="majorHAnsi" w:cs="Calibri"/>
          <w:b/>
          <w:bCs/>
          <w:i/>
          <w:noProof/>
          <w:sz w:val="28"/>
          <w:szCs w:val="28"/>
          <w:lang w:val="uk-UA" w:eastAsia="uk-UA"/>
        </w:rPr>
        <w:lastRenderedPageBreak/>
        <w:pict>
          <v:shape id="_x0000_s1028" type="#_x0000_t98" style="position:absolute;left:0;text-align:left;margin-left:-18.2pt;margin-top:-5.05pt;width:502.15pt;height:46.7pt;z-index:251662336">
            <v:textbox style="mso-next-textbox:#_x0000_s1028">
              <w:txbxContent>
                <w:p w:rsidR="00760E2D" w:rsidRPr="009A18C1" w:rsidRDefault="00760E2D" w:rsidP="00760E2D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760E2D" w:rsidRPr="00277B0B" w:rsidRDefault="00760E2D" w:rsidP="00760E2D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795F76" w:rsidRDefault="00795F76" w:rsidP="00795F76">
      <w:pPr>
        <w:pStyle w:val="a3"/>
        <w:ind w:left="760"/>
        <w:jc w:val="both"/>
        <w:rPr>
          <w:rFonts w:asciiTheme="majorHAnsi" w:hAnsiTheme="majorHAnsi"/>
          <w:i/>
          <w:sz w:val="16"/>
          <w:szCs w:val="30"/>
          <w:lang w:val="uk-UA"/>
        </w:rPr>
      </w:pPr>
    </w:p>
    <w:p w:rsidR="00DC77C9" w:rsidRDefault="00DC77C9" w:rsidP="00795F76">
      <w:pPr>
        <w:pStyle w:val="a3"/>
        <w:ind w:left="760"/>
        <w:jc w:val="both"/>
        <w:rPr>
          <w:rFonts w:asciiTheme="majorHAnsi" w:hAnsiTheme="majorHAnsi"/>
          <w:i/>
          <w:sz w:val="16"/>
          <w:szCs w:val="30"/>
          <w:lang w:val="uk-UA"/>
        </w:rPr>
      </w:pPr>
    </w:p>
    <w:p w:rsidR="00DC77C9" w:rsidRDefault="00DC77C9" w:rsidP="003A531A">
      <w:pPr>
        <w:ind w:left="709" w:firstLine="709"/>
        <w:jc w:val="both"/>
        <w:rPr>
          <w:rFonts w:asciiTheme="majorHAnsi" w:hAnsiTheme="majorHAnsi"/>
          <w:i/>
          <w:sz w:val="16"/>
          <w:szCs w:val="30"/>
          <w:lang w:val="uk-UA"/>
        </w:rPr>
      </w:pPr>
    </w:p>
    <w:p w:rsidR="00DC77C9" w:rsidRDefault="00DC77C9" w:rsidP="003A531A">
      <w:pPr>
        <w:ind w:left="709" w:firstLine="709"/>
        <w:jc w:val="both"/>
        <w:rPr>
          <w:rFonts w:asciiTheme="majorHAnsi" w:hAnsiTheme="majorHAnsi"/>
          <w:i/>
          <w:sz w:val="16"/>
          <w:szCs w:val="30"/>
          <w:lang w:val="uk-UA"/>
        </w:rPr>
      </w:pPr>
    </w:p>
    <w:p w:rsidR="008A2998" w:rsidRDefault="008A2998" w:rsidP="003A531A">
      <w:pPr>
        <w:ind w:left="709" w:firstLine="709"/>
        <w:jc w:val="both"/>
        <w:rPr>
          <w:rFonts w:asciiTheme="minorHAnsi" w:hAnsiTheme="minorHAnsi" w:cstheme="minorHAnsi"/>
          <w:b/>
          <w:i/>
          <w:sz w:val="30"/>
          <w:szCs w:val="30"/>
          <w:lang w:val="uk-UA"/>
        </w:rPr>
      </w:pPr>
    </w:p>
    <w:p w:rsidR="00106F67" w:rsidRDefault="008359AB" w:rsidP="003A531A">
      <w:pPr>
        <w:ind w:left="709" w:firstLine="709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106F67">
        <w:rPr>
          <w:rFonts w:asciiTheme="minorHAnsi" w:hAnsiTheme="minorHAnsi" w:cstheme="minorHAnsi"/>
          <w:b/>
          <w:i/>
          <w:sz w:val="30"/>
          <w:szCs w:val="30"/>
          <w:lang w:val="uk-UA"/>
        </w:rPr>
        <w:t>Спікери:</w:t>
      </w:r>
      <w:r w:rsidRPr="00106F67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</w:t>
      </w:r>
      <w:r w:rsidR="00106F67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 </w:t>
      </w:r>
      <w:r w:rsidRPr="00106F6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Ірина </w:t>
      </w:r>
      <w:proofErr w:type="spellStart"/>
      <w:r w:rsidRPr="00106F6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Pr="00106F6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,</w:t>
      </w:r>
      <w:r w:rsidRPr="00106F67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завідув</w:t>
      </w:r>
      <w:r w:rsidR="00106F67">
        <w:rPr>
          <w:rFonts w:asciiTheme="minorHAnsi" w:hAnsiTheme="minorHAnsi" w:cstheme="minorHAnsi"/>
          <w:bCs/>
          <w:sz w:val="28"/>
          <w:szCs w:val="28"/>
          <w:lang w:val="uk-UA"/>
        </w:rPr>
        <w:t>ач відділу наукової організації</w:t>
      </w:r>
      <w:r w:rsidRPr="00106F67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та </w:t>
      </w:r>
    </w:p>
    <w:p w:rsidR="008359AB" w:rsidRDefault="00106F67" w:rsidP="00106F67">
      <w:pPr>
        <w:ind w:left="2836"/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</w:t>
      </w:r>
      <w:r w:rsidR="008359AB" w:rsidRPr="00106F67">
        <w:rPr>
          <w:rFonts w:asciiTheme="minorHAnsi" w:hAnsiTheme="minorHAnsi" w:cstheme="minorHAnsi"/>
          <w:bCs/>
          <w:sz w:val="28"/>
          <w:szCs w:val="28"/>
          <w:lang w:val="uk-UA"/>
        </w:rPr>
        <w:t>методики бібліотечної роботи КЗК “ДОУНБ”</w:t>
      </w:r>
      <w:r w:rsidR="008359AB" w:rsidRPr="00106F67"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</w:t>
      </w:r>
    </w:p>
    <w:p w:rsidR="00471959" w:rsidRPr="00106F67" w:rsidRDefault="00471959" w:rsidP="00DC77C9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</w:p>
    <w:p w:rsidR="003A531A" w:rsidRDefault="003A531A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="Cambria" w:hAnsi="Cambria"/>
          <w:b/>
          <w:bCs/>
          <w:i/>
          <w:sz w:val="28"/>
          <w:szCs w:val="28"/>
          <w:lang w:val="uk-UA"/>
        </w:rPr>
        <w:tab/>
        <w:t xml:space="preserve"> </w:t>
      </w:r>
      <w:r w:rsidR="00760E2D">
        <w:rPr>
          <w:rFonts w:ascii="Cambria" w:hAnsi="Cambria"/>
          <w:b/>
          <w:bCs/>
          <w:i/>
          <w:sz w:val="28"/>
          <w:szCs w:val="28"/>
          <w:lang w:val="uk-UA"/>
        </w:rPr>
        <w:t xml:space="preserve"> </w:t>
      </w:r>
      <w:r w:rsidR="008359AB" w:rsidRPr="003A531A">
        <w:rPr>
          <w:rFonts w:ascii="Cambria" w:hAnsi="Cambria"/>
          <w:b/>
          <w:bCs/>
          <w:i/>
          <w:sz w:val="28"/>
          <w:szCs w:val="28"/>
          <w:lang w:val="uk-UA"/>
        </w:rPr>
        <w:t xml:space="preserve">Наталя </w:t>
      </w:r>
      <w:proofErr w:type="spellStart"/>
      <w:r w:rsidR="008359AB" w:rsidRPr="003A531A">
        <w:rPr>
          <w:rFonts w:ascii="Cambria" w:hAnsi="Cambria"/>
          <w:b/>
          <w:bCs/>
          <w:i/>
          <w:sz w:val="28"/>
          <w:szCs w:val="28"/>
          <w:lang w:val="uk-UA"/>
        </w:rPr>
        <w:t>Спаріхіна</w:t>
      </w:r>
      <w:proofErr w:type="spellEnd"/>
      <w:r w:rsidR="008359AB" w:rsidRPr="003A531A">
        <w:rPr>
          <w:rFonts w:ascii="Cambria" w:hAnsi="Cambria"/>
          <w:b/>
          <w:bCs/>
          <w:i/>
          <w:sz w:val="28"/>
          <w:szCs w:val="28"/>
          <w:lang w:val="uk-UA"/>
        </w:rPr>
        <w:t>,</w:t>
      </w:r>
      <w:r w:rsidR="008359AB" w:rsidRPr="003A531A">
        <w:rPr>
          <w:b/>
          <w:bCs/>
          <w:sz w:val="28"/>
          <w:szCs w:val="28"/>
          <w:lang w:val="uk-UA"/>
        </w:rPr>
        <w:t xml:space="preserve">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>з</w:t>
      </w:r>
      <w:r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авідувач відділу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>методико-</w:t>
      </w:r>
    </w:p>
    <w:p w:rsidR="003A531A" w:rsidRDefault="003A531A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>соц</w:t>
      </w:r>
      <w:r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іологічної роботи та сприяння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соціалізації молоді </w:t>
      </w:r>
    </w:p>
    <w:p w:rsidR="003A531A" w:rsidRDefault="003A531A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    </w:t>
      </w:r>
      <w:r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КЗ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“Дніпропетровська обласна бібліотека для молоді 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</w:p>
    <w:p w:rsidR="008359AB" w:rsidRPr="003A531A" w:rsidRDefault="003A531A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>ім. М.Свєтлова”</w:t>
      </w:r>
    </w:p>
    <w:p w:rsidR="00760E2D" w:rsidRDefault="00760E2D" w:rsidP="003A531A">
      <w:pPr>
        <w:tabs>
          <w:tab w:val="left" w:pos="2552"/>
        </w:tabs>
        <w:jc w:val="both"/>
        <w:rPr>
          <w:rFonts w:asciiTheme="majorHAnsi" w:hAnsiTheme="majorHAnsi" w:cs="Calibri"/>
          <w:b/>
          <w:bCs/>
          <w:i/>
          <w:sz w:val="28"/>
          <w:szCs w:val="28"/>
          <w:lang w:val="uk-UA"/>
        </w:rPr>
      </w:pPr>
    </w:p>
    <w:p w:rsidR="00760E2D" w:rsidRDefault="00760E2D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  <w:t xml:space="preserve">  </w:t>
      </w:r>
      <w:r w:rsidR="008359AB" w:rsidRPr="003A531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Наталія </w:t>
      </w:r>
      <w:proofErr w:type="spellStart"/>
      <w:r w:rsidR="008359AB" w:rsidRPr="003A531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Резніченко</w:t>
      </w:r>
      <w:proofErr w:type="spellEnd"/>
      <w:r w:rsidR="008359AB" w:rsidRPr="003A531A">
        <w:rPr>
          <w:b/>
          <w:bCs/>
          <w:i/>
          <w:sz w:val="28"/>
          <w:szCs w:val="28"/>
          <w:lang w:val="uk-UA"/>
        </w:rPr>
        <w:t xml:space="preserve">, </w:t>
      </w:r>
      <w:r w:rsidR="003A531A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завідувач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відділу удосконалення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760E2D" w:rsidRDefault="00760E2D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>методики бі</w:t>
      </w:r>
      <w:r w:rsidR="003A531A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бліотечної роботи з дітьми </w:t>
      </w:r>
    </w:p>
    <w:p w:rsidR="008359AB" w:rsidRPr="003A531A" w:rsidRDefault="00760E2D" w:rsidP="003A531A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</w:t>
      </w:r>
      <w:r w:rsidR="003A531A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КЗК </w:t>
      </w:r>
      <w:r w:rsidR="008359AB" w:rsidRPr="003A531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“Дніпропетровська обласна бібліотека для дітей” </w:t>
      </w:r>
    </w:p>
    <w:p w:rsidR="008359AB" w:rsidRPr="00661486" w:rsidRDefault="008359AB" w:rsidP="00A429AC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0"/>
          <w:szCs w:val="20"/>
          <w:vertAlign w:val="superscript"/>
          <w:lang w:val="uk-UA"/>
        </w:rPr>
      </w:pPr>
    </w:p>
    <w:p w:rsidR="00296564" w:rsidRDefault="00296564" w:rsidP="00D877BD">
      <w:pPr>
        <w:rPr>
          <w:rFonts w:asciiTheme="majorHAnsi" w:hAnsiTheme="majorHAnsi" w:cstheme="minorHAnsi"/>
          <w:bCs/>
          <w:i/>
          <w:lang w:val="uk-UA"/>
        </w:rPr>
      </w:pPr>
    </w:p>
    <w:p w:rsidR="00084EDB" w:rsidRDefault="00084EDB" w:rsidP="00D877BD">
      <w:pPr>
        <w:rPr>
          <w:rFonts w:asciiTheme="majorHAnsi" w:hAnsiTheme="majorHAnsi" w:cstheme="minorHAnsi"/>
          <w:bCs/>
          <w:i/>
          <w:lang w:val="uk-UA"/>
        </w:rPr>
      </w:pPr>
    </w:p>
    <w:p w:rsidR="00084B2A" w:rsidRPr="00100BF8" w:rsidRDefault="007B1164" w:rsidP="00100BF8">
      <w:pPr>
        <w:jc w:val="center"/>
        <w:rPr>
          <w:rFonts w:asciiTheme="majorHAnsi" w:hAnsiTheme="majorHAnsi" w:cs="Arial"/>
          <w:b/>
          <w:bCs/>
          <w:sz w:val="32"/>
          <w:szCs w:val="32"/>
          <w:lang w:val="uk-UA"/>
        </w:rPr>
      </w:pPr>
      <w:r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>27</w:t>
      </w:r>
      <w:r w:rsidR="00084B2A"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</w:t>
      </w:r>
      <w:r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квітня  2023</w:t>
      </w:r>
      <w:r w:rsidR="00084B2A"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року</w:t>
      </w:r>
    </w:p>
    <w:p w:rsidR="00084B2A" w:rsidRPr="00100BF8" w:rsidRDefault="006D2D95" w:rsidP="00100BF8">
      <w:pPr>
        <w:jc w:val="center"/>
        <w:rPr>
          <w:rFonts w:asciiTheme="majorHAnsi" w:hAnsiTheme="majorHAnsi" w:cs="Arial"/>
          <w:b/>
          <w:bCs/>
          <w:i/>
          <w:sz w:val="32"/>
          <w:szCs w:val="32"/>
          <w:lang w:val="uk-UA"/>
        </w:rPr>
      </w:pPr>
      <w:r w:rsidRPr="00100BF8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>Ч</w:t>
      </w:r>
      <w:r w:rsidR="007B1164" w:rsidRPr="00100BF8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>етвер</w:t>
      </w:r>
    </w:p>
    <w:p w:rsidR="00410A88" w:rsidRPr="00100BF8" w:rsidRDefault="00084B2A" w:rsidP="00100BF8">
      <w:pPr>
        <w:jc w:val="center"/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</w:pPr>
      <w:r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>1</w:t>
      </w:r>
      <w:r w:rsidR="00410A88"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>0</w:t>
      </w:r>
      <w:r w:rsidR="00D82070" w:rsidRPr="00100BF8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45</w:t>
      </w:r>
      <w:r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>-1</w:t>
      </w:r>
      <w:r w:rsidR="00D82070" w:rsidRPr="00100BF8">
        <w:rPr>
          <w:rFonts w:asciiTheme="majorHAnsi" w:hAnsiTheme="majorHAnsi" w:cs="Arial"/>
          <w:b/>
          <w:bCs/>
          <w:sz w:val="32"/>
          <w:szCs w:val="32"/>
          <w:lang w:val="uk-UA"/>
        </w:rPr>
        <w:t>6</w:t>
      </w:r>
      <w:r w:rsidRPr="00100BF8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  <w:r w:rsidR="00D82070" w:rsidRPr="00100BF8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</w:p>
    <w:p w:rsidR="00410A88" w:rsidRDefault="00410A88" w:rsidP="00032F77">
      <w:pPr>
        <w:jc w:val="both"/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uk-UA"/>
        </w:rPr>
      </w:pPr>
    </w:p>
    <w:p w:rsidR="006D2D95" w:rsidRPr="00410A88" w:rsidRDefault="006D2D95" w:rsidP="00032F77">
      <w:pPr>
        <w:jc w:val="both"/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uk-UA"/>
        </w:rPr>
      </w:pPr>
    </w:p>
    <w:p w:rsidR="006D2D95" w:rsidRPr="00B270B4" w:rsidRDefault="003D4022" w:rsidP="006D2D95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270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Формат: онлайн. Платформа: </w:t>
      </w:r>
      <w:proofErr w:type="spellStart"/>
      <w:r w:rsidRPr="00B270B4">
        <w:rPr>
          <w:rFonts w:asciiTheme="minorHAnsi" w:hAnsiTheme="minorHAnsi" w:cstheme="minorHAnsi"/>
          <w:b/>
          <w:sz w:val="28"/>
          <w:szCs w:val="28"/>
        </w:rPr>
        <w:t>Zoom</w:t>
      </w:r>
      <w:proofErr w:type="spellEnd"/>
    </w:p>
    <w:p w:rsidR="000539AE" w:rsidRPr="00B270B4" w:rsidRDefault="003D4022" w:rsidP="006D2D95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270B4">
        <w:rPr>
          <w:rFonts w:asciiTheme="minorHAnsi" w:hAnsiTheme="minorHAnsi" w:cstheme="minorHAnsi"/>
          <w:b/>
          <w:sz w:val="28"/>
          <w:szCs w:val="28"/>
          <w:lang w:val="uk-UA"/>
        </w:rPr>
        <w:t>П</w:t>
      </w:r>
      <w:proofErr w:type="spellStart"/>
      <w:r w:rsidRPr="00B270B4">
        <w:rPr>
          <w:rFonts w:asciiTheme="minorHAnsi" w:hAnsiTheme="minorHAnsi" w:cstheme="minorHAnsi"/>
          <w:b/>
          <w:sz w:val="28"/>
          <w:szCs w:val="28"/>
        </w:rPr>
        <w:t>осилання</w:t>
      </w:r>
      <w:proofErr w:type="spellEnd"/>
      <w:r w:rsidRPr="00B270B4">
        <w:rPr>
          <w:rFonts w:asciiTheme="minorHAnsi" w:hAnsiTheme="minorHAnsi" w:cstheme="minorHAnsi"/>
          <w:b/>
          <w:sz w:val="28"/>
          <w:szCs w:val="28"/>
        </w:rPr>
        <w:t>:</w:t>
      </w:r>
    </w:p>
    <w:p w:rsidR="000539AE" w:rsidRPr="00B270B4" w:rsidRDefault="00F119B7" w:rsidP="000539AE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uk-UA"/>
        </w:rPr>
      </w:pPr>
      <w:hyperlink r:id="rId8" w:history="1"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https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://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zoom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us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j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/98986593457?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pwd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=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RkZiZ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08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vNHNBc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2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h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6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NUt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2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</w:rPr>
          <w:t>cTYwbUdLdz</w:t>
        </w:r>
        <w:r w:rsidR="000539AE" w:rsidRPr="00B270B4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09</w:t>
        </w:r>
      </w:hyperlink>
    </w:p>
    <w:p w:rsidR="000539AE" w:rsidRPr="00B270B4" w:rsidRDefault="000539AE" w:rsidP="000539AE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B270B4">
        <w:rPr>
          <w:rFonts w:asciiTheme="minorHAnsi" w:hAnsiTheme="minorHAnsi" w:cstheme="minorHAnsi"/>
          <w:sz w:val="28"/>
          <w:szCs w:val="28"/>
        </w:rPr>
        <w:t>Ідентифікатор</w:t>
      </w:r>
      <w:proofErr w:type="spellEnd"/>
      <w:r w:rsidRPr="00B270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0B4">
        <w:rPr>
          <w:rFonts w:asciiTheme="minorHAnsi" w:hAnsiTheme="minorHAnsi" w:cstheme="minorHAnsi"/>
          <w:sz w:val="28"/>
          <w:szCs w:val="28"/>
        </w:rPr>
        <w:t>конференції</w:t>
      </w:r>
      <w:proofErr w:type="spellEnd"/>
      <w:r w:rsidRPr="00B270B4">
        <w:rPr>
          <w:rFonts w:asciiTheme="minorHAnsi" w:hAnsiTheme="minorHAnsi" w:cstheme="minorHAnsi"/>
          <w:sz w:val="28"/>
          <w:szCs w:val="28"/>
        </w:rPr>
        <w:t>: 989 8659 3457</w:t>
      </w:r>
    </w:p>
    <w:p w:rsidR="000539AE" w:rsidRPr="00B270B4" w:rsidRDefault="000539AE" w:rsidP="000539AE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270B4">
        <w:rPr>
          <w:rFonts w:asciiTheme="minorHAnsi" w:hAnsiTheme="minorHAnsi" w:cstheme="minorHAnsi"/>
          <w:sz w:val="28"/>
          <w:szCs w:val="28"/>
        </w:rPr>
        <w:t>Код доступу: 802255</w:t>
      </w:r>
    </w:p>
    <w:p w:rsidR="000539AE" w:rsidRPr="000539AE" w:rsidRDefault="000539AE" w:rsidP="003D40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uk-UA"/>
        </w:rPr>
      </w:pPr>
    </w:p>
    <w:p w:rsidR="00147C87" w:rsidRPr="00F02A4B" w:rsidRDefault="00147C87" w:rsidP="00032F77">
      <w:pPr>
        <w:jc w:val="both"/>
        <w:rPr>
          <w:rFonts w:asciiTheme="majorHAnsi" w:hAnsiTheme="majorHAnsi" w:cs="Arial"/>
          <w:b/>
          <w:bCs/>
          <w:sz w:val="20"/>
          <w:szCs w:val="20"/>
          <w:highlight w:val="yellow"/>
          <w:vertAlign w:val="superscript"/>
          <w:lang w:val="uk-UA"/>
        </w:rPr>
      </w:pPr>
    </w:p>
    <w:p w:rsidR="00F402CD" w:rsidRPr="00B270B4" w:rsidRDefault="00F402CD" w:rsidP="00032F77">
      <w:pPr>
        <w:jc w:val="both"/>
        <w:rPr>
          <w:rFonts w:asciiTheme="majorHAnsi" w:hAnsiTheme="majorHAnsi" w:cs="Arial"/>
          <w:b/>
          <w:bCs/>
          <w:sz w:val="12"/>
          <w:szCs w:val="20"/>
          <w:highlight w:val="yellow"/>
          <w:vertAlign w:val="superscript"/>
          <w:lang w:val="uk-UA"/>
        </w:rPr>
      </w:pPr>
    </w:p>
    <w:p w:rsidR="00B270B4" w:rsidRPr="00B270B4" w:rsidRDefault="00D82070" w:rsidP="003F1C2E">
      <w:pPr>
        <w:pStyle w:val="a3"/>
        <w:numPr>
          <w:ilvl w:val="0"/>
          <w:numId w:val="21"/>
        </w:numPr>
        <w:ind w:left="403" w:firstLine="0"/>
        <w:jc w:val="both"/>
        <w:rPr>
          <w:rFonts w:cstheme="minorHAnsi"/>
          <w:b/>
          <w:i/>
          <w:sz w:val="32"/>
          <w:szCs w:val="26"/>
          <w:lang w:val="uk-UA"/>
        </w:rPr>
      </w:pPr>
      <w:r w:rsidRPr="00B270B4">
        <w:rPr>
          <w:rFonts w:asciiTheme="majorHAnsi" w:hAnsiTheme="majorHAnsi" w:cstheme="minorHAnsi"/>
          <w:b/>
          <w:bCs/>
          <w:i/>
          <w:sz w:val="32"/>
          <w:lang w:val="uk-UA"/>
        </w:rPr>
        <w:t>Регіональна кампанія  «Читаємо разом».</w:t>
      </w:r>
      <w:r w:rsidR="000C5D1D" w:rsidRPr="00B270B4"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 Проєкт-2023 </w:t>
      </w:r>
      <w:r w:rsidR="00B270B4"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 </w:t>
      </w:r>
    </w:p>
    <w:p w:rsidR="00B270B4" w:rsidRDefault="00B270B4" w:rsidP="00B270B4">
      <w:pPr>
        <w:pStyle w:val="a3"/>
        <w:spacing w:after="120"/>
        <w:ind w:left="403"/>
        <w:jc w:val="both"/>
        <w:rPr>
          <w:rFonts w:cstheme="minorHAnsi"/>
          <w:b/>
          <w:i/>
          <w:sz w:val="32"/>
          <w:szCs w:val="26"/>
        </w:rPr>
      </w:pPr>
      <w:r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   </w:t>
      </w:r>
      <w:r w:rsidR="000C5D1D" w:rsidRPr="00B270B4"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«Письменники, короновані словом» </w:t>
      </w:r>
      <w:r w:rsidR="000C5D1D" w:rsidRPr="00B270B4">
        <w:rPr>
          <w:rFonts w:cstheme="minorHAnsi"/>
          <w:b/>
          <w:i/>
          <w:sz w:val="32"/>
          <w:szCs w:val="26"/>
        </w:rPr>
        <w:t xml:space="preserve"> </w:t>
      </w:r>
    </w:p>
    <w:p w:rsidR="00D82070" w:rsidRPr="000E322C" w:rsidRDefault="000E322C" w:rsidP="000E322C">
      <w:pPr>
        <w:spacing w:after="120"/>
        <w:ind w:left="709"/>
        <w:jc w:val="both"/>
        <w:rPr>
          <w:rFonts w:cstheme="minorHAnsi"/>
          <w:b/>
          <w:i/>
          <w:sz w:val="30"/>
          <w:szCs w:val="30"/>
          <w:lang w:val="uk-UA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     </w:t>
      </w:r>
      <w:r w:rsidR="00D82070" w:rsidRPr="000E322C">
        <w:rPr>
          <w:rFonts w:asciiTheme="minorHAnsi" w:hAnsiTheme="minorHAnsi" w:cstheme="minorHAnsi"/>
          <w:b/>
          <w:sz w:val="30"/>
          <w:szCs w:val="30"/>
        </w:rPr>
        <w:t xml:space="preserve">Онлайн </w:t>
      </w:r>
      <w:proofErr w:type="spellStart"/>
      <w:r w:rsidR="00D82070" w:rsidRPr="000E322C">
        <w:rPr>
          <w:rFonts w:asciiTheme="minorHAnsi" w:hAnsiTheme="minorHAnsi" w:cstheme="minorHAnsi"/>
          <w:b/>
          <w:sz w:val="30"/>
          <w:szCs w:val="30"/>
        </w:rPr>
        <w:t>зустріч</w:t>
      </w:r>
      <w:proofErr w:type="spellEnd"/>
      <w:r w:rsidR="00D82070" w:rsidRPr="000E322C">
        <w:rPr>
          <w:rFonts w:asciiTheme="minorHAnsi" w:hAnsiTheme="minorHAnsi" w:cstheme="minorHAnsi"/>
          <w:b/>
          <w:sz w:val="30"/>
          <w:szCs w:val="30"/>
        </w:rPr>
        <w:t>:</w:t>
      </w:r>
      <w:r w:rsidR="00D82070" w:rsidRPr="000E322C">
        <w:rPr>
          <w:rFonts w:asciiTheme="minorHAnsi" w:hAnsiTheme="minorHAnsi" w:cstheme="minorHAnsi"/>
          <w:b/>
          <w:sz w:val="30"/>
          <w:szCs w:val="30"/>
          <w:lang w:val="uk-UA" w:eastAsia="uk-UA"/>
        </w:rPr>
        <w:t xml:space="preserve"> </w:t>
      </w:r>
      <w:r w:rsidR="000C5D1D" w:rsidRPr="000E322C">
        <w:rPr>
          <w:rFonts w:asciiTheme="minorHAnsi" w:hAnsiTheme="minorHAnsi" w:cstheme="minorHAnsi"/>
          <w:b/>
          <w:sz w:val="30"/>
          <w:szCs w:val="30"/>
          <w:lang w:val="uk-UA" w:eastAsia="uk-UA"/>
        </w:rPr>
        <w:t xml:space="preserve">Сучасна українська письменниця </w:t>
      </w:r>
      <w:r w:rsidR="00D82070" w:rsidRPr="000E322C">
        <w:rPr>
          <w:rFonts w:asciiTheme="minorHAnsi" w:hAnsiTheme="minorHAnsi" w:cstheme="minorHAnsi"/>
          <w:b/>
          <w:sz w:val="30"/>
          <w:szCs w:val="30"/>
          <w:lang w:val="uk-UA" w:eastAsia="uk-UA"/>
        </w:rPr>
        <w:t>ДАРА КОРНІЙ</w:t>
      </w:r>
    </w:p>
    <w:p w:rsidR="00B270B4" w:rsidRPr="00471959" w:rsidRDefault="00B270B4" w:rsidP="00B270B4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Cs/>
          <w:szCs w:val="22"/>
          <w:lang w:val="uk-UA"/>
        </w:rPr>
      </w:pPr>
    </w:p>
    <w:p w:rsidR="00854ACD" w:rsidRPr="00B270B4" w:rsidRDefault="00B270B4" w:rsidP="00B270B4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0"/>
          <w:szCs w:val="30"/>
        </w:rPr>
      </w:pPr>
      <w:r w:rsidRPr="00B270B4">
        <w:rPr>
          <w:rFonts w:cs="Calibri"/>
          <w:b/>
          <w:bCs/>
          <w:iCs/>
          <w:sz w:val="30"/>
          <w:szCs w:val="30"/>
          <w:lang w:val="uk-UA"/>
        </w:rPr>
        <w:t xml:space="preserve">Чайна пауза </w:t>
      </w:r>
      <w:r w:rsidRPr="00B270B4">
        <w:rPr>
          <w:rFonts w:cs="Calibri"/>
          <w:b/>
          <w:bCs/>
          <w:iCs/>
          <w:sz w:val="30"/>
          <w:szCs w:val="30"/>
        </w:rPr>
        <w:t xml:space="preserve">  </w:t>
      </w:r>
      <w:r w:rsidR="00854ACD" w:rsidRPr="00B270B4">
        <w:rPr>
          <w:b/>
          <w:sz w:val="30"/>
          <w:szCs w:val="30"/>
          <w:lang w:val="uk-UA"/>
        </w:rPr>
        <w:t>1</w:t>
      </w:r>
      <w:r w:rsidR="005C532E" w:rsidRPr="00B270B4">
        <w:rPr>
          <w:b/>
          <w:sz w:val="30"/>
          <w:szCs w:val="30"/>
          <w:lang w:val="uk-UA"/>
        </w:rPr>
        <w:t>2</w:t>
      </w:r>
      <w:r w:rsidR="005C532E" w:rsidRPr="00B270B4">
        <w:rPr>
          <w:b/>
          <w:sz w:val="30"/>
          <w:szCs w:val="30"/>
          <w:vertAlign w:val="superscript"/>
          <w:lang w:val="uk-UA"/>
        </w:rPr>
        <w:t>00</w:t>
      </w:r>
      <w:r w:rsidR="00854ACD" w:rsidRPr="00B270B4">
        <w:rPr>
          <w:b/>
          <w:sz w:val="30"/>
          <w:szCs w:val="30"/>
          <w:vertAlign w:val="superscript"/>
          <w:lang w:val="uk-UA"/>
        </w:rPr>
        <w:t>-</w:t>
      </w:r>
      <w:r w:rsidR="00854ACD" w:rsidRPr="00B270B4">
        <w:rPr>
          <w:b/>
          <w:sz w:val="30"/>
          <w:szCs w:val="30"/>
          <w:lang w:val="uk-UA"/>
        </w:rPr>
        <w:t>12</w:t>
      </w:r>
      <w:r w:rsidR="005C532E" w:rsidRPr="00B270B4">
        <w:rPr>
          <w:b/>
          <w:sz w:val="30"/>
          <w:szCs w:val="30"/>
          <w:vertAlign w:val="superscript"/>
          <w:lang w:val="uk-UA"/>
        </w:rPr>
        <w:t>15</w:t>
      </w:r>
    </w:p>
    <w:p w:rsidR="00471959" w:rsidRDefault="00471959" w:rsidP="006B2583">
      <w:pPr>
        <w:ind w:right="-289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</w:p>
    <w:p w:rsidR="00471959" w:rsidRDefault="00471959" w:rsidP="006B2583">
      <w:pPr>
        <w:ind w:right="-289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</w:p>
    <w:p w:rsidR="00471959" w:rsidRPr="00471959" w:rsidRDefault="00471959" w:rsidP="00471959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71959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Формат: онлайн. Платформа: </w:t>
      </w:r>
      <w:proofErr w:type="spellStart"/>
      <w:r w:rsidRPr="00471959">
        <w:rPr>
          <w:rFonts w:asciiTheme="minorHAnsi" w:hAnsiTheme="minorHAnsi" w:cstheme="minorHAnsi"/>
          <w:b/>
          <w:sz w:val="28"/>
          <w:szCs w:val="28"/>
        </w:rPr>
        <w:t>Zoom</w:t>
      </w:r>
      <w:proofErr w:type="spellEnd"/>
    </w:p>
    <w:p w:rsidR="00471959" w:rsidRPr="00471959" w:rsidRDefault="00471959" w:rsidP="00471959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71959">
        <w:rPr>
          <w:rFonts w:asciiTheme="minorHAnsi" w:hAnsiTheme="minorHAnsi" w:cstheme="minorHAnsi"/>
          <w:b/>
          <w:sz w:val="28"/>
          <w:szCs w:val="28"/>
          <w:lang w:val="uk-UA"/>
        </w:rPr>
        <w:t>П</w:t>
      </w:r>
      <w:r w:rsidRPr="00FF079A">
        <w:rPr>
          <w:rFonts w:asciiTheme="minorHAnsi" w:hAnsiTheme="minorHAnsi" w:cstheme="minorHAnsi"/>
          <w:b/>
          <w:sz w:val="28"/>
          <w:szCs w:val="28"/>
          <w:lang w:val="uk-UA"/>
        </w:rPr>
        <w:t>осилання:</w:t>
      </w:r>
    </w:p>
    <w:p w:rsidR="00471959" w:rsidRPr="00471959" w:rsidRDefault="00F119B7" w:rsidP="00471959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hyperlink r:id="rId9" w:history="1"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https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://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zoom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us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j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/97589492607?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pwd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=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VmljQWtFMXNxZWFkcy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9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mOTJsN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0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</w:rPr>
          <w:t>JOdz</w:t>
        </w:r>
        <w:r w:rsidR="00471959" w:rsidRPr="00471959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09</w:t>
        </w:r>
      </w:hyperlink>
    </w:p>
    <w:p w:rsidR="00471959" w:rsidRPr="00471959" w:rsidRDefault="00471959" w:rsidP="00471959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proofErr w:type="spellStart"/>
      <w:r w:rsidRPr="00471959">
        <w:rPr>
          <w:rFonts w:asciiTheme="minorHAnsi" w:hAnsiTheme="minorHAnsi" w:cstheme="minorHAnsi"/>
          <w:sz w:val="28"/>
          <w:szCs w:val="28"/>
        </w:rPr>
        <w:t>Ідентифікатор</w:t>
      </w:r>
      <w:proofErr w:type="spellEnd"/>
      <w:r w:rsidRPr="0047195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71959">
        <w:rPr>
          <w:rFonts w:asciiTheme="minorHAnsi" w:hAnsiTheme="minorHAnsi" w:cstheme="minorHAnsi"/>
          <w:sz w:val="28"/>
          <w:szCs w:val="28"/>
        </w:rPr>
        <w:t>конференції</w:t>
      </w:r>
      <w:proofErr w:type="spellEnd"/>
      <w:r w:rsidRPr="00471959">
        <w:rPr>
          <w:rFonts w:asciiTheme="minorHAnsi" w:hAnsiTheme="minorHAnsi" w:cstheme="minorHAnsi"/>
          <w:sz w:val="28"/>
          <w:szCs w:val="28"/>
        </w:rPr>
        <w:t>: 975 8949 2607</w:t>
      </w:r>
    </w:p>
    <w:p w:rsidR="00471959" w:rsidRPr="00471959" w:rsidRDefault="00471959" w:rsidP="00471959">
      <w:pPr>
        <w:ind w:right="-289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471959">
        <w:rPr>
          <w:rFonts w:asciiTheme="minorHAnsi" w:hAnsiTheme="minorHAnsi" w:cstheme="minorHAnsi"/>
          <w:sz w:val="28"/>
          <w:szCs w:val="28"/>
        </w:rPr>
        <w:t>Код доступу:  657478</w:t>
      </w:r>
    </w:p>
    <w:p w:rsidR="00471959" w:rsidRDefault="00471959" w:rsidP="006B2583">
      <w:pPr>
        <w:ind w:right="-289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</w:p>
    <w:p w:rsidR="007875A5" w:rsidRDefault="007875A5" w:rsidP="006B2583">
      <w:pPr>
        <w:ind w:right="-289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</w:p>
    <w:p w:rsidR="00DC77C9" w:rsidRDefault="00DC77C9" w:rsidP="006B2583">
      <w:pPr>
        <w:ind w:right="-289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</w:p>
    <w:p w:rsidR="00DC77C9" w:rsidRDefault="00925CFB" w:rsidP="006B2583">
      <w:pPr>
        <w:ind w:right="-289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  <w:r>
        <w:rPr>
          <w:rFonts w:asciiTheme="minorHAnsi" w:hAnsiTheme="minorHAnsi" w:cstheme="minorHAnsi"/>
          <w:bCs/>
          <w:iCs/>
          <w:noProof/>
          <w:sz w:val="32"/>
          <w:szCs w:val="32"/>
          <w:lang w:val="uk-UA" w:eastAsia="uk-UA"/>
        </w:rPr>
        <w:lastRenderedPageBreak/>
        <w:pict>
          <v:shape id="_x0000_s1031" type="#_x0000_t98" style="position:absolute;left:0;text-align:left;margin-left:-15.45pt;margin-top:-10.8pt;width:502.15pt;height:46.2pt;z-index:251664384">
            <v:textbox style="mso-next-textbox:#_x0000_s1031">
              <w:txbxContent>
                <w:p w:rsidR="00471959" w:rsidRPr="009A18C1" w:rsidRDefault="00471959" w:rsidP="00471959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471959" w:rsidRPr="00277B0B" w:rsidRDefault="00471959" w:rsidP="0047195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DC77C9" w:rsidRDefault="00DC77C9" w:rsidP="006B2583">
      <w:pPr>
        <w:ind w:right="-289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</w:p>
    <w:p w:rsidR="00412180" w:rsidRDefault="00412180" w:rsidP="00412180">
      <w:pPr>
        <w:ind w:right="-289" w:hanging="426"/>
        <w:jc w:val="center"/>
        <w:rPr>
          <w:rFonts w:ascii="Candara" w:hAnsi="Candara" w:cstheme="minorHAnsi"/>
          <w:b/>
          <w:bCs/>
          <w:sz w:val="32"/>
          <w:szCs w:val="30"/>
          <w:lang w:val="uk-UA"/>
        </w:rPr>
      </w:pPr>
    </w:p>
    <w:p w:rsidR="00412180" w:rsidRPr="00B270B4" w:rsidRDefault="00412180" w:rsidP="00412180">
      <w:pPr>
        <w:ind w:right="-289" w:hanging="426"/>
        <w:jc w:val="center"/>
        <w:rPr>
          <w:rFonts w:ascii="Candara" w:hAnsi="Candara" w:cstheme="minorHAnsi"/>
          <w:b/>
          <w:bCs/>
          <w:sz w:val="32"/>
          <w:szCs w:val="30"/>
          <w:lang w:val="uk-UA"/>
        </w:rPr>
      </w:pPr>
      <w:r w:rsidRPr="00B270B4">
        <w:rPr>
          <w:rFonts w:ascii="Candara" w:hAnsi="Candara" w:cstheme="minorHAnsi"/>
          <w:b/>
          <w:bCs/>
          <w:sz w:val="32"/>
          <w:szCs w:val="30"/>
          <w:lang w:val="uk-UA"/>
        </w:rPr>
        <w:t>Консультаційні поради фахівців</w:t>
      </w:r>
    </w:p>
    <w:p w:rsidR="00412180" w:rsidRDefault="00412180" w:rsidP="00412180">
      <w:pPr>
        <w:ind w:right="-289"/>
        <w:jc w:val="both"/>
        <w:rPr>
          <w:rFonts w:asciiTheme="minorHAnsi" w:hAnsiTheme="minorHAnsi" w:cstheme="minorHAnsi"/>
          <w:b/>
          <w:bCs/>
          <w:lang w:val="uk-UA"/>
        </w:rPr>
      </w:pPr>
    </w:p>
    <w:p w:rsidR="00412180" w:rsidRPr="00DC77C9" w:rsidRDefault="00412180" w:rsidP="00412180">
      <w:pPr>
        <w:ind w:right="-289"/>
        <w:jc w:val="both"/>
        <w:rPr>
          <w:rFonts w:asciiTheme="minorHAnsi" w:hAnsiTheme="minorHAnsi" w:cstheme="minorHAnsi"/>
          <w:b/>
          <w:bCs/>
          <w:sz w:val="12"/>
          <w:lang w:val="uk-UA"/>
        </w:rPr>
      </w:pPr>
    </w:p>
    <w:p w:rsidR="00412180" w:rsidRDefault="00412180" w:rsidP="00412180">
      <w:pPr>
        <w:pStyle w:val="a3"/>
        <w:numPr>
          <w:ilvl w:val="0"/>
          <w:numId w:val="2"/>
        </w:numPr>
        <w:spacing w:after="120"/>
        <w:ind w:left="760" w:hanging="357"/>
        <w:jc w:val="both"/>
        <w:rPr>
          <w:rFonts w:asciiTheme="minorHAnsi" w:hAnsiTheme="minorHAnsi" w:cstheme="minorHAnsi"/>
          <w:b/>
          <w:bCs/>
          <w:i/>
          <w:iCs/>
          <w:sz w:val="32"/>
        </w:rPr>
      </w:pPr>
      <w:proofErr w:type="spellStart"/>
      <w:proofErr w:type="gramStart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>Безбар’єрність</w:t>
      </w:r>
      <w:proofErr w:type="spellEnd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 xml:space="preserve"> у  </w:t>
      </w:r>
      <w:proofErr w:type="spellStart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>бібліотеці</w:t>
      </w:r>
      <w:proofErr w:type="spellEnd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 xml:space="preserve">: нова </w:t>
      </w:r>
      <w:proofErr w:type="spellStart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>суспільна</w:t>
      </w:r>
      <w:proofErr w:type="spellEnd"/>
      <w:r w:rsidRPr="00B270B4">
        <w:rPr>
          <w:rFonts w:asciiTheme="minorHAnsi" w:hAnsiTheme="minorHAnsi" w:cstheme="minorHAnsi"/>
          <w:b/>
          <w:bCs/>
          <w:i/>
          <w:iCs/>
          <w:sz w:val="32"/>
        </w:rPr>
        <w:t xml:space="preserve"> норма</w:t>
      </w:r>
      <w:proofErr w:type="gramEnd"/>
    </w:p>
    <w:p w:rsidR="00412180" w:rsidRPr="0094286C" w:rsidRDefault="00412180" w:rsidP="00412180">
      <w:pPr>
        <w:pStyle w:val="a3"/>
        <w:spacing w:after="120"/>
        <w:ind w:left="760"/>
        <w:jc w:val="both"/>
        <w:rPr>
          <w:rFonts w:asciiTheme="minorHAnsi" w:hAnsiTheme="minorHAnsi" w:cstheme="minorHAnsi"/>
          <w:b/>
          <w:bCs/>
          <w:i/>
          <w:iCs/>
          <w:sz w:val="14"/>
        </w:rPr>
      </w:pPr>
    </w:p>
    <w:p w:rsidR="00412180" w:rsidRDefault="00412180" w:rsidP="00412180">
      <w:pPr>
        <w:pStyle w:val="a3"/>
        <w:spacing w:after="120"/>
        <w:ind w:left="3391" w:hanging="339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                 </w:t>
      </w:r>
      <w:r w:rsidRPr="00B270B4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Ірина </w:t>
      </w:r>
      <w:proofErr w:type="spellStart"/>
      <w:r w:rsidRPr="00B270B4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Pr="00B270B4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,</w:t>
      </w:r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завідувач відділу наукової організації  та методики бібліотечної роботи КЗК “ДОУНБ” </w:t>
      </w:r>
    </w:p>
    <w:p w:rsidR="00412180" w:rsidRPr="00CE399E" w:rsidRDefault="00412180" w:rsidP="00412180">
      <w:pPr>
        <w:pStyle w:val="a3"/>
        <w:ind w:left="3391" w:hanging="3391"/>
        <w:jc w:val="both"/>
        <w:rPr>
          <w:rFonts w:asciiTheme="minorHAnsi" w:hAnsiTheme="minorHAnsi" w:cstheme="minorHAnsi"/>
          <w:b/>
          <w:bCs/>
          <w:i/>
          <w:sz w:val="20"/>
          <w:szCs w:val="28"/>
          <w:lang w:val="uk-UA"/>
        </w:rPr>
      </w:pPr>
    </w:p>
    <w:p w:rsidR="00412180" w:rsidRPr="00B270B4" w:rsidRDefault="00412180" w:rsidP="00412180">
      <w:pPr>
        <w:pStyle w:val="a3"/>
        <w:numPr>
          <w:ilvl w:val="0"/>
          <w:numId w:val="2"/>
        </w:numPr>
        <w:tabs>
          <w:tab w:val="left" w:pos="2552"/>
        </w:tabs>
        <w:spacing w:after="120"/>
        <w:ind w:left="760" w:hanging="357"/>
        <w:rPr>
          <w:rFonts w:asciiTheme="minorHAnsi" w:hAnsiTheme="minorHAnsi" w:cstheme="minorHAnsi"/>
          <w:b/>
          <w:i/>
          <w:sz w:val="32"/>
          <w:lang w:val="uk-UA" w:eastAsia="uk-UA"/>
        </w:rPr>
      </w:pPr>
      <w:r>
        <w:rPr>
          <w:rFonts w:asciiTheme="minorHAnsi" w:hAnsiTheme="minorHAnsi" w:cstheme="minorHAnsi"/>
          <w:b/>
          <w:i/>
          <w:sz w:val="32"/>
          <w:lang w:val="uk-UA" w:eastAsia="uk-UA"/>
        </w:rPr>
        <w:t xml:space="preserve">На шляху до безбар’єрності: соціалізація молодих користувачів </w:t>
      </w:r>
      <w:r w:rsidRPr="00B270B4">
        <w:rPr>
          <w:rFonts w:asciiTheme="minorHAnsi" w:hAnsiTheme="minorHAnsi" w:cstheme="minorHAnsi"/>
          <w:b/>
          <w:i/>
          <w:sz w:val="32"/>
          <w:lang w:val="uk-UA" w:eastAsia="uk-UA"/>
        </w:rPr>
        <w:t xml:space="preserve">бібліотеки з особливими потребами </w:t>
      </w:r>
    </w:p>
    <w:p w:rsidR="00412180" w:rsidRDefault="00412180" w:rsidP="00412180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270B4">
        <w:rPr>
          <w:rFonts w:asciiTheme="minorHAnsi" w:hAnsiTheme="minorHAnsi" w:cstheme="minorHAnsi"/>
          <w:b/>
          <w:i/>
          <w:sz w:val="28"/>
          <w:szCs w:val="28"/>
          <w:lang w:val="uk-UA" w:eastAsia="uk-UA"/>
        </w:rPr>
        <w:t xml:space="preserve"> </w:t>
      </w:r>
      <w:r w:rsidRPr="00B270B4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</w:t>
      </w:r>
      <w:r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</w:t>
      </w:r>
      <w:r w:rsidRPr="00B270B4">
        <w:rPr>
          <w:rFonts w:ascii="Cambria" w:hAnsi="Cambria"/>
          <w:b/>
          <w:bCs/>
          <w:i/>
          <w:sz w:val="28"/>
          <w:szCs w:val="28"/>
          <w:lang w:val="uk-UA"/>
        </w:rPr>
        <w:t xml:space="preserve">Наталя </w:t>
      </w:r>
      <w:proofErr w:type="spellStart"/>
      <w:r w:rsidRPr="00B270B4">
        <w:rPr>
          <w:rFonts w:ascii="Cambria" w:hAnsi="Cambria"/>
          <w:b/>
          <w:bCs/>
          <w:i/>
          <w:sz w:val="28"/>
          <w:szCs w:val="28"/>
          <w:lang w:val="uk-UA"/>
        </w:rPr>
        <w:t>Спаріхіна</w:t>
      </w:r>
      <w:proofErr w:type="spellEnd"/>
      <w:r w:rsidRPr="00B270B4">
        <w:rPr>
          <w:rFonts w:ascii="Cambria" w:hAnsi="Cambria"/>
          <w:b/>
          <w:bCs/>
          <w:i/>
          <w:sz w:val="28"/>
          <w:szCs w:val="28"/>
          <w:lang w:val="uk-UA"/>
        </w:rPr>
        <w:t>,</w:t>
      </w:r>
      <w:r w:rsidRPr="00B270B4">
        <w:rPr>
          <w:b/>
          <w:bCs/>
          <w:sz w:val="28"/>
          <w:szCs w:val="28"/>
          <w:lang w:val="uk-UA"/>
        </w:rPr>
        <w:t xml:space="preserve"> </w:t>
      </w:r>
      <w:r w:rsidRPr="00B270B4">
        <w:rPr>
          <w:rFonts w:asciiTheme="minorHAnsi" w:hAnsiTheme="minorHAnsi" w:cstheme="minorHAnsi"/>
          <w:b/>
          <w:bCs/>
          <w:sz w:val="28"/>
          <w:szCs w:val="28"/>
          <w:lang w:val="uk-UA"/>
        </w:rPr>
        <w:t>з</w:t>
      </w:r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авідувач відділу  методико-соціологічної </w:t>
      </w:r>
    </w:p>
    <w:p w:rsidR="00412180" w:rsidRDefault="00412180" w:rsidP="00412180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    роботи та сприяння соціалізації молоді</w:t>
      </w:r>
    </w:p>
    <w:p w:rsidR="00412180" w:rsidRDefault="00412180" w:rsidP="00412180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 </w:t>
      </w:r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КЗ “Дніпропетровська обласна бібліотека для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412180" w:rsidRDefault="00412180" w:rsidP="00412180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 </w:t>
      </w:r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молоді  ім. </w:t>
      </w:r>
      <w:proofErr w:type="spellStart"/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>М.Свєтлова</w:t>
      </w:r>
      <w:proofErr w:type="spellEnd"/>
      <w:r w:rsidRPr="00B270B4">
        <w:rPr>
          <w:rFonts w:asciiTheme="minorHAnsi" w:hAnsiTheme="minorHAnsi" w:cstheme="minorHAnsi"/>
          <w:bCs/>
          <w:sz w:val="28"/>
          <w:szCs w:val="28"/>
          <w:lang w:val="uk-UA"/>
        </w:rPr>
        <w:t>”</w:t>
      </w:r>
    </w:p>
    <w:p w:rsidR="00412180" w:rsidRPr="00795F76" w:rsidRDefault="00412180" w:rsidP="00412180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8"/>
          <w:lang w:val="uk-UA"/>
        </w:rPr>
      </w:pPr>
    </w:p>
    <w:p w:rsidR="00412180" w:rsidRDefault="00412180" w:rsidP="00412180">
      <w:pPr>
        <w:pStyle w:val="a3"/>
        <w:numPr>
          <w:ilvl w:val="0"/>
          <w:numId w:val="1"/>
        </w:numPr>
        <w:tabs>
          <w:tab w:val="left" w:pos="1985"/>
        </w:tabs>
        <w:spacing w:after="120"/>
        <w:ind w:left="760" w:hanging="357"/>
        <w:rPr>
          <w:rFonts w:asciiTheme="minorHAnsi" w:hAnsiTheme="minorHAnsi" w:cstheme="minorHAnsi"/>
          <w:b/>
          <w:i/>
          <w:sz w:val="32"/>
          <w:szCs w:val="32"/>
          <w:lang w:eastAsia="uk-UA"/>
        </w:rPr>
      </w:pP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Бачити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дітей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серцем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-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безбар'єрність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в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дитячій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бібліотеці</w:t>
      </w:r>
      <w:proofErr w:type="spellEnd"/>
    </w:p>
    <w:p w:rsidR="00412180" w:rsidRPr="0094286C" w:rsidRDefault="00412180" w:rsidP="00412180">
      <w:pPr>
        <w:pStyle w:val="a3"/>
        <w:tabs>
          <w:tab w:val="left" w:pos="1985"/>
        </w:tabs>
        <w:spacing w:after="120"/>
        <w:ind w:left="760"/>
        <w:rPr>
          <w:rFonts w:asciiTheme="minorHAnsi" w:hAnsiTheme="minorHAnsi" w:cstheme="minorHAnsi"/>
          <w:b/>
          <w:i/>
          <w:sz w:val="14"/>
          <w:szCs w:val="32"/>
          <w:lang w:eastAsia="uk-UA"/>
        </w:rPr>
      </w:pPr>
    </w:p>
    <w:p w:rsidR="00412180" w:rsidRDefault="00412180" w:rsidP="00412180">
      <w:pPr>
        <w:pStyle w:val="a3"/>
        <w:tabs>
          <w:tab w:val="left" w:pos="1985"/>
          <w:tab w:val="left" w:pos="2552"/>
        </w:tabs>
        <w:spacing w:after="120"/>
        <w:ind w:left="3969" w:hanging="3325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48270D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            </w:t>
      </w:r>
      <w:r w:rsidRPr="003F1C2E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Наталія </w:t>
      </w:r>
      <w:proofErr w:type="spellStart"/>
      <w:r w:rsidRPr="003F1C2E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Резніченко</w:t>
      </w:r>
      <w:proofErr w:type="spellEnd"/>
      <w:r w:rsidRPr="003F1C2E">
        <w:rPr>
          <w:b/>
          <w:bCs/>
          <w:i/>
          <w:sz w:val="28"/>
          <w:szCs w:val="28"/>
          <w:lang w:val="uk-UA"/>
        </w:rPr>
        <w:t xml:space="preserve">,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>за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відувач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відділу удосконалення </w:t>
      </w:r>
    </w:p>
    <w:p w:rsidR="00412180" w:rsidRDefault="00412180" w:rsidP="00412180">
      <w:pPr>
        <w:pStyle w:val="a3"/>
        <w:tabs>
          <w:tab w:val="left" w:pos="1985"/>
          <w:tab w:val="left" w:pos="2552"/>
        </w:tabs>
        <w:spacing w:after="120"/>
        <w:ind w:left="3969" w:hanging="3325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        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>методики бі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бліотечної роботи з дітьми </w:t>
      </w:r>
    </w:p>
    <w:p w:rsidR="00412180" w:rsidRDefault="00412180" w:rsidP="00412180">
      <w:pPr>
        <w:pStyle w:val="a3"/>
        <w:tabs>
          <w:tab w:val="left" w:pos="1985"/>
          <w:tab w:val="left" w:pos="2552"/>
        </w:tabs>
        <w:ind w:left="2127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  <w:t xml:space="preserve">              КЗК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“Дніпропетровська обласна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бібліотека для </w:t>
      </w:r>
    </w:p>
    <w:p w:rsidR="00412180" w:rsidRPr="003F1C2E" w:rsidRDefault="00412180" w:rsidP="00412180">
      <w:pPr>
        <w:pStyle w:val="a3"/>
        <w:tabs>
          <w:tab w:val="left" w:pos="1985"/>
          <w:tab w:val="left" w:pos="2552"/>
        </w:tabs>
        <w:ind w:left="2127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дітей” </w:t>
      </w:r>
    </w:p>
    <w:p w:rsidR="00412180" w:rsidRPr="003F1C2E" w:rsidRDefault="00412180" w:rsidP="00412180">
      <w:pPr>
        <w:pStyle w:val="a3"/>
        <w:tabs>
          <w:tab w:val="left" w:pos="2552"/>
        </w:tabs>
        <w:ind w:left="644"/>
        <w:jc w:val="both"/>
        <w:rPr>
          <w:rFonts w:asciiTheme="minorHAnsi" w:hAnsiTheme="minorHAnsi" w:cstheme="minorHAnsi"/>
          <w:bCs/>
          <w:sz w:val="22"/>
          <w:szCs w:val="28"/>
          <w:lang w:val="uk-UA"/>
        </w:rPr>
      </w:pPr>
    </w:p>
    <w:p w:rsidR="00412180" w:rsidRPr="003F1C2E" w:rsidRDefault="00412180" w:rsidP="00412180">
      <w:pPr>
        <w:pStyle w:val="a3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</w:pPr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Правила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спілкування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без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бар'є</w:t>
      </w:r>
      <w:proofErr w:type="gram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р</w:t>
      </w:r>
      <w:proofErr w:type="gram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ів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,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або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допомога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у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тривожній</w:t>
      </w:r>
      <w:proofErr w:type="spellEnd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3F1C2E">
        <w:rPr>
          <w:rFonts w:asciiTheme="minorHAnsi" w:hAnsiTheme="minorHAnsi" w:cstheme="minorHAnsi"/>
          <w:b/>
          <w:i/>
          <w:sz w:val="32"/>
          <w:szCs w:val="32"/>
          <w:lang w:eastAsia="uk-UA"/>
        </w:rPr>
        <w:t>ситуації</w:t>
      </w:r>
      <w:proofErr w:type="spellEnd"/>
    </w:p>
    <w:p w:rsidR="00412180" w:rsidRDefault="00412180" w:rsidP="00412180">
      <w:pPr>
        <w:ind w:left="2190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3F1C2E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Вікторія Панченко, </w:t>
      </w:r>
      <w:r w:rsidRPr="003F1C2E">
        <w:rPr>
          <w:rFonts w:asciiTheme="minorHAnsi" w:hAnsiTheme="minorHAnsi" w:cstheme="minorHAnsi"/>
          <w:sz w:val="28"/>
          <w:szCs w:val="28"/>
          <w:lang w:val="uk-UA"/>
        </w:rPr>
        <w:t>провідний психолог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КЗК         </w:t>
      </w:r>
    </w:p>
    <w:p w:rsidR="00412180" w:rsidRPr="003F1C2E" w:rsidRDefault="00412180" w:rsidP="00412180">
      <w:pPr>
        <w:ind w:left="2190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>“Дніпропетровська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  <w:r w:rsidRPr="003F1C2E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обласна бібліотека для дітей” </w:t>
      </w:r>
    </w:p>
    <w:p w:rsidR="00412180" w:rsidRDefault="00412180" w:rsidP="00412180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</w:p>
    <w:p w:rsidR="00412180" w:rsidRPr="00BA2A45" w:rsidRDefault="00412180" w:rsidP="00412180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20"/>
          <w:szCs w:val="30"/>
          <w:lang w:val="uk-UA"/>
        </w:rPr>
      </w:pPr>
    </w:p>
    <w:p w:rsidR="00412180" w:rsidRPr="00E44909" w:rsidRDefault="00412180" w:rsidP="00412180">
      <w:pPr>
        <w:tabs>
          <w:tab w:val="left" w:pos="567"/>
          <w:tab w:val="left" w:pos="1276"/>
        </w:tabs>
        <w:ind w:right="142"/>
        <w:jc w:val="center"/>
        <w:rPr>
          <w:b/>
          <w:bCs/>
          <w:iCs/>
          <w:sz w:val="30"/>
          <w:szCs w:val="30"/>
        </w:rPr>
      </w:pPr>
      <w:r w:rsidRPr="00E44909">
        <w:rPr>
          <w:rFonts w:cs="Calibri"/>
          <w:b/>
          <w:bCs/>
          <w:iCs/>
          <w:sz w:val="30"/>
          <w:szCs w:val="30"/>
          <w:lang w:val="uk-UA"/>
        </w:rPr>
        <w:t>Перерва</w:t>
      </w:r>
      <w:r>
        <w:rPr>
          <w:rFonts w:cs="Calibri"/>
          <w:b/>
          <w:bCs/>
          <w:iCs/>
          <w:sz w:val="30"/>
          <w:szCs w:val="30"/>
          <w:lang w:val="uk-UA"/>
        </w:rPr>
        <w:t xml:space="preserve"> </w:t>
      </w:r>
      <w:r w:rsidRPr="00E44909">
        <w:rPr>
          <w:rFonts w:cs="Calibri"/>
          <w:b/>
          <w:bCs/>
          <w:iCs/>
          <w:sz w:val="30"/>
          <w:szCs w:val="30"/>
          <w:lang w:val="uk-UA"/>
        </w:rPr>
        <w:t xml:space="preserve"> </w:t>
      </w:r>
      <w:r w:rsidRPr="00E44909">
        <w:rPr>
          <w:b/>
          <w:sz w:val="30"/>
          <w:szCs w:val="30"/>
          <w:lang w:val="uk-UA"/>
        </w:rPr>
        <w:t>14</w:t>
      </w:r>
      <w:r w:rsidRPr="00E44909">
        <w:rPr>
          <w:b/>
          <w:sz w:val="30"/>
          <w:szCs w:val="30"/>
          <w:vertAlign w:val="superscript"/>
          <w:lang w:val="uk-UA"/>
        </w:rPr>
        <w:t>00-</w:t>
      </w:r>
      <w:r w:rsidRPr="00E44909">
        <w:rPr>
          <w:b/>
          <w:sz w:val="30"/>
          <w:szCs w:val="30"/>
          <w:lang w:val="uk-UA"/>
        </w:rPr>
        <w:t>14</w:t>
      </w:r>
      <w:r w:rsidRPr="00E44909">
        <w:rPr>
          <w:b/>
          <w:sz w:val="30"/>
          <w:szCs w:val="30"/>
          <w:vertAlign w:val="superscript"/>
          <w:lang w:val="uk-UA"/>
        </w:rPr>
        <w:t>15</w:t>
      </w:r>
    </w:p>
    <w:p w:rsidR="00DC77C9" w:rsidRPr="00DC77C9" w:rsidRDefault="00DC77C9" w:rsidP="00B270B4">
      <w:pPr>
        <w:ind w:right="-289" w:hanging="426"/>
        <w:jc w:val="center"/>
        <w:rPr>
          <w:rFonts w:ascii="Candara" w:hAnsi="Candara" w:cstheme="minorHAnsi"/>
          <w:b/>
          <w:bCs/>
          <w:szCs w:val="26"/>
          <w:lang w:val="uk-UA"/>
        </w:rPr>
      </w:pPr>
    </w:p>
    <w:p w:rsidR="00412180" w:rsidRPr="00925CFB" w:rsidRDefault="00412180" w:rsidP="00B270B4">
      <w:pPr>
        <w:ind w:right="-289" w:hanging="426"/>
        <w:jc w:val="center"/>
        <w:rPr>
          <w:rFonts w:ascii="Candara" w:hAnsi="Candara" w:cstheme="minorHAnsi"/>
          <w:b/>
          <w:bCs/>
          <w:sz w:val="10"/>
          <w:szCs w:val="26"/>
          <w:lang w:val="uk-UA"/>
        </w:rPr>
      </w:pPr>
    </w:p>
    <w:p w:rsidR="006B2583" w:rsidRDefault="001A3986" w:rsidP="00B270B4">
      <w:pPr>
        <w:ind w:right="-289" w:hanging="426"/>
        <w:jc w:val="center"/>
        <w:rPr>
          <w:rFonts w:ascii="Candara" w:hAnsi="Candara" w:cstheme="minorHAnsi"/>
          <w:b/>
          <w:bCs/>
          <w:sz w:val="32"/>
          <w:szCs w:val="26"/>
          <w:lang w:val="uk-UA"/>
        </w:rPr>
      </w:pPr>
      <w:r w:rsidRPr="00471959">
        <w:rPr>
          <w:rFonts w:ascii="Candara" w:hAnsi="Candara" w:cstheme="minorHAnsi"/>
          <w:b/>
          <w:bCs/>
          <w:sz w:val="32"/>
          <w:szCs w:val="26"/>
          <w:lang w:val="uk-UA"/>
        </w:rPr>
        <w:t>В папку методиста</w:t>
      </w:r>
    </w:p>
    <w:p w:rsidR="00412180" w:rsidRPr="00471959" w:rsidRDefault="00412180" w:rsidP="00B270B4">
      <w:pPr>
        <w:ind w:right="-289" w:hanging="426"/>
        <w:jc w:val="center"/>
        <w:rPr>
          <w:rFonts w:ascii="Candara" w:hAnsi="Candara" w:cstheme="minorHAnsi"/>
          <w:b/>
          <w:bCs/>
          <w:sz w:val="32"/>
          <w:szCs w:val="26"/>
          <w:lang w:val="uk-UA"/>
        </w:rPr>
      </w:pPr>
    </w:p>
    <w:p w:rsidR="00412180" w:rsidRPr="00412180" w:rsidRDefault="00412180" w:rsidP="00412180">
      <w:pPr>
        <w:pStyle w:val="a3"/>
        <w:ind w:hanging="578"/>
        <w:jc w:val="both"/>
        <w:rPr>
          <w:rFonts w:asciiTheme="majorHAnsi" w:hAnsiTheme="majorHAnsi" w:cstheme="minorHAnsi"/>
          <w:b/>
          <w:i/>
          <w:sz w:val="32"/>
          <w:szCs w:val="32"/>
          <w:u w:val="single"/>
          <w:lang w:val="uk-UA"/>
        </w:rPr>
      </w:pPr>
      <w:r w:rsidRPr="00412180">
        <w:rPr>
          <w:rFonts w:asciiTheme="majorHAnsi" w:hAnsiTheme="majorHAnsi" w:cstheme="minorHAnsi"/>
          <w:b/>
          <w:i/>
          <w:sz w:val="32"/>
          <w:szCs w:val="32"/>
          <w:u w:val="single"/>
          <w:lang w:val="uk-UA"/>
        </w:rPr>
        <w:t xml:space="preserve">Методичні рекомендації </w:t>
      </w:r>
    </w:p>
    <w:p w:rsidR="00471959" w:rsidRPr="00412180" w:rsidRDefault="00471959" w:rsidP="00412180">
      <w:pPr>
        <w:ind w:right="-289" w:hanging="426"/>
        <w:rPr>
          <w:rFonts w:asciiTheme="majorHAnsi" w:hAnsiTheme="majorHAnsi" w:cstheme="minorHAnsi"/>
          <w:b/>
          <w:bCs/>
          <w:szCs w:val="26"/>
          <w:u w:val="single"/>
          <w:lang w:val="uk-UA"/>
        </w:rPr>
      </w:pPr>
    </w:p>
    <w:p w:rsidR="00471959" w:rsidRPr="00925CFB" w:rsidRDefault="00471959" w:rsidP="00471959">
      <w:pPr>
        <w:pStyle w:val="a3"/>
        <w:rPr>
          <w:rFonts w:ascii="Calibri" w:hAnsi="Calibri" w:cs="Calibri"/>
          <w:sz w:val="8"/>
          <w:szCs w:val="28"/>
          <w:lang w:val="uk-UA"/>
        </w:rPr>
      </w:pPr>
    </w:p>
    <w:p w:rsidR="00412180" w:rsidRPr="0016149D" w:rsidRDefault="00412180" w:rsidP="00BA2A45">
      <w:pPr>
        <w:pStyle w:val="a3"/>
        <w:numPr>
          <w:ilvl w:val="0"/>
          <w:numId w:val="2"/>
        </w:numPr>
        <w:ind w:left="714" w:hanging="357"/>
        <w:rPr>
          <w:rFonts w:asciiTheme="minorHAnsi" w:hAnsiTheme="minorHAnsi" w:cstheme="minorHAnsi"/>
          <w:i/>
          <w:sz w:val="32"/>
          <w:lang w:val="uk-UA"/>
        </w:rPr>
      </w:pPr>
      <w:r w:rsidRPr="0016149D">
        <w:rPr>
          <w:rFonts w:asciiTheme="minorHAnsi" w:hAnsiTheme="minorHAnsi" w:cstheme="minorHAnsi"/>
          <w:b/>
          <w:i/>
          <w:sz w:val="32"/>
          <w:lang w:val="uk-UA"/>
        </w:rPr>
        <w:t xml:space="preserve">Регіональний </w:t>
      </w:r>
      <w:proofErr w:type="spellStart"/>
      <w:r w:rsidRPr="0016149D">
        <w:rPr>
          <w:rFonts w:asciiTheme="minorHAnsi" w:hAnsiTheme="minorHAnsi" w:cstheme="minorHAnsi"/>
          <w:b/>
          <w:i/>
          <w:sz w:val="32"/>
          <w:lang w:val="uk-UA"/>
        </w:rPr>
        <w:t>проєкт</w:t>
      </w:r>
      <w:proofErr w:type="spellEnd"/>
      <w:r w:rsidRPr="0016149D">
        <w:rPr>
          <w:rFonts w:asciiTheme="minorHAnsi" w:hAnsiTheme="minorHAnsi" w:cstheme="minorHAnsi"/>
          <w:b/>
          <w:i/>
          <w:sz w:val="32"/>
          <w:lang w:val="uk-UA"/>
        </w:rPr>
        <w:t xml:space="preserve">   ДОУНБ  </w:t>
      </w:r>
      <w:r w:rsidRPr="0016149D">
        <w:rPr>
          <w:rFonts w:asciiTheme="minorHAnsi" w:hAnsiTheme="minorHAnsi" w:cstheme="minorHAnsi"/>
          <w:b/>
          <w:i/>
          <w:sz w:val="32"/>
        </w:rPr>
        <w:t>“</w:t>
      </w:r>
      <w:r w:rsidRPr="0016149D">
        <w:rPr>
          <w:rFonts w:asciiTheme="minorHAnsi" w:hAnsiTheme="minorHAnsi" w:cstheme="minorHAnsi"/>
          <w:b/>
          <w:i/>
          <w:sz w:val="32"/>
          <w:lang w:val="uk-UA"/>
        </w:rPr>
        <w:t xml:space="preserve">Дніпропетровщина:  історична хроніка </w:t>
      </w:r>
      <w:r w:rsidRPr="0016149D">
        <w:rPr>
          <w:rFonts w:asciiTheme="minorHAnsi" w:hAnsiTheme="minorHAnsi" w:cstheme="minorHAnsi"/>
          <w:b/>
          <w:i/>
          <w:sz w:val="32"/>
        </w:rPr>
        <w:t xml:space="preserve"> </w:t>
      </w:r>
      <w:r w:rsidRPr="0016149D">
        <w:rPr>
          <w:rFonts w:asciiTheme="minorHAnsi" w:hAnsiTheme="minorHAnsi" w:cstheme="minorHAnsi"/>
          <w:b/>
          <w:i/>
          <w:sz w:val="32"/>
          <w:lang w:val="uk-UA"/>
        </w:rPr>
        <w:t>війни</w:t>
      </w:r>
      <w:r w:rsidRPr="0016149D">
        <w:rPr>
          <w:rFonts w:asciiTheme="minorHAnsi" w:hAnsiTheme="minorHAnsi" w:cstheme="minorHAnsi"/>
          <w:b/>
          <w:i/>
          <w:sz w:val="32"/>
        </w:rPr>
        <w:t>”</w:t>
      </w:r>
    </w:p>
    <w:p w:rsidR="00412180" w:rsidRPr="0016149D" w:rsidRDefault="00412180" w:rsidP="00412180">
      <w:pPr>
        <w:pStyle w:val="a3"/>
        <w:ind w:left="644"/>
        <w:rPr>
          <w:rFonts w:asciiTheme="minorHAnsi" w:hAnsiTheme="minorHAnsi" w:cstheme="minorHAnsi"/>
          <w:i/>
          <w:sz w:val="12"/>
          <w:lang w:val="uk-UA"/>
        </w:rPr>
      </w:pPr>
    </w:p>
    <w:p w:rsidR="00412180" w:rsidRPr="0016149D" w:rsidRDefault="00412180" w:rsidP="00412180">
      <w:pPr>
        <w:ind w:left="1418" w:firstLine="709"/>
        <w:rPr>
          <w:rFonts w:asciiTheme="minorHAnsi" w:hAnsiTheme="minorHAnsi" w:cstheme="minorHAnsi"/>
          <w:i/>
          <w:sz w:val="32"/>
          <w:lang w:val="uk-UA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 xml:space="preserve"> </w:t>
      </w:r>
      <w:r w:rsidRPr="0016149D"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 xml:space="preserve">Юлія </w:t>
      </w:r>
      <w:proofErr w:type="spellStart"/>
      <w:r w:rsidRPr="0016149D">
        <w:rPr>
          <w:rFonts w:asciiTheme="majorHAnsi" w:eastAsia="Calibri" w:hAnsiTheme="majorHAnsi" w:cs="Arial"/>
          <w:b/>
          <w:bCs/>
          <w:i/>
          <w:iCs/>
          <w:sz w:val="28"/>
          <w:szCs w:val="28"/>
          <w:lang w:val="uk-UA"/>
        </w:rPr>
        <w:t>З</w:t>
      </w:r>
      <w:r w:rsidRPr="0016149D"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>юлева</w:t>
      </w:r>
      <w:proofErr w:type="spellEnd"/>
      <w:r w:rsidRPr="0016149D">
        <w:rPr>
          <w:rFonts w:ascii="Cambria" w:hAnsi="Cambria"/>
          <w:b/>
          <w:bCs/>
          <w:i/>
          <w:iCs/>
          <w:sz w:val="28"/>
          <w:szCs w:val="28"/>
          <w:lang w:val="uk-UA"/>
        </w:rPr>
        <w:t xml:space="preserve">, </w:t>
      </w:r>
      <w:r w:rsidRPr="0016149D">
        <w:rPr>
          <w:rFonts w:asciiTheme="minorHAnsi" w:hAnsiTheme="minorHAnsi" w:cstheme="minorHAnsi"/>
          <w:bCs/>
          <w:iCs/>
          <w:sz w:val="28"/>
          <w:szCs w:val="28"/>
          <w:lang w:val="uk-UA"/>
        </w:rPr>
        <w:t>в</w:t>
      </w:r>
      <w:r w:rsidRPr="0016149D">
        <w:rPr>
          <w:rFonts w:ascii="Calibri" w:hAnsi="Calibri" w:cs="Calibri"/>
          <w:sz w:val="28"/>
          <w:szCs w:val="28"/>
          <w:lang w:val="uk-UA"/>
        </w:rPr>
        <w:t>чений секретар КЗК «ДОУНБ»</w:t>
      </w:r>
    </w:p>
    <w:p w:rsidR="00412180" w:rsidRPr="00BA2A45" w:rsidRDefault="00412180" w:rsidP="00BA2A45">
      <w:pPr>
        <w:rPr>
          <w:rFonts w:ascii="Calibri" w:hAnsi="Calibri" w:cs="Calibri"/>
          <w:sz w:val="14"/>
          <w:szCs w:val="28"/>
          <w:lang w:val="uk-UA"/>
        </w:rPr>
      </w:pPr>
    </w:p>
    <w:p w:rsidR="00412180" w:rsidRDefault="00412180" w:rsidP="00471959">
      <w:pPr>
        <w:pStyle w:val="a3"/>
        <w:rPr>
          <w:rFonts w:ascii="Calibri" w:hAnsi="Calibri" w:cs="Calibri"/>
          <w:sz w:val="14"/>
          <w:szCs w:val="28"/>
          <w:lang w:val="uk-UA"/>
        </w:rPr>
      </w:pPr>
    </w:p>
    <w:p w:rsidR="00412180" w:rsidRDefault="00412180" w:rsidP="00BA2A45">
      <w:pPr>
        <w:pStyle w:val="a3"/>
        <w:numPr>
          <w:ilvl w:val="0"/>
          <w:numId w:val="2"/>
        </w:numPr>
        <w:tabs>
          <w:tab w:val="left" w:pos="1843"/>
          <w:tab w:val="left" w:pos="1985"/>
        </w:tabs>
        <w:ind w:left="714" w:hanging="357"/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</w:pPr>
      <w:r w:rsidRPr="008A3BCA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>Корисні інформаційні ресурси  та сучасні послуги ДОУНБ для бібліотек територ</w:t>
      </w:r>
      <w:r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>іальних громад Дніпропетровщини</w:t>
      </w:r>
    </w:p>
    <w:p w:rsidR="00412180" w:rsidRPr="00217F5C" w:rsidRDefault="00412180" w:rsidP="00412180">
      <w:pPr>
        <w:pStyle w:val="a3"/>
        <w:tabs>
          <w:tab w:val="left" w:pos="1843"/>
          <w:tab w:val="left" w:pos="1985"/>
        </w:tabs>
        <w:ind w:left="644" w:right="-289"/>
        <w:rPr>
          <w:rFonts w:asciiTheme="minorHAnsi" w:hAnsiTheme="minorHAnsi" w:cstheme="minorHAnsi"/>
          <w:b/>
          <w:bCs/>
          <w:i/>
          <w:sz w:val="12"/>
          <w:szCs w:val="32"/>
          <w:lang w:val="uk-UA"/>
        </w:rPr>
      </w:pPr>
    </w:p>
    <w:p w:rsidR="00412180" w:rsidRPr="00827E34" w:rsidRDefault="00412180" w:rsidP="00412180">
      <w:pPr>
        <w:tabs>
          <w:tab w:val="left" w:pos="1843"/>
          <w:tab w:val="left" w:pos="1985"/>
        </w:tabs>
        <w:ind w:right="-289"/>
        <w:rPr>
          <w:rFonts w:ascii="Calibri" w:hAnsi="Calibri" w:cs="Calibri"/>
          <w:sz w:val="28"/>
          <w:szCs w:val="28"/>
          <w:lang w:val="uk-UA"/>
        </w:rPr>
      </w:pPr>
      <w:r>
        <w:rPr>
          <w:rFonts w:ascii="Cambria" w:hAnsi="Cambria" w:cs="Calibri"/>
          <w:b/>
          <w:bCs/>
          <w:i/>
          <w:sz w:val="28"/>
          <w:szCs w:val="28"/>
          <w:lang w:val="uk-UA"/>
        </w:rPr>
        <w:tab/>
      </w:r>
      <w:r>
        <w:rPr>
          <w:rFonts w:ascii="Cambria" w:hAnsi="Cambria" w:cs="Calibri"/>
          <w:b/>
          <w:bCs/>
          <w:i/>
          <w:sz w:val="28"/>
          <w:szCs w:val="28"/>
          <w:lang w:val="uk-UA"/>
        </w:rPr>
        <w:tab/>
      </w:r>
      <w:r w:rsidRPr="00217F5C">
        <w:rPr>
          <w:rFonts w:ascii="Cambria" w:hAnsi="Cambria" w:cs="Calibri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Cambria" w:hAnsi="Cambria" w:cs="Calibri"/>
          <w:b/>
          <w:bCs/>
          <w:i/>
          <w:sz w:val="28"/>
          <w:szCs w:val="28"/>
          <w:lang w:val="uk-UA"/>
        </w:rPr>
        <w:t xml:space="preserve"> </w:t>
      </w:r>
      <w:r w:rsidR="00BA2A45">
        <w:rPr>
          <w:rFonts w:ascii="Cambria" w:hAnsi="Cambria" w:cs="Calibri"/>
          <w:b/>
          <w:bCs/>
          <w:i/>
          <w:sz w:val="28"/>
          <w:szCs w:val="28"/>
          <w:lang w:val="uk-UA"/>
        </w:rPr>
        <w:t xml:space="preserve"> </w:t>
      </w:r>
      <w:r w:rsidRPr="00217F5C">
        <w:rPr>
          <w:rFonts w:ascii="Cambria" w:hAnsi="Cambria" w:cs="Calibri"/>
          <w:b/>
          <w:bCs/>
          <w:i/>
          <w:sz w:val="28"/>
          <w:szCs w:val="28"/>
          <w:lang w:val="uk-UA"/>
        </w:rPr>
        <w:t xml:space="preserve">Віра   Піскун, </w:t>
      </w:r>
      <w:r w:rsidRPr="00217F5C">
        <w:rPr>
          <w:rFonts w:ascii="Calibri" w:hAnsi="Calibri" w:cs="Calibri"/>
          <w:bCs/>
          <w:iCs/>
          <w:sz w:val="28"/>
          <w:szCs w:val="28"/>
          <w:lang w:val="uk-UA"/>
        </w:rPr>
        <w:t xml:space="preserve">головний бібліограф  </w:t>
      </w:r>
      <w:r w:rsidRPr="00217F5C">
        <w:rPr>
          <w:rFonts w:ascii="Calibri" w:hAnsi="Calibri" w:cs="Calibri"/>
          <w:sz w:val="28"/>
          <w:szCs w:val="28"/>
          <w:lang w:val="uk-UA"/>
        </w:rPr>
        <w:t>КЗК «ДОУНБ»</w:t>
      </w:r>
    </w:p>
    <w:p w:rsidR="00412180" w:rsidRPr="00FB0654" w:rsidRDefault="00412180" w:rsidP="00412180">
      <w:pPr>
        <w:ind w:firstLine="1418"/>
        <w:rPr>
          <w:rFonts w:ascii="Calibri" w:hAnsi="Calibri" w:cs="Calibri"/>
          <w:sz w:val="18"/>
          <w:szCs w:val="18"/>
          <w:lang w:val="uk-UA"/>
        </w:rPr>
      </w:pPr>
    </w:p>
    <w:p w:rsidR="00412180" w:rsidRDefault="00925CFB" w:rsidP="00471959">
      <w:pPr>
        <w:pStyle w:val="a3"/>
        <w:rPr>
          <w:rFonts w:ascii="Calibri" w:hAnsi="Calibri" w:cs="Calibri"/>
          <w:sz w:val="14"/>
          <w:szCs w:val="28"/>
          <w:lang w:val="uk-UA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uk-UA" w:eastAsia="uk-UA"/>
        </w:rPr>
        <w:lastRenderedPageBreak/>
        <w:pict>
          <v:shape id="_x0000_s1029" type="#_x0000_t98" style="position:absolute;left:0;text-align:left;margin-left:-7.2pt;margin-top:-10.75pt;width:502.15pt;height:43.3pt;z-index:251663360">
            <v:textbox style="mso-next-textbox:#_x0000_s1029">
              <w:txbxContent>
                <w:p w:rsidR="003F1C2E" w:rsidRPr="009A18C1" w:rsidRDefault="003F1C2E" w:rsidP="003F1C2E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3F1C2E" w:rsidRPr="00277B0B" w:rsidRDefault="003F1C2E" w:rsidP="003F1C2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412180" w:rsidRDefault="00412180" w:rsidP="00471959">
      <w:pPr>
        <w:pStyle w:val="a3"/>
        <w:rPr>
          <w:rFonts w:ascii="Calibri" w:hAnsi="Calibri" w:cs="Calibri"/>
          <w:sz w:val="14"/>
          <w:szCs w:val="28"/>
          <w:lang w:val="uk-UA"/>
        </w:rPr>
      </w:pPr>
    </w:p>
    <w:p w:rsidR="00BA2A45" w:rsidRDefault="00BA2A45" w:rsidP="00471959">
      <w:pPr>
        <w:pStyle w:val="a3"/>
        <w:rPr>
          <w:rFonts w:ascii="Calibri" w:hAnsi="Calibri" w:cs="Calibri"/>
          <w:sz w:val="22"/>
          <w:szCs w:val="28"/>
          <w:lang w:val="uk-UA"/>
        </w:rPr>
      </w:pPr>
    </w:p>
    <w:p w:rsidR="00412180" w:rsidRDefault="00412180" w:rsidP="00471959">
      <w:pPr>
        <w:pStyle w:val="a3"/>
        <w:rPr>
          <w:rFonts w:ascii="Calibri" w:hAnsi="Calibri" w:cs="Calibri"/>
          <w:sz w:val="14"/>
          <w:szCs w:val="28"/>
          <w:lang w:val="uk-UA"/>
        </w:rPr>
      </w:pPr>
    </w:p>
    <w:p w:rsidR="00412180" w:rsidRDefault="00412180" w:rsidP="00412180">
      <w:pPr>
        <w:rPr>
          <w:rFonts w:ascii="Calibri" w:hAnsi="Calibri" w:cs="Calibri"/>
          <w:sz w:val="14"/>
          <w:szCs w:val="28"/>
          <w:lang w:val="uk-UA"/>
        </w:rPr>
      </w:pPr>
    </w:p>
    <w:p w:rsidR="00C4568E" w:rsidRPr="00412180" w:rsidRDefault="00C4568E" w:rsidP="00412180">
      <w:pPr>
        <w:rPr>
          <w:rFonts w:ascii="Calibri" w:hAnsi="Calibri" w:cs="Calibri"/>
          <w:sz w:val="14"/>
          <w:szCs w:val="28"/>
          <w:lang w:val="uk-UA"/>
        </w:rPr>
      </w:pPr>
    </w:p>
    <w:p w:rsidR="00471959" w:rsidRPr="0016149D" w:rsidRDefault="00471959" w:rsidP="00BA2A45">
      <w:pPr>
        <w:pStyle w:val="a3"/>
        <w:numPr>
          <w:ilvl w:val="0"/>
          <w:numId w:val="19"/>
        </w:numPr>
        <w:ind w:left="714" w:hanging="357"/>
        <w:jc w:val="both"/>
        <w:rPr>
          <w:rFonts w:asciiTheme="majorHAnsi" w:hAnsiTheme="majorHAnsi" w:cs="Calibri"/>
          <w:b/>
          <w:bCs/>
          <w:i/>
          <w:sz w:val="32"/>
          <w:szCs w:val="28"/>
          <w:lang w:val="uk-UA"/>
        </w:rPr>
      </w:pPr>
      <w:r w:rsidRPr="0016149D">
        <w:rPr>
          <w:rFonts w:ascii="Calibri" w:hAnsi="Calibri" w:cs="Calibri"/>
          <w:b/>
          <w:i/>
          <w:sz w:val="32"/>
          <w:szCs w:val="28"/>
          <w:lang w:val="uk-UA"/>
        </w:rPr>
        <w:t>Бібліотечна статистика: нові форми державної статистичної звітності  про діяльність публічних та спеціальних бібліотек</w:t>
      </w:r>
    </w:p>
    <w:p w:rsidR="008765AC" w:rsidRPr="008765AC" w:rsidRDefault="00471959" w:rsidP="00471959">
      <w:pPr>
        <w:jc w:val="both"/>
        <w:rPr>
          <w:rFonts w:asciiTheme="majorHAnsi" w:hAnsiTheme="majorHAnsi" w:cs="Calibri"/>
          <w:b/>
          <w:bCs/>
          <w:i/>
          <w:sz w:val="12"/>
          <w:szCs w:val="28"/>
          <w:lang w:val="uk-UA"/>
        </w:rPr>
      </w:pPr>
      <w:r w:rsidRPr="008A3BC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</w:t>
      </w:r>
      <w:r w:rsid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r w:rsid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</w:r>
      <w:r w:rsid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ab/>
        <w:t xml:space="preserve"> </w:t>
      </w:r>
    </w:p>
    <w:p w:rsidR="00471959" w:rsidRDefault="008765AC" w:rsidP="00471959">
      <w:pPr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                  </w:t>
      </w:r>
      <w:r w:rsidR="00471959" w:rsidRPr="002C4858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Ірина </w:t>
      </w:r>
      <w:proofErr w:type="spellStart"/>
      <w:r w:rsidR="00471959" w:rsidRPr="002C4858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="00471959" w:rsidRPr="002C4858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,</w:t>
      </w:r>
      <w:r w:rsidR="00471959" w:rsidRPr="002C4858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завідувач відділу наукової організації  та </w:t>
      </w:r>
    </w:p>
    <w:p w:rsidR="0062168A" w:rsidRPr="00BA2A45" w:rsidRDefault="00471959" w:rsidP="00BA2A45">
      <w:pPr>
        <w:jc w:val="both"/>
        <w:rPr>
          <w:rFonts w:asciiTheme="majorHAnsi" w:hAnsiTheme="majorHAnsi" w:cs="Calibri"/>
          <w:b/>
          <w:bCs/>
          <w:i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</w:t>
      </w:r>
      <w:r w:rsidRPr="002C4858">
        <w:rPr>
          <w:rFonts w:asciiTheme="minorHAnsi" w:hAnsiTheme="minorHAnsi" w:cstheme="minorHAnsi"/>
          <w:bCs/>
          <w:sz w:val="28"/>
          <w:szCs w:val="28"/>
          <w:lang w:val="uk-UA"/>
        </w:rPr>
        <w:t>методики бібліотечної роботи КЗК “ДОУНБ”</w:t>
      </w:r>
    </w:p>
    <w:p w:rsidR="00BA2A45" w:rsidRPr="00DC77C9" w:rsidRDefault="00BA2A45" w:rsidP="00795F76">
      <w:pPr>
        <w:ind w:right="-289"/>
        <w:jc w:val="both"/>
        <w:rPr>
          <w:rFonts w:asciiTheme="majorHAnsi" w:hAnsiTheme="majorHAnsi" w:cstheme="minorHAnsi"/>
          <w:b/>
          <w:bCs/>
          <w:sz w:val="32"/>
          <w:szCs w:val="26"/>
          <w:u w:val="single"/>
          <w:lang w:val="uk-UA"/>
        </w:rPr>
      </w:pPr>
    </w:p>
    <w:p w:rsidR="00BA2A45" w:rsidRDefault="00BA2A45" w:rsidP="00BA2A45">
      <w:pPr>
        <w:rPr>
          <w:rFonts w:asciiTheme="majorHAnsi" w:hAnsiTheme="majorHAnsi" w:cs="Calibri"/>
          <w:b/>
          <w:i/>
          <w:sz w:val="32"/>
          <w:szCs w:val="32"/>
          <w:u w:val="single"/>
          <w:lang w:val="uk-UA"/>
        </w:rPr>
      </w:pPr>
      <w:r w:rsidRPr="00363099">
        <w:rPr>
          <w:rFonts w:asciiTheme="majorHAnsi" w:hAnsiTheme="majorHAnsi" w:cs="Calibri"/>
          <w:b/>
          <w:i/>
          <w:sz w:val="22"/>
          <w:szCs w:val="22"/>
          <w:lang w:val="uk-UA"/>
        </w:rPr>
        <w:t xml:space="preserve">  </w:t>
      </w:r>
      <w:r>
        <w:rPr>
          <w:rFonts w:asciiTheme="majorHAnsi" w:hAnsiTheme="majorHAnsi" w:cs="Calibri"/>
          <w:b/>
          <w:i/>
          <w:sz w:val="22"/>
          <w:szCs w:val="22"/>
          <w:lang w:val="uk-UA"/>
        </w:rPr>
        <w:t xml:space="preserve"> </w:t>
      </w:r>
      <w:r w:rsidRPr="00BA2A45">
        <w:rPr>
          <w:rFonts w:asciiTheme="majorHAnsi" w:hAnsiTheme="majorHAnsi" w:cs="Calibri"/>
          <w:b/>
          <w:i/>
          <w:sz w:val="32"/>
          <w:szCs w:val="32"/>
          <w:lang w:val="uk-UA"/>
        </w:rPr>
        <w:t xml:space="preserve"> </w:t>
      </w:r>
      <w:r w:rsidRPr="00BA2A45">
        <w:rPr>
          <w:rFonts w:asciiTheme="majorHAnsi" w:hAnsiTheme="majorHAnsi" w:cs="Calibri"/>
          <w:b/>
          <w:i/>
          <w:sz w:val="32"/>
          <w:szCs w:val="32"/>
          <w:u w:val="single"/>
          <w:lang w:val="uk-UA"/>
        </w:rPr>
        <w:t>Досвід роботи</w:t>
      </w:r>
    </w:p>
    <w:p w:rsidR="00BA2A45" w:rsidRPr="00BA2A45" w:rsidRDefault="00BA2A45" w:rsidP="00BA2A45">
      <w:pPr>
        <w:rPr>
          <w:rFonts w:asciiTheme="majorHAnsi" w:hAnsiTheme="majorHAnsi" w:cs="Calibri"/>
          <w:b/>
          <w:i/>
          <w:sz w:val="22"/>
          <w:szCs w:val="32"/>
          <w:u w:val="single"/>
          <w:lang w:val="uk-UA"/>
        </w:rPr>
      </w:pPr>
    </w:p>
    <w:p w:rsidR="00BA2A45" w:rsidRPr="00BA2A45" w:rsidRDefault="00BA2A45" w:rsidP="00BA2A45">
      <w:pPr>
        <w:pStyle w:val="a3"/>
        <w:numPr>
          <w:ilvl w:val="0"/>
          <w:numId w:val="1"/>
        </w:numPr>
        <w:ind w:right="-289"/>
        <w:jc w:val="both"/>
        <w:rPr>
          <w:rFonts w:asciiTheme="minorHAnsi" w:hAnsiTheme="minorHAnsi" w:cstheme="minorHAnsi"/>
          <w:bCs/>
          <w:iCs/>
          <w:sz w:val="32"/>
          <w:szCs w:val="32"/>
        </w:rPr>
      </w:pPr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"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Сердечний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рух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життя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: коли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читання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надихає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...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заспокоює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... </w:t>
      </w:r>
      <w:proofErr w:type="spellStart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>тішить</w:t>
      </w:r>
      <w:proofErr w:type="spellEnd"/>
      <w:r w:rsidRPr="00BA2A4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…" </w:t>
      </w:r>
      <w:proofErr w:type="spellStart"/>
      <w:r w:rsidRPr="00BA2A45">
        <w:rPr>
          <w:rFonts w:asciiTheme="minorHAnsi" w:hAnsiTheme="minorHAnsi" w:cstheme="minorHAnsi"/>
          <w:bCs/>
          <w:iCs/>
          <w:sz w:val="32"/>
          <w:szCs w:val="32"/>
        </w:rPr>
        <w:t>Досвід</w:t>
      </w:r>
      <w:proofErr w:type="spellEnd"/>
      <w:r w:rsidRPr="00BA2A45">
        <w:rPr>
          <w:rFonts w:asciiTheme="minorHAnsi" w:hAnsiTheme="minorHAnsi" w:cstheme="minorHAnsi"/>
          <w:bCs/>
          <w:iCs/>
          <w:sz w:val="32"/>
          <w:szCs w:val="32"/>
        </w:rPr>
        <w:t xml:space="preserve"> роботи КЗК «ДОУНБ» з </w:t>
      </w:r>
      <w:proofErr w:type="spellStart"/>
      <w:r w:rsidRPr="00BA2A45">
        <w:rPr>
          <w:rFonts w:asciiTheme="minorHAnsi" w:hAnsiTheme="minorHAnsi" w:cstheme="minorHAnsi"/>
          <w:bCs/>
          <w:iCs/>
          <w:sz w:val="32"/>
          <w:szCs w:val="32"/>
        </w:rPr>
        <w:t>книготерапії</w:t>
      </w:r>
      <w:proofErr w:type="spellEnd"/>
    </w:p>
    <w:p w:rsidR="008765AC" w:rsidRPr="008765AC" w:rsidRDefault="00C4568E" w:rsidP="00BA2A45">
      <w:pPr>
        <w:tabs>
          <w:tab w:val="left" w:pos="2410"/>
          <w:tab w:val="left" w:pos="2552"/>
        </w:tabs>
        <w:ind w:left="3261" w:hanging="2181"/>
        <w:jc w:val="both"/>
        <w:rPr>
          <w:rFonts w:asciiTheme="majorHAnsi" w:hAnsiTheme="majorHAnsi" w:cs="Calibri"/>
          <w:b/>
          <w:bCs/>
          <w:i/>
          <w:sz w:val="14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  </w:t>
      </w:r>
      <w:r w:rsidR="008765AC">
        <w:rPr>
          <w:rFonts w:asciiTheme="majorHAnsi" w:hAnsiTheme="majorHAnsi" w:cs="Calibri"/>
          <w:b/>
          <w:bCs/>
          <w:i/>
          <w:sz w:val="14"/>
          <w:szCs w:val="28"/>
          <w:lang w:val="uk-UA"/>
        </w:rPr>
        <w:t xml:space="preserve"> </w:t>
      </w:r>
    </w:p>
    <w:p w:rsidR="00BA2A45" w:rsidRPr="00BA2A45" w:rsidRDefault="008765AC" w:rsidP="00BA2A45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</w:t>
      </w:r>
      <w:r w:rsidR="00BA2A45" w:rsidRP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Богдан </w:t>
      </w:r>
      <w:proofErr w:type="spellStart"/>
      <w:r w:rsidR="00BA2A45" w:rsidRP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Ланін</w:t>
      </w:r>
      <w:proofErr w:type="spellEnd"/>
      <w:r w:rsidR="00BA2A45" w:rsidRPr="00BA2A45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, </w:t>
      </w:r>
      <w:r w:rsidR="00BA2A45" w:rsidRPr="00BA2A45">
        <w:rPr>
          <w:rFonts w:asciiTheme="minorHAnsi" w:hAnsiTheme="minorHAnsi" w:cstheme="minorHAnsi"/>
          <w:sz w:val="28"/>
          <w:szCs w:val="28"/>
          <w:lang w:val="uk-UA"/>
        </w:rPr>
        <w:t>бібліотекар І категорії відділу читальних залів</w:t>
      </w:r>
      <w:r w:rsidR="00BA2A45" w:rsidRPr="00BA2A45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КЗК “ДОУНБ”</w:t>
      </w:r>
    </w:p>
    <w:p w:rsidR="000C6DF0" w:rsidRPr="00BA2A45" w:rsidRDefault="000C6DF0" w:rsidP="00BA2A45">
      <w:pPr>
        <w:tabs>
          <w:tab w:val="left" w:pos="567"/>
          <w:tab w:val="left" w:pos="1276"/>
        </w:tabs>
        <w:ind w:right="142"/>
        <w:rPr>
          <w:rFonts w:ascii="Bookman Old Style" w:hAnsi="Bookman Old Style"/>
          <w:b/>
          <w:sz w:val="20"/>
          <w:szCs w:val="20"/>
          <w:highlight w:val="magenta"/>
          <w:vertAlign w:val="superscript"/>
          <w:lang w:val="uk-UA"/>
        </w:rPr>
      </w:pPr>
    </w:p>
    <w:p w:rsidR="00471959" w:rsidRPr="00C4568E" w:rsidRDefault="00471959" w:rsidP="00217F5C">
      <w:pPr>
        <w:rPr>
          <w:rFonts w:asciiTheme="minorHAnsi" w:hAnsiTheme="minorHAnsi" w:cstheme="minorHAnsi"/>
          <w:bCs/>
          <w:sz w:val="12"/>
          <w:szCs w:val="20"/>
          <w:lang w:val="uk-UA"/>
        </w:rPr>
      </w:pPr>
    </w:p>
    <w:p w:rsidR="00C650FA" w:rsidRPr="00827E34" w:rsidRDefault="00C650FA" w:rsidP="00A97A1A">
      <w:pPr>
        <w:pStyle w:val="a3"/>
        <w:numPr>
          <w:ilvl w:val="0"/>
          <w:numId w:val="3"/>
        </w:numPr>
        <w:rPr>
          <w:rFonts w:asciiTheme="minorHAnsi" w:hAnsiTheme="minorHAnsi" w:cstheme="minorHAnsi"/>
          <w:bCs/>
          <w:sz w:val="32"/>
          <w:szCs w:val="32"/>
          <w:lang w:val="uk-UA"/>
        </w:rPr>
      </w:pPr>
      <w:r w:rsidRPr="00827E34"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«Не </w:t>
      </w:r>
      <w:r w:rsidRPr="00827E34">
        <w:rPr>
          <w:rFonts w:asciiTheme="minorHAnsi" w:hAnsiTheme="minorHAnsi" w:cstheme="minorHAnsi"/>
          <w:b/>
          <w:bCs/>
          <w:i/>
          <w:sz w:val="32"/>
          <w:lang w:val="uk-UA"/>
        </w:rPr>
        <w:t>відкладайте</w:t>
      </w:r>
      <w:r w:rsidRPr="00827E34">
        <w:rPr>
          <w:rFonts w:asciiTheme="majorHAnsi" w:hAnsiTheme="majorHAnsi" w:cstheme="minorHAnsi"/>
          <w:b/>
          <w:bCs/>
          <w:i/>
          <w:sz w:val="32"/>
          <w:lang w:val="uk-UA"/>
        </w:rPr>
        <w:t xml:space="preserve"> щастя на завтра</w:t>
      </w:r>
      <w:r w:rsidRPr="00827E34">
        <w:rPr>
          <w:rFonts w:asciiTheme="majorHAnsi" w:hAnsiTheme="majorHAnsi" w:cstheme="minorHAnsi"/>
          <w:b/>
          <w:bCs/>
          <w:i/>
          <w:sz w:val="32"/>
          <w:szCs w:val="32"/>
          <w:lang w:val="uk-UA"/>
        </w:rPr>
        <w:t xml:space="preserve">!»  </w:t>
      </w:r>
      <w:r w:rsidRPr="00827E34">
        <w:rPr>
          <w:rFonts w:asciiTheme="minorHAnsi" w:hAnsiTheme="minorHAnsi" w:cstheme="minorHAnsi"/>
          <w:bCs/>
          <w:sz w:val="32"/>
          <w:szCs w:val="32"/>
          <w:lang w:val="uk-UA"/>
        </w:rPr>
        <w:t xml:space="preserve">Вікторія СІРА.   </w:t>
      </w:r>
      <w:r w:rsidRPr="00827E34">
        <w:rPr>
          <w:rFonts w:asciiTheme="minorHAnsi" w:hAnsiTheme="minorHAnsi" w:cstheme="minorHAnsi"/>
          <w:bCs/>
          <w:iCs/>
          <w:sz w:val="32"/>
          <w:szCs w:val="32"/>
          <w:lang w:val="uk-UA"/>
        </w:rPr>
        <w:t>Весняна поетична вечірка</w:t>
      </w:r>
      <w:r w:rsidR="00827E34">
        <w:rPr>
          <w:rFonts w:asciiTheme="minorHAnsi" w:hAnsiTheme="minorHAnsi" w:cstheme="minorHAnsi"/>
          <w:bCs/>
          <w:sz w:val="32"/>
          <w:szCs w:val="32"/>
          <w:lang w:val="uk-UA"/>
        </w:rPr>
        <w:t xml:space="preserve"> </w:t>
      </w:r>
    </w:p>
    <w:p w:rsidR="00C650FA" w:rsidRDefault="00C650FA" w:rsidP="00C650FA">
      <w:pPr>
        <w:jc w:val="both"/>
        <w:rPr>
          <w:rFonts w:asciiTheme="minorHAnsi" w:hAnsiTheme="minorHAnsi" w:cstheme="minorHAnsi"/>
          <w:highlight w:val="yellow"/>
          <w:lang w:val="uk-UA"/>
        </w:rPr>
      </w:pPr>
    </w:p>
    <w:p w:rsidR="00C4568E" w:rsidRDefault="00C4568E" w:rsidP="00C650FA">
      <w:pPr>
        <w:jc w:val="both"/>
        <w:rPr>
          <w:rFonts w:asciiTheme="minorHAnsi" w:hAnsiTheme="minorHAnsi" w:cstheme="minorHAnsi"/>
          <w:highlight w:val="yellow"/>
          <w:lang w:val="uk-UA"/>
        </w:rPr>
      </w:pPr>
    </w:p>
    <w:p w:rsidR="00C4568E" w:rsidRPr="00FF79C3" w:rsidRDefault="00C4568E" w:rsidP="00C650FA">
      <w:pPr>
        <w:jc w:val="both"/>
        <w:rPr>
          <w:rFonts w:asciiTheme="minorHAnsi" w:hAnsiTheme="minorHAnsi" w:cstheme="minorHAnsi"/>
          <w:highlight w:val="yellow"/>
          <w:lang w:val="uk-UA"/>
        </w:rPr>
      </w:pPr>
    </w:p>
    <w:p w:rsidR="00F92920" w:rsidRPr="00F02A4B" w:rsidRDefault="00F92920" w:rsidP="00F92920">
      <w:pPr>
        <w:tabs>
          <w:tab w:val="left" w:pos="-142"/>
          <w:tab w:val="left" w:pos="1843"/>
        </w:tabs>
        <w:rPr>
          <w:rFonts w:asciiTheme="minorHAnsi" w:hAnsiTheme="minorHAnsi" w:cstheme="minorHAnsi"/>
          <w:b/>
          <w:sz w:val="20"/>
          <w:szCs w:val="20"/>
          <w:highlight w:val="yellow"/>
          <w:lang w:val="uk-UA"/>
        </w:rPr>
      </w:pPr>
    </w:p>
    <w:p w:rsidR="004A2108" w:rsidRPr="00827E34" w:rsidRDefault="007B1164" w:rsidP="00827E34">
      <w:pPr>
        <w:jc w:val="center"/>
        <w:rPr>
          <w:rFonts w:asciiTheme="majorHAnsi" w:hAnsiTheme="majorHAnsi" w:cs="Arial"/>
          <w:b/>
          <w:bCs/>
          <w:sz w:val="32"/>
          <w:szCs w:val="32"/>
          <w:lang w:val="uk-UA"/>
        </w:rPr>
      </w:pPr>
      <w:r w:rsidRPr="00827E34">
        <w:rPr>
          <w:rFonts w:asciiTheme="majorHAnsi" w:hAnsiTheme="majorHAnsi" w:cs="Arial"/>
          <w:b/>
          <w:bCs/>
          <w:sz w:val="32"/>
          <w:szCs w:val="32"/>
          <w:lang w:val="uk-UA"/>
        </w:rPr>
        <w:t>28  квітня  2023</w:t>
      </w:r>
      <w:r w:rsidR="004A2108" w:rsidRPr="00827E34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року</w:t>
      </w:r>
    </w:p>
    <w:p w:rsidR="004A2108" w:rsidRPr="00827E34" w:rsidRDefault="007B1164" w:rsidP="00827E34">
      <w:pPr>
        <w:jc w:val="center"/>
        <w:rPr>
          <w:rFonts w:asciiTheme="majorHAnsi" w:hAnsiTheme="majorHAnsi" w:cs="Arial"/>
          <w:b/>
          <w:bCs/>
          <w:i/>
          <w:sz w:val="32"/>
          <w:szCs w:val="32"/>
          <w:lang w:val="uk-UA"/>
        </w:rPr>
      </w:pPr>
      <w:r w:rsidRPr="00827E34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>п’ятниця</w:t>
      </w:r>
    </w:p>
    <w:p w:rsidR="004A2108" w:rsidRPr="00827E34" w:rsidRDefault="00661486" w:rsidP="00827E34">
      <w:pPr>
        <w:jc w:val="center"/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</w:pPr>
      <w:r w:rsidRPr="00827E34">
        <w:rPr>
          <w:rFonts w:asciiTheme="majorHAnsi" w:hAnsiTheme="majorHAnsi" w:cs="Arial"/>
          <w:b/>
          <w:bCs/>
          <w:sz w:val="32"/>
          <w:szCs w:val="32"/>
          <w:lang w:val="uk-UA"/>
        </w:rPr>
        <w:t>9</w:t>
      </w:r>
      <w:r w:rsidRPr="00827E34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3</w:t>
      </w:r>
      <w:r w:rsidR="004A2108" w:rsidRPr="00827E34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  <w:r w:rsidR="004A2108" w:rsidRPr="00827E34">
        <w:rPr>
          <w:rFonts w:asciiTheme="majorHAnsi" w:hAnsiTheme="majorHAnsi" w:cs="Arial"/>
          <w:b/>
          <w:bCs/>
          <w:sz w:val="32"/>
          <w:szCs w:val="32"/>
          <w:lang w:val="uk-UA"/>
        </w:rPr>
        <w:t>-15</w:t>
      </w:r>
      <w:r w:rsidR="004A2108" w:rsidRPr="00827E34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00</w:t>
      </w:r>
    </w:p>
    <w:p w:rsidR="00F74919" w:rsidRPr="00827E34" w:rsidRDefault="00F74919" w:rsidP="004A2108">
      <w:pPr>
        <w:jc w:val="both"/>
        <w:rPr>
          <w:rFonts w:asciiTheme="majorHAnsi" w:hAnsiTheme="majorHAnsi" w:cs="Arial"/>
          <w:b/>
          <w:bCs/>
          <w:sz w:val="28"/>
          <w:szCs w:val="20"/>
          <w:vertAlign w:val="superscript"/>
          <w:lang w:val="uk-UA"/>
        </w:rPr>
      </w:pPr>
    </w:p>
    <w:p w:rsidR="00F74919" w:rsidRPr="0016149D" w:rsidRDefault="00F74919" w:rsidP="00827E34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6149D">
        <w:rPr>
          <w:rFonts w:asciiTheme="minorHAnsi" w:hAnsiTheme="minorHAnsi" w:cstheme="minorHAnsi"/>
          <w:b/>
          <w:sz w:val="28"/>
          <w:szCs w:val="28"/>
          <w:lang w:val="uk-UA"/>
        </w:rPr>
        <w:t xml:space="preserve">Формат: онлайн. Платформа: </w:t>
      </w:r>
      <w:r w:rsidRPr="0016149D">
        <w:rPr>
          <w:rFonts w:asciiTheme="minorHAnsi" w:hAnsiTheme="minorHAnsi" w:cstheme="minorHAnsi"/>
          <w:b/>
          <w:sz w:val="28"/>
          <w:szCs w:val="28"/>
        </w:rPr>
        <w:t>Zoom</w:t>
      </w:r>
    </w:p>
    <w:p w:rsidR="00F74919" w:rsidRPr="0016149D" w:rsidRDefault="00F74919" w:rsidP="00827E34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6149D">
        <w:rPr>
          <w:rFonts w:asciiTheme="minorHAnsi" w:hAnsiTheme="minorHAnsi" w:cstheme="minorHAnsi"/>
          <w:b/>
          <w:sz w:val="28"/>
          <w:szCs w:val="28"/>
          <w:lang w:val="uk-UA"/>
        </w:rPr>
        <w:t>П</w:t>
      </w:r>
      <w:proofErr w:type="spellStart"/>
      <w:r w:rsidRPr="0016149D">
        <w:rPr>
          <w:rFonts w:asciiTheme="minorHAnsi" w:hAnsiTheme="minorHAnsi" w:cstheme="minorHAnsi"/>
          <w:b/>
          <w:sz w:val="28"/>
          <w:szCs w:val="28"/>
        </w:rPr>
        <w:t>осилання</w:t>
      </w:r>
      <w:proofErr w:type="spellEnd"/>
      <w:r w:rsidRPr="0016149D">
        <w:rPr>
          <w:rFonts w:asciiTheme="minorHAnsi" w:hAnsiTheme="minorHAnsi" w:cstheme="minorHAnsi"/>
          <w:b/>
          <w:sz w:val="28"/>
          <w:szCs w:val="28"/>
        </w:rPr>
        <w:t>:</w:t>
      </w:r>
    </w:p>
    <w:p w:rsidR="00C3095C" w:rsidRPr="0016149D" w:rsidRDefault="00F119B7" w:rsidP="00C3095C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uk-UA"/>
        </w:rPr>
      </w:pPr>
      <w:hyperlink r:id="rId10" w:history="1"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https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://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zoom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us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j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/99872113660?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pwd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=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YSsrVm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5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oSHRWMkZHRmRKZUhOVEh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3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</w:rPr>
          <w:t>Zz</w:t>
        </w:r>
        <w:r w:rsidR="00C3095C" w:rsidRPr="0016149D">
          <w:rPr>
            <w:rStyle w:val="a9"/>
            <w:rFonts w:asciiTheme="minorHAnsi" w:hAnsiTheme="minorHAnsi" w:cstheme="minorHAnsi"/>
            <w:sz w:val="28"/>
            <w:szCs w:val="28"/>
            <w:lang w:val="uk-UA"/>
          </w:rPr>
          <w:t>09</w:t>
        </w:r>
      </w:hyperlink>
    </w:p>
    <w:p w:rsidR="00827E34" w:rsidRPr="0016149D" w:rsidRDefault="00C3095C" w:rsidP="00C3095C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16149D">
        <w:rPr>
          <w:rFonts w:asciiTheme="minorHAnsi" w:hAnsiTheme="minorHAnsi" w:cstheme="minorHAnsi"/>
          <w:sz w:val="28"/>
          <w:szCs w:val="28"/>
        </w:rPr>
        <w:t>Ідентифікатор</w:t>
      </w:r>
      <w:proofErr w:type="spellEnd"/>
      <w:r w:rsidRPr="0016149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6149D">
        <w:rPr>
          <w:rFonts w:asciiTheme="minorHAnsi" w:hAnsiTheme="minorHAnsi" w:cstheme="minorHAnsi"/>
          <w:sz w:val="28"/>
          <w:szCs w:val="28"/>
        </w:rPr>
        <w:t>конференції</w:t>
      </w:r>
      <w:proofErr w:type="spellEnd"/>
      <w:r w:rsidRPr="0016149D">
        <w:rPr>
          <w:rFonts w:asciiTheme="minorHAnsi" w:hAnsiTheme="minorHAnsi" w:cstheme="minorHAnsi"/>
          <w:sz w:val="28"/>
          <w:szCs w:val="28"/>
        </w:rPr>
        <w:t>: 998 7211 3660</w:t>
      </w:r>
    </w:p>
    <w:p w:rsidR="00827E34" w:rsidRDefault="00C3095C" w:rsidP="00C3095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6149D">
        <w:rPr>
          <w:rFonts w:asciiTheme="minorHAnsi" w:hAnsiTheme="minorHAnsi" w:cstheme="minorHAnsi"/>
          <w:sz w:val="28"/>
          <w:szCs w:val="28"/>
        </w:rPr>
        <w:t>Код</w:t>
      </w:r>
      <w:r w:rsidRPr="00C3095C">
        <w:rPr>
          <w:rFonts w:asciiTheme="minorHAnsi" w:hAnsiTheme="minorHAnsi" w:cstheme="minorHAnsi"/>
        </w:rPr>
        <w:t xml:space="preserve"> доступу: 189399</w:t>
      </w:r>
    </w:p>
    <w:p w:rsidR="0016149D" w:rsidRDefault="0016149D" w:rsidP="00C3095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82CBC" w:rsidRPr="0016149D" w:rsidRDefault="00D82CBC" w:rsidP="00D82CBC">
      <w:pPr>
        <w:pStyle w:val="a3"/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30"/>
          <w:szCs w:val="30"/>
          <w:lang w:val="uk-UA" w:eastAsia="uk-UA"/>
        </w:rPr>
      </w:pPr>
      <w:r w:rsidRPr="0016149D">
        <w:rPr>
          <w:rFonts w:asciiTheme="minorHAnsi" w:hAnsiTheme="minorHAnsi" w:cstheme="minorHAnsi"/>
          <w:b/>
          <w:i/>
          <w:sz w:val="32"/>
          <w:szCs w:val="32"/>
          <w:lang w:eastAsia="uk-UA"/>
        </w:rPr>
        <w:t>”</w:t>
      </w:r>
      <w:proofErr w:type="spellStart"/>
      <w:r w:rsidRPr="0016149D">
        <w:rPr>
          <w:rFonts w:asciiTheme="majorHAnsi" w:hAnsiTheme="majorHAnsi" w:cstheme="minorHAnsi"/>
          <w:b/>
          <w:i/>
          <w:sz w:val="32"/>
          <w:szCs w:val="32"/>
          <w:lang w:eastAsia="uk-UA"/>
        </w:rPr>
        <w:t>Переможна</w:t>
      </w:r>
      <w:proofErr w:type="spellEnd"/>
      <w:r w:rsidRPr="0016149D">
        <w:rPr>
          <w:rFonts w:asciiTheme="majorHAnsi" w:hAnsiTheme="majorHAnsi" w:cstheme="minorHAnsi"/>
          <w:b/>
          <w:i/>
          <w:sz w:val="32"/>
          <w:szCs w:val="32"/>
          <w:lang w:eastAsia="uk-UA"/>
        </w:rPr>
        <w:t xml:space="preserve"> </w:t>
      </w:r>
      <w:proofErr w:type="spellStart"/>
      <w:r w:rsidRPr="0016149D">
        <w:rPr>
          <w:rFonts w:asciiTheme="majorHAnsi" w:hAnsiTheme="majorHAnsi" w:cstheme="minorHAnsi"/>
          <w:b/>
          <w:i/>
          <w:sz w:val="32"/>
          <w:szCs w:val="32"/>
          <w:lang w:eastAsia="uk-UA"/>
        </w:rPr>
        <w:t>Бібліокухня</w:t>
      </w:r>
      <w:proofErr w:type="spellEnd"/>
      <w:r w:rsidRPr="0016149D">
        <w:rPr>
          <w:rFonts w:asciiTheme="minorHAnsi" w:hAnsiTheme="minorHAnsi" w:cstheme="minorHAnsi"/>
          <w:b/>
          <w:i/>
          <w:sz w:val="32"/>
          <w:szCs w:val="32"/>
          <w:lang w:eastAsia="uk-UA"/>
        </w:rPr>
        <w:t xml:space="preserve"> </w:t>
      </w:r>
      <w:r w:rsidRPr="00175857">
        <w:rPr>
          <w:rFonts w:asciiTheme="minorHAnsi" w:hAnsiTheme="minorHAnsi" w:cstheme="minorHAnsi"/>
          <w:b/>
          <w:i/>
          <w:lang w:eastAsia="uk-UA"/>
        </w:rPr>
        <w:t>”-</w:t>
      </w:r>
      <w:r w:rsidRPr="00D82CBC">
        <w:rPr>
          <w:rFonts w:asciiTheme="minorHAnsi" w:hAnsiTheme="minorHAnsi" w:cstheme="minorHAnsi"/>
          <w:sz w:val="22"/>
          <w:szCs w:val="22"/>
          <w:lang w:eastAsia="uk-UA"/>
        </w:rPr>
        <w:t xml:space="preserve"> </w:t>
      </w:r>
      <w:proofErr w:type="spellStart"/>
      <w:r w:rsidRPr="0016149D">
        <w:rPr>
          <w:rFonts w:asciiTheme="minorHAnsi" w:hAnsiTheme="minorHAnsi" w:cstheme="minorHAnsi"/>
          <w:sz w:val="30"/>
          <w:szCs w:val="30"/>
          <w:lang w:eastAsia="uk-UA"/>
        </w:rPr>
        <w:t>спільний</w:t>
      </w:r>
      <w:proofErr w:type="spellEnd"/>
      <w:r w:rsidRPr="0016149D">
        <w:rPr>
          <w:rFonts w:asciiTheme="minorHAnsi" w:hAnsiTheme="minorHAnsi" w:cstheme="minorHAnsi"/>
          <w:sz w:val="30"/>
          <w:szCs w:val="30"/>
          <w:lang w:eastAsia="uk-UA"/>
        </w:rPr>
        <w:t xml:space="preserve">  проєкт Дніпропетровської обласної бібліотеки для молоді  ім. М. </w:t>
      </w:r>
      <w:proofErr w:type="gramStart"/>
      <w:r w:rsidRPr="0016149D">
        <w:rPr>
          <w:rFonts w:asciiTheme="minorHAnsi" w:hAnsiTheme="minorHAnsi" w:cstheme="minorHAnsi"/>
          <w:sz w:val="30"/>
          <w:szCs w:val="30"/>
          <w:lang w:eastAsia="uk-UA"/>
        </w:rPr>
        <w:t>Св</w:t>
      </w:r>
      <w:proofErr w:type="gramEnd"/>
      <w:r w:rsidRPr="0016149D">
        <w:rPr>
          <w:rFonts w:asciiTheme="minorHAnsi" w:hAnsiTheme="minorHAnsi" w:cstheme="minorHAnsi"/>
          <w:sz w:val="30"/>
          <w:szCs w:val="30"/>
          <w:lang w:eastAsia="uk-UA"/>
        </w:rPr>
        <w:t>єтлова  та Центральної міської бібліотеки ім. Т.Г. Шевченка (м. Кам’янське) в рамках Всеукраїнського проєкту «Lib:продовження»</w:t>
      </w:r>
    </w:p>
    <w:p w:rsidR="0016149D" w:rsidRPr="0016149D" w:rsidRDefault="0016149D" w:rsidP="0016149D">
      <w:pPr>
        <w:pStyle w:val="a3"/>
        <w:autoSpaceDE w:val="0"/>
        <w:jc w:val="both"/>
        <w:rPr>
          <w:rFonts w:asciiTheme="minorHAnsi" w:hAnsiTheme="minorHAnsi" w:cstheme="minorHAnsi"/>
          <w:sz w:val="12"/>
          <w:szCs w:val="30"/>
          <w:lang w:val="uk-UA" w:eastAsia="uk-UA"/>
        </w:rPr>
      </w:pPr>
    </w:p>
    <w:p w:rsidR="00D82CBC" w:rsidRPr="0016149D" w:rsidRDefault="0016149D" w:rsidP="0016149D">
      <w:pPr>
        <w:autoSpaceDE w:val="0"/>
        <w:ind w:left="2127"/>
        <w:jc w:val="both"/>
        <w:rPr>
          <w:rFonts w:asciiTheme="minorHAnsi" w:hAnsiTheme="minorHAnsi" w:cstheme="minorHAnsi"/>
          <w:sz w:val="22"/>
          <w:szCs w:val="22"/>
          <w:lang w:val="uk-UA" w:eastAsia="uk-UA"/>
        </w:rPr>
      </w:pPr>
      <w:r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 </w:t>
      </w:r>
      <w:r w:rsidR="00C4568E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</w:t>
      </w:r>
      <w:proofErr w:type="spellStart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>Чергові</w:t>
      </w:r>
      <w:proofErr w:type="spellEnd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 xml:space="preserve"> </w:t>
      </w:r>
      <w:proofErr w:type="gramStart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>по</w:t>
      </w:r>
      <w:proofErr w:type="gramEnd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 xml:space="preserve"> </w:t>
      </w:r>
      <w:proofErr w:type="spellStart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>бібліокухні</w:t>
      </w:r>
      <w:proofErr w:type="spellEnd"/>
      <w:r w:rsidR="00D82CBC" w:rsidRPr="0016149D">
        <w:rPr>
          <w:rFonts w:asciiTheme="minorHAnsi" w:hAnsiTheme="minorHAnsi" w:cstheme="minorHAnsi"/>
          <w:sz w:val="28"/>
          <w:szCs w:val="28"/>
          <w:lang w:eastAsia="uk-UA"/>
        </w:rPr>
        <w:t xml:space="preserve"> Наталя Спаріхіна та Тетяна Герасюта</w:t>
      </w:r>
    </w:p>
    <w:p w:rsidR="00F713C1" w:rsidRPr="009A6F1D" w:rsidRDefault="00F713C1" w:rsidP="009A6F1D">
      <w:pPr>
        <w:ind w:right="-289"/>
        <w:rPr>
          <w:rFonts w:ascii="Cambria" w:hAnsi="Cambria"/>
          <w:b/>
          <w:i/>
          <w:sz w:val="20"/>
          <w:szCs w:val="20"/>
          <w:highlight w:val="yellow"/>
          <w:lang w:val="uk-UA"/>
        </w:rPr>
      </w:pPr>
    </w:p>
    <w:p w:rsidR="00F713C1" w:rsidRPr="00F02A4B" w:rsidRDefault="00F713C1" w:rsidP="00CD69BB">
      <w:pPr>
        <w:ind w:right="-289"/>
        <w:jc w:val="both"/>
        <w:rPr>
          <w:rFonts w:ascii="Cambria" w:hAnsi="Cambria"/>
          <w:b/>
          <w:i/>
          <w:sz w:val="20"/>
          <w:szCs w:val="20"/>
          <w:highlight w:val="yellow"/>
          <w:lang w:val="uk-UA"/>
        </w:rPr>
      </w:pPr>
    </w:p>
    <w:p w:rsidR="00F713C1" w:rsidRPr="0016149D" w:rsidRDefault="00F713C1" w:rsidP="0016149D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16149D">
        <w:rPr>
          <w:rFonts w:cs="Calibri"/>
          <w:b/>
          <w:bCs/>
          <w:iCs/>
          <w:sz w:val="30"/>
          <w:szCs w:val="30"/>
          <w:lang w:val="uk-UA"/>
        </w:rPr>
        <w:t xml:space="preserve">Чайна пауза    </w:t>
      </w:r>
      <w:r w:rsidRPr="0016149D">
        <w:rPr>
          <w:rFonts w:ascii="Bookman Old Style" w:hAnsi="Bookman Old Style"/>
          <w:b/>
          <w:sz w:val="30"/>
          <w:szCs w:val="30"/>
          <w:lang w:val="uk-UA"/>
        </w:rPr>
        <w:t>11</w:t>
      </w:r>
      <w:r w:rsidR="009A6F1D" w:rsidRPr="0016149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30</w:t>
      </w:r>
      <w:r w:rsidRPr="0016149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-</w:t>
      </w:r>
      <w:r w:rsidRPr="0016149D">
        <w:rPr>
          <w:rFonts w:ascii="Bookman Old Style" w:hAnsi="Bookman Old Style"/>
          <w:b/>
          <w:sz w:val="30"/>
          <w:szCs w:val="30"/>
          <w:lang w:val="uk-UA"/>
        </w:rPr>
        <w:t>1</w:t>
      </w:r>
      <w:r w:rsidR="009A6F1D" w:rsidRPr="0016149D">
        <w:rPr>
          <w:rFonts w:ascii="Bookman Old Style" w:hAnsi="Bookman Old Style"/>
          <w:b/>
          <w:sz w:val="30"/>
          <w:szCs w:val="30"/>
          <w:lang w:val="uk-UA"/>
        </w:rPr>
        <w:t>1</w:t>
      </w:r>
      <w:r w:rsidR="009A6F1D" w:rsidRPr="0016149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45</w:t>
      </w:r>
    </w:p>
    <w:p w:rsidR="0016149D" w:rsidRDefault="0016149D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F119B7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  <w:r>
        <w:rPr>
          <w:rFonts w:ascii="Cambria" w:hAnsi="Cambria"/>
          <w:b/>
          <w:i/>
          <w:noProof/>
          <w:sz w:val="22"/>
          <w:szCs w:val="22"/>
          <w:lang w:val="uk-UA" w:eastAsia="uk-UA"/>
        </w:rPr>
        <w:lastRenderedPageBreak/>
        <w:pict>
          <v:shape id="_x0000_s1032" type="#_x0000_t98" style="position:absolute;left:0;text-align:left;margin-left:-19.8pt;margin-top:-10.3pt;width:502.15pt;height:41.4pt;z-index:251665408">
            <v:textbox style="mso-next-textbox:#_x0000_s1032">
              <w:txbxContent>
                <w:p w:rsidR="0016149D" w:rsidRPr="009A18C1" w:rsidRDefault="0016149D" w:rsidP="0016149D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16149D" w:rsidRPr="00277B0B" w:rsidRDefault="0016149D" w:rsidP="0016149D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C4568E" w:rsidRDefault="00C4568E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16149D" w:rsidRPr="00F02A4B" w:rsidRDefault="0016149D" w:rsidP="00F713C1">
      <w:pPr>
        <w:ind w:right="-289"/>
        <w:jc w:val="both"/>
        <w:rPr>
          <w:rFonts w:ascii="Cambria" w:hAnsi="Cambria"/>
          <w:b/>
          <w:i/>
          <w:sz w:val="22"/>
          <w:szCs w:val="22"/>
          <w:highlight w:val="yellow"/>
          <w:lang w:val="uk-UA"/>
        </w:rPr>
      </w:pPr>
    </w:p>
    <w:p w:rsidR="009D660D" w:rsidRPr="0024347A" w:rsidRDefault="009D660D" w:rsidP="0024347A">
      <w:pPr>
        <w:jc w:val="center"/>
        <w:rPr>
          <w:rFonts w:ascii="Candara" w:hAnsi="Candara" w:cstheme="minorHAnsi"/>
          <w:b/>
          <w:bCs/>
          <w:sz w:val="32"/>
          <w:szCs w:val="28"/>
          <w:lang w:val="uk-UA"/>
        </w:rPr>
      </w:pPr>
      <w:r w:rsidRPr="0024347A">
        <w:rPr>
          <w:rFonts w:ascii="Candara" w:hAnsi="Candara" w:cstheme="minorHAnsi"/>
          <w:b/>
          <w:bCs/>
          <w:sz w:val="32"/>
          <w:szCs w:val="28"/>
          <w:lang w:val="uk-UA"/>
        </w:rPr>
        <w:t>Публічні</w:t>
      </w:r>
      <w:r w:rsidRPr="0024347A">
        <w:rPr>
          <w:rFonts w:ascii="Candara" w:hAnsi="Candara" w:cstheme="minorHAnsi"/>
          <w:bCs/>
          <w:sz w:val="32"/>
          <w:szCs w:val="28"/>
          <w:lang w:val="uk-UA"/>
        </w:rPr>
        <w:t xml:space="preserve">  </w:t>
      </w:r>
      <w:r w:rsidRPr="0024347A">
        <w:rPr>
          <w:rFonts w:ascii="Candara" w:hAnsi="Candara" w:cstheme="minorHAnsi"/>
          <w:b/>
          <w:bCs/>
          <w:sz w:val="32"/>
          <w:szCs w:val="28"/>
          <w:lang w:val="uk-UA"/>
        </w:rPr>
        <w:t xml:space="preserve">бібліотеки </w:t>
      </w:r>
      <w:r w:rsidR="007C14BA" w:rsidRPr="0024347A">
        <w:rPr>
          <w:rFonts w:ascii="Candara" w:hAnsi="Candara" w:cstheme="minorHAnsi"/>
          <w:b/>
          <w:bCs/>
          <w:sz w:val="32"/>
          <w:szCs w:val="28"/>
          <w:lang w:val="uk-UA"/>
        </w:rPr>
        <w:t xml:space="preserve"> з вірою у Перемогу</w:t>
      </w:r>
      <w:r w:rsidRPr="0024347A">
        <w:rPr>
          <w:rFonts w:ascii="Candara" w:hAnsi="Candara" w:cstheme="minorHAnsi"/>
          <w:b/>
          <w:bCs/>
          <w:sz w:val="32"/>
          <w:szCs w:val="28"/>
          <w:lang w:val="uk-UA"/>
        </w:rPr>
        <w:t>: тримаємо стр</w:t>
      </w:r>
      <w:r w:rsidR="0056571F" w:rsidRPr="0024347A">
        <w:rPr>
          <w:rFonts w:ascii="Candara" w:hAnsi="Candara" w:cstheme="minorHAnsi"/>
          <w:b/>
          <w:bCs/>
          <w:sz w:val="32"/>
          <w:szCs w:val="28"/>
          <w:lang w:val="uk-UA"/>
        </w:rPr>
        <w:t>і</w:t>
      </w:r>
      <w:r w:rsidRPr="0024347A">
        <w:rPr>
          <w:rFonts w:ascii="Candara" w:hAnsi="Candara" w:cstheme="minorHAnsi"/>
          <w:b/>
          <w:bCs/>
          <w:sz w:val="32"/>
          <w:szCs w:val="28"/>
          <w:lang w:val="uk-UA"/>
        </w:rPr>
        <w:t>й</w:t>
      </w:r>
    </w:p>
    <w:p w:rsidR="009D660D" w:rsidRPr="0024347A" w:rsidRDefault="009D660D" w:rsidP="0024347A">
      <w:pPr>
        <w:ind w:left="3828" w:hanging="3828"/>
        <w:jc w:val="center"/>
        <w:rPr>
          <w:rFonts w:ascii="Candara" w:hAnsi="Candara" w:cstheme="minorHAnsi"/>
          <w:bCs/>
          <w:sz w:val="30"/>
          <w:szCs w:val="30"/>
          <w:lang w:val="uk-UA"/>
        </w:rPr>
      </w:pPr>
      <w:r w:rsidRPr="0024347A">
        <w:rPr>
          <w:rFonts w:ascii="Candara" w:hAnsi="Candara" w:cstheme="minorHAnsi"/>
          <w:bCs/>
          <w:sz w:val="30"/>
          <w:szCs w:val="30"/>
          <w:lang w:val="uk-UA"/>
        </w:rPr>
        <w:t>Марафон бібліотечних практик</w:t>
      </w:r>
    </w:p>
    <w:p w:rsidR="009D660D" w:rsidRPr="009A2A86" w:rsidRDefault="009D660D" w:rsidP="000F5B0D">
      <w:pPr>
        <w:tabs>
          <w:tab w:val="left" w:pos="1985"/>
          <w:tab w:val="left" w:pos="2552"/>
        </w:tabs>
        <w:jc w:val="both"/>
        <w:rPr>
          <w:rFonts w:ascii="Candara" w:hAnsi="Candara" w:cstheme="minorHAnsi"/>
          <w:b/>
          <w:bCs/>
          <w:sz w:val="28"/>
          <w:szCs w:val="26"/>
          <w:lang w:val="uk-UA"/>
        </w:rPr>
      </w:pPr>
    </w:p>
    <w:p w:rsidR="00C4568E" w:rsidRPr="00C4568E" w:rsidRDefault="0024347A" w:rsidP="00C4568E">
      <w:pPr>
        <w:pStyle w:val="a3"/>
        <w:tabs>
          <w:tab w:val="left" w:pos="1701"/>
          <w:tab w:val="left" w:pos="1843"/>
          <w:tab w:val="left" w:pos="1985"/>
        </w:tabs>
        <w:ind w:left="3544" w:hanging="282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  </w:t>
      </w:r>
      <w:r w:rsidR="009D660D" w:rsidRPr="0024347A">
        <w:rPr>
          <w:rFonts w:asciiTheme="minorHAnsi" w:hAnsiTheme="minorHAnsi" w:cstheme="minorHAnsi"/>
          <w:b/>
          <w:i/>
          <w:sz w:val="30"/>
          <w:szCs w:val="30"/>
          <w:lang w:val="uk-UA"/>
        </w:rPr>
        <w:t>Спікери:</w:t>
      </w:r>
      <w:r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</w:t>
      </w:r>
      <w:r w:rsidR="009D660D" w:rsidRPr="0024347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Ірина </w:t>
      </w:r>
      <w:proofErr w:type="spellStart"/>
      <w:r w:rsidR="009D660D" w:rsidRPr="0024347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="009D660D" w:rsidRPr="0024347A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,</w:t>
      </w:r>
      <w:r w:rsidR="009D660D" w:rsidRPr="0024347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завідувач відділу наукової організації  та методики бібліотечної роботи </w:t>
      </w:r>
      <w:r w:rsidR="000F5B0D" w:rsidRPr="0024347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  <w:r w:rsidR="009D660D" w:rsidRPr="0024347A">
        <w:rPr>
          <w:rFonts w:asciiTheme="minorHAnsi" w:hAnsiTheme="minorHAnsi" w:cstheme="minorHAnsi"/>
          <w:bCs/>
          <w:sz w:val="28"/>
          <w:szCs w:val="28"/>
          <w:lang w:val="uk-UA"/>
        </w:rPr>
        <w:t>КЗК “ДОУНБ”</w:t>
      </w:r>
    </w:p>
    <w:p w:rsidR="00C4568E" w:rsidRPr="0024347A" w:rsidRDefault="00C4568E" w:rsidP="000F5B0D">
      <w:pPr>
        <w:pStyle w:val="a3"/>
        <w:tabs>
          <w:tab w:val="left" w:pos="1701"/>
          <w:tab w:val="left" w:pos="1843"/>
          <w:tab w:val="left" w:pos="1985"/>
        </w:tabs>
        <w:ind w:left="3544" w:hanging="2824"/>
        <w:jc w:val="both"/>
        <w:rPr>
          <w:rFonts w:asciiTheme="minorHAnsi" w:hAnsiTheme="minorHAnsi" w:cstheme="minorHAnsi"/>
          <w:bCs/>
          <w:sz w:val="22"/>
          <w:szCs w:val="28"/>
          <w:lang w:val="uk-UA"/>
        </w:rPr>
      </w:pPr>
    </w:p>
    <w:p w:rsidR="009D660D" w:rsidRPr="0024347A" w:rsidRDefault="0024347A" w:rsidP="009D660D">
      <w:pPr>
        <w:pStyle w:val="a3"/>
        <w:ind w:left="3544" w:hanging="2824"/>
        <w:jc w:val="both"/>
        <w:rPr>
          <w:rFonts w:asciiTheme="minorHAnsi" w:hAnsiTheme="minorHAnsi" w:cstheme="minorHAnsi"/>
          <w:b/>
          <w:bCs/>
          <w:i/>
          <w:sz w:val="28"/>
          <w:szCs w:val="28"/>
          <w:lang w:val="uk-UA"/>
        </w:rPr>
      </w:pPr>
      <w:r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                 </w:t>
      </w:r>
      <w:r w:rsidR="009D660D" w:rsidRPr="0024347A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Любов Чорноволенко, </w:t>
      </w:r>
      <w:r w:rsidR="009D660D" w:rsidRPr="0024347A">
        <w:rPr>
          <w:rFonts w:asciiTheme="minorHAnsi" w:hAnsiTheme="minorHAnsi" w:cstheme="minorHAnsi"/>
          <w:bCs/>
          <w:sz w:val="28"/>
          <w:szCs w:val="28"/>
          <w:lang w:val="uk-UA"/>
        </w:rPr>
        <w:t>завідувач</w:t>
      </w:r>
      <w:r w:rsidR="00267168" w:rsidRPr="0024347A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науково-методичного відділу  “</w:t>
      </w:r>
      <w:r w:rsidR="009D660D" w:rsidRPr="0024347A">
        <w:rPr>
          <w:rFonts w:asciiTheme="minorHAnsi" w:hAnsiTheme="minorHAnsi" w:cstheme="minorHAnsi"/>
          <w:bCs/>
          <w:sz w:val="28"/>
          <w:szCs w:val="28"/>
          <w:lang w:val="uk-UA"/>
        </w:rPr>
        <w:t>Полтавська обласна універсальна наукова бібліотека ім.І.П.Котляревського</w:t>
      </w:r>
      <w:r w:rsidR="00267168" w:rsidRPr="0024347A">
        <w:rPr>
          <w:rFonts w:asciiTheme="minorHAnsi" w:hAnsiTheme="minorHAnsi" w:cstheme="minorHAnsi"/>
          <w:bCs/>
          <w:sz w:val="28"/>
          <w:szCs w:val="28"/>
          <w:lang w:val="uk-UA"/>
        </w:rPr>
        <w:t>”</w:t>
      </w:r>
    </w:p>
    <w:p w:rsidR="002640D2" w:rsidRDefault="002640D2" w:rsidP="004E64E6">
      <w:pPr>
        <w:tabs>
          <w:tab w:val="left" w:pos="2552"/>
        </w:tabs>
        <w:jc w:val="both"/>
        <w:rPr>
          <w:rFonts w:asciiTheme="minorHAnsi" w:hAnsiTheme="minorHAnsi" w:cstheme="minorHAnsi"/>
          <w:b/>
          <w:bCs/>
          <w:i/>
          <w:sz w:val="28"/>
          <w:szCs w:val="28"/>
          <w:highlight w:val="yellow"/>
          <w:lang w:val="uk-UA"/>
        </w:rPr>
      </w:pPr>
    </w:p>
    <w:p w:rsidR="0024347A" w:rsidRDefault="0024347A" w:rsidP="004E64E6">
      <w:pPr>
        <w:tabs>
          <w:tab w:val="left" w:pos="2552"/>
        </w:tabs>
        <w:jc w:val="both"/>
        <w:rPr>
          <w:rFonts w:asciiTheme="minorHAnsi" w:hAnsiTheme="minorHAnsi" w:cstheme="minorHAnsi"/>
          <w:b/>
          <w:bCs/>
          <w:i/>
          <w:sz w:val="28"/>
          <w:szCs w:val="28"/>
          <w:highlight w:val="yellow"/>
          <w:lang w:val="uk-UA"/>
        </w:rPr>
      </w:pPr>
    </w:p>
    <w:p w:rsidR="009A2A86" w:rsidRPr="0024347A" w:rsidRDefault="009A2A86" w:rsidP="004E64E6">
      <w:pPr>
        <w:tabs>
          <w:tab w:val="left" w:pos="2552"/>
        </w:tabs>
        <w:jc w:val="both"/>
        <w:rPr>
          <w:rFonts w:asciiTheme="minorHAnsi" w:hAnsiTheme="minorHAnsi" w:cstheme="minorHAnsi"/>
          <w:b/>
          <w:bCs/>
          <w:i/>
          <w:sz w:val="28"/>
          <w:szCs w:val="28"/>
          <w:highlight w:val="yellow"/>
          <w:lang w:val="uk-UA"/>
        </w:rPr>
      </w:pPr>
    </w:p>
    <w:p w:rsidR="002640D2" w:rsidRPr="0024347A" w:rsidRDefault="002640D2" w:rsidP="0024347A">
      <w:pPr>
        <w:tabs>
          <w:tab w:val="left" w:pos="2552"/>
        </w:tabs>
        <w:ind w:left="3828" w:hanging="3828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val="uk-UA"/>
        </w:rPr>
      </w:pPr>
      <w:r w:rsidRPr="0024347A">
        <w:rPr>
          <w:rFonts w:asciiTheme="minorHAnsi" w:hAnsiTheme="minorHAnsi" w:cstheme="minorHAnsi"/>
          <w:b/>
          <w:bCs/>
          <w:sz w:val="32"/>
          <w:szCs w:val="32"/>
          <w:u w:val="single"/>
          <w:lang w:val="uk-UA"/>
        </w:rPr>
        <w:t>Бібліотеки Полтавщини: реалії воєнного часу</w:t>
      </w:r>
    </w:p>
    <w:p w:rsidR="002640D2" w:rsidRPr="009159BD" w:rsidRDefault="002640D2" w:rsidP="002640D2">
      <w:pPr>
        <w:tabs>
          <w:tab w:val="left" w:pos="2552"/>
        </w:tabs>
        <w:jc w:val="both"/>
        <w:rPr>
          <w:rFonts w:asciiTheme="minorHAnsi" w:hAnsiTheme="minorHAnsi" w:cstheme="minorHAnsi"/>
          <w:b/>
          <w:bCs/>
          <w:sz w:val="26"/>
          <w:szCs w:val="26"/>
          <w:highlight w:val="yellow"/>
          <w:lang w:val="uk-UA"/>
        </w:rPr>
      </w:pPr>
    </w:p>
    <w:p w:rsidR="002640D2" w:rsidRPr="0024347A" w:rsidRDefault="002640D2" w:rsidP="002640D2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24347A">
        <w:rPr>
          <w:rFonts w:asciiTheme="minorHAnsi" w:hAnsiTheme="minorHAnsi" w:cstheme="minorHAnsi"/>
          <w:b/>
          <w:i/>
          <w:sz w:val="32"/>
          <w:szCs w:val="32"/>
          <w:lang w:val="uk-UA"/>
        </w:rPr>
        <w:t>Бібліотека у вихорі війни: з вірою у перемогу</w:t>
      </w:r>
    </w:p>
    <w:p w:rsidR="0024347A" w:rsidRDefault="002640D2" w:rsidP="0024347A">
      <w:pPr>
        <w:tabs>
          <w:tab w:val="left" w:pos="3686"/>
        </w:tabs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0"/>
          <w:szCs w:val="20"/>
          <w:lang w:val="uk-UA"/>
        </w:rPr>
        <w:t xml:space="preserve">      </w:t>
      </w:r>
      <w:r w:rsidR="000F5B0D">
        <w:rPr>
          <w:rFonts w:asciiTheme="majorHAnsi" w:hAnsiTheme="majorHAnsi"/>
          <w:b/>
          <w:i/>
          <w:sz w:val="20"/>
          <w:szCs w:val="20"/>
          <w:lang w:val="uk-UA"/>
        </w:rPr>
        <w:t xml:space="preserve">                         </w:t>
      </w:r>
      <w:r w:rsidR="0024347A">
        <w:rPr>
          <w:rFonts w:asciiTheme="majorHAnsi" w:hAnsiTheme="majorHAnsi"/>
          <w:b/>
          <w:i/>
          <w:sz w:val="20"/>
          <w:szCs w:val="20"/>
          <w:lang w:val="uk-UA"/>
        </w:rPr>
        <w:t xml:space="preserve">         </w:t>
      </w:r>
      <w:r w:rsidR="000F5B0D">
        <w:rPr>
          <w:rFonts w:asciiTheme="majorHAnsi" w:hAnsiTheme="majorHAnsi"/>
          <w:b/>
          <w:i/>
          <w:sz w:val="20"/>
          <w:szCs w:val="20"/>
          <w:lang w:val="uk-UA"/>
        </w:rPr>
        <w:t xml:space="preserve"> </w:t>
      </w:r>
      <w:r w:rsidRPr="0024347A">
        <w:rPr>
          <w:rFonts w:asciiTheme="majorHAnsi" w:hAnsiTheme="majorHAnsi"/>
          <w:b/>
          <w:i/>
          <w:sz w:val="28"/>
          <w:szCs w:val="28"/>
          <w:lang w:val="uk-UA"/>
        </w:rPr>
        <w:t>Оксана</w:t>
      </w:r>
      <w:r w:rsidR="00C06E38" w:rsidRPr="0024347A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proofErr w:type="spellStart"/>
      <w:r w:rsidR="00C06E38" w:rsidRPr="0024347A">
        <w:rPr>
          <w:rFonts w:asciiTheme="majorHAnsi" w:hAnsiTheme="majorHAnsi"/>
          <w:b/>
          <w:i/>
          <w:sz w:val="28"/>
          <w:szCs w:val="28"/>
          <w:lang w:val="uk-UA"/>
        </w:rPr>
        <w:t>Салікова</w:t>
      </w:r>
      <w:proofErr w:type="spellEnd"/>
      <w:r w:rsidRPr="0024347A">
        <w:rPr>
          <w:sz w:val="28"/>
          <w:szCs w:val="28"/>
          <w:lang w:val="uk-UA"/>
        </w:rPr>
        <w:t xml:space="preserve">, </w:t>
      </w:r>
      <w:r w:rsidR="0024347A">
        <w:rPr>
          <w:rFonts w:asciiTheme="minorHAnsi" w:hAnsiTheme="minorHAnsi" w:cstheme="minorHAnsi"/>
          <w:sz w:val="28"/>
          <w:szCs w:val="28"/>
          <w:lang w:val="uk-UA"/>
        </w:rPr>
        <w:t xml:space="preserve">методист 2-ї категорії відділу </w:t>
      </w:r>
      <w:proofErr w:type="spellStart"/>
      <w:r w:rsidRPr="0024347A">
        <w:rPr>
          <w:rFonts w:asciiTheme="minorHAnsi" w:hAnsiTheme="minorHAnsi" w:cstheme="minorHAnsi"/>
          <w:sz w:val="28"/>
          <w:szCs w:val="28"/>
          <w:lang w:val="uk-UA"/>
        </w:rPr>
        <w:t>методично</w:t>
      </w:r>
      <w:proofErr w:type="spellEnd"/>
      <w:r w:rsidRPr="0024347A"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4347A"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</w:p>
    <w:p w:rsidR="0024347A" w:rsidRDefault="0024347A" w:rsidP="0024347A">
      <w:pPr>
        <w:tabs>
          <w:tab w:val="left" w:pos="3686"/>
        </w:tabs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>бібліографічної роботи КЗК</w:t>
      </w:r>
      <w:r w:rsidR="00267168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 ”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Кременчуцька міська </w:t>
      </w:r>
    </w:p>
    <w:p w:rsidR="002640D2" w:rsidRDefault="0024347A" w:rsidP="0024347A">
      <w:pPr>
        <w:tabs>
          <w:tab w:val="left" w:pos="3686"/>
        </w:tabs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>публічна бібліотека</w:t>
      </w:r>
      <w:r w:rsidR="00267168" w:rsidRPr="0024347A">
        <w:rPr>
          <w:rFonts w:asciiTheme="minorHAnsi" w:hAnsiTheme="minorHAnsi" w:cstheme="minorHAnsi"/>
          <w:sz w:val="28"/>
          <w:szCs w:val="28"/>
          <w:lang w:val="uk-UA"/>
        </w:rPr>
        <w:t>”</w:t>
      </w:r>
    </w:p>
    <w:p w:rsidR="0024347A" w:rsidRPr="0024347A" w:rsidRDefault="0024347A" w:rsidP="0024347A">
      <w:pPr>
        <w:tabs>
          <w:tab w:val="left" w:pos="3686"/>
        </w:tabs>
        <w:rPr>
          <w:rFonts w:asciiTheme="minorHAnsi" w:hAnsiTheme="minorHAnsi" w:cstheme="minorHAnsi"/>
          <w:sz w:val="28"/>
          <w:szCs w:val="28"/>
          <w:lang w:val="uk-UA"/>
        </w:rPr>
      </w:pPr>
    </w:p>
    <w:p w:rsidR="002640D2" w:rsidRPr="0024347A" w:rsidRDefault="002640D2" w:rsidP="002640D2">
      <w:pPr>
        <w:pStyle w:val="a3"/>
        <w:numPr>
          <w:ilvl w:val="0"/>
          <w:numId w:val="14"/>
        </w:numPr>
        <w:rPr>
          <w:rFonts w:asciiTheme="minorHAnsi" w:hAnsiTheme="minorHAnsi" w:cstheme="minorHAnsi"/>
          <w:b/>
          <w:i/>
          <w:sz w:val="32"/>
          <w:lang w:val="uk-UA"/>
        </w:rPr>
      </w:pPr>
      <w:r w:rsidRPr="0024347A">
        <w:rPr>
          <w:rFonts w:asciiTheme="minorHAnsi" w:hAnsiTheme="minorHAnsi" w:cstheme="minorHAnsi"/>
          <w:b/>
          <w:i/>
          <w:sz w:val="32"/>
          <w:lang w:val="uk-UA"/>
        </w:rPr>
        <w:t>Бібліотеки і війна: адаптація до нових реалій</w:t>
      </w:r>
    </w:p>
    <w:p w:rsidR="0024347A" w:rsidRDefault="002640D2" w:rsidP="0024347A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0"/>
          <w:szCs w:val="20"/>
          <w:lang w:val="uk-UA"/>
        </w:rPr>
        <w:t xml:space="preserve">                  </w:t>
      </w:r>
      <w:r w:rsidR="0024347A">
        <w:rPr>
          <w:rFonts w:asciiTheme="majorHAnsi" w:hAnsiTheme="majorHAnsi"/>
          <w:b/>
          <w:i/>
          <w:sz w:val="20"/>
          <w:szCs w:val="20"/>
          <w:lang w:val="uk-UA"/>
        </w:rPr>
        <w:t xml:space="preserve">                       </w:t>
      </w:r>
      <w:r w:rsidRPr="0024347A">
        <w:rPr>
          <w:rFonts w:asciiTheme="majorHAnsi" w:hAnsiTheme="majorHAnsi"/>
          <w:b/>
          <w:i/>
          <w:sz w:val="28"/>
          <w:szCs w:val="28"/>
          <w:lang w:val="uk-UA"/>
        </w:rPr>
        <w:t xml:space="preserve">Лариса </w:t>
      </w:r>
      <w:r w:rsidR="00C06E38" w:rsidRPr="0024347A">
        <w:rPr>
          <w:rFonts w:asciiTheme="majorHAnsi" w:hAnsiTheme="majorHAnsi"/>
          <w:b/>
          <w:i/>
          <w:sz w:val="28"/>
          <w:szCs w:val="28"/>
          <w:lang w:val="uk-UA"/>
        </w:rPr>
        <w:t>Опришко</w:t>
      </w:r>
      <w:r w:rsidRPr="0024347A">
        <w:rPr>
          <w:rFonts w:asciiTheme="majorHAnsi" w:hAnsiTheme="majorHAnsi"/>
          <w:b/>
          <w:i/>
          <w:sz w:val="28"/>
          <w:szCs w:val="28"/>
          <w:lang w:val="uk-UA"/>
        </w:rPr>
        <w:t>,</w:t>
      </w:r>
      <w:r w:rsidRPr="0024347A">
        <w:rPr>
          <w:sz w:val="28"/>
          <w:szCs w:val="28"/>
          <w:lang w:val="uk-UA"/>
        </w:rPr>
        <w:t xml:space="preserve"> </w:t>
      </w:r>
      <w:r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відділу організаційно-методичної </w:t>
      </w:r>
    </w:p>
    <w:p w:rsidR="0024347A" w:rsidRDefault="0024347A" w:rsidP="0024347A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роботи Центральної </w:t>
      </w:r>
      <w:r w:rsidR="000F5B0D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бібліотеки Полтавської міської </w:t>
      </w:r>
    </w:p>
    <w:p w:rsidR="002640D2" w:rsidRPr="0024347A" w:rsidRDefault="0024347A" w:rsidP="0024347A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</w:t>
      </w:r>
      <w:r w:rsidR="002640D2" w:rsidRPr="0024347A">
        <w:rPr>
          <w:rFonts w:asciiTheme="minorHAnsi" w:hAnsiTheme="minorHAnsi" w:cstheme="minorHAnsi"/>
          <w:sz w:val="28"/>
          <w:szCs w:val="28"/>
          <w:lang w:val="uk-UA"/>
        </w:rPr>
        <w:t xml:space="preserve">територіальної громади </w:t>
      </w:r>
    </w:p>
    <w:p w:rsidR="0024347A" w:rsidRPr="0024347A" w:rsidRDefault="0024347A" w:rsidP="002640D2">
      <w:pPr>
        <w:ind w:left="3544" w:hanging="3544"/>
        <w:rPr>
          <w:rFonts w:asciiTheme="minorHAnsi" w:hAnsiTheme="minorHAnsi" w:cstheme="minorHAnsi"/>
          <w:sz w:val="28"/>
          <w:szCs w:val="28"/>
          <w:lang w:val="uk-UA"/>
        </w:rPr>
      </w:pPr>
    </w:p>
    <w:p w:rsidR="002640D2" w:rsidRPr="00D1321D" w:rsidRDefault="002640D2" w:rsidP="002640D2">
      <w:pPr>
        <w:pStyle w:val="a3"/>
        <w:numPr>
          <w:ilvl w:val="0"/>
          <w:numId w:val="15"/>
        </w:numPr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D1321D">
        <w:rPr>
          <w:rFonts w:asciiTheme="minorHAnsi" w:hAnsiTheme="minorHAnsi" w:cstheme="minorHAnsi"/>
          <w:b/>
          <w:i/>
          <w:sz w:val="32"/>
          <w:szCs w:val="32"/>
          <w:lang w:val="uk-UA"/>
        </w:rPr>
        <w:t>Проєктно-партнерська діяльність бібліотек: нестандартні умови</w:t>
      </w:r>
    </w:p>
    <w:p w:rsidR="00D1321D" w:rsidRDefault="002640D2" w:rsidP="00D1321D">
      <w:pPr>
        <w:ind w:left="1845"/>
        <w:rPr>
          <w:rFonts w:asciiTheme="minorHAnsi" w:hAnsiTheme="minorHAnsi" w:cstheme="minorHAnsi"/>
          <w:sz w:val="28"/>
          <w:szCs w:val="28"/>
          <w:lang w:val="uk-UA"/>
        </w:rPr>
      </w:pPr>
      <w:r w:rsidRPr="00D1321D">
        <w:rPr>
          <w:rFonts w:asciiTheme="majorHAnsi" w:hAnsiTheme="majorHAnsi"/>
          <w:b/>
          <w:i/>
          <w:sz w:val="28"/>
          <w:szCs w:val="28"/>
          <w:lang w:val="uk-UA"/>
        </w:rPr>
        <w:t xml:space="preserve">Валентина </w:t>
      </w:r>
      <w:r w:rsidR="00C06E38" w:rsidRPr="00D1321D">
        <w:rPr>
          <w:rFonts w:asciiTheme="majorHAnsi" w:hAnsiTheme="majorHAnsi"/>
          <w:b/>
          <w:i/>
          <w:sz w:val="28"/>
          <w:szCs w:val="28"/>
          <w:lang w:val="uk-UA"/>
        </w:rPr>
        <w:t>Сьомак</w:t>
      </w:r>
      <w:r w:rsidRPr="00D1321D">
        <w:rPr>
          <w:rFonts w:asciiTheme="majorHAnsi" w:hAnsiTheme="majorHAnsi"/>
          <w:b/>
          <w:i/>
          <w:sz w:val="28"/>
          <w:szCs w:val="28"/>
          <w:lang w:val="uk-UA"/>
        </w:rPr>
        <w:t>,</w:t>
      </w:r>
      <w:r w:rsidRPr="00D1321D">
        <w:rPr>
          <w:sz w:val="28"/>
          <w:szCs w:val="28"/>
          <w:lang w:val="uk-UA"/>
        </w:rPr>
        <w:t xml:space="preserve"> </w:t>
      </w:r>
      <w:r w:rsidRPr="00D1321D">
        <w:rPr>
          <w:rFonts w:asciiTheme="minorHAnsi" w:hAnsiTheme="minorHAnsi" w:cstheme="minorHAnsi"/>
          <w:sz w:val="28"/>
          <w:szCs w:val="28"/>
          <w:lang w:val="uk-UA"/>
        </w:rPr>
        <w:t>дире</w:t>
      </w:r>
      <w:r w:rsidR="00D1321D">
        <w:rPr>
          <w:rFonts w:asciiTheme="minorHAnsi" w:hAnsiTheme="minorHAnsi" w:cstheme="minorHAnsi"/>
          <w:sz w:val="28"/>
          <w:szCs w:val="28"/>
          <w:lang w:val="uk-UA"/>
        </w:rPr>
        <w:t xml:space="preserve">ктор публічної бібліотеки імені  </w:t>
      </w:r>
    </w:p>
    <w:p w:rsidR="00D1321D" w:rsidRDefault="00D1321D" w:rsidP="00D1321D">
      <w:pPr>
        <w:ind w:left="1845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</w: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t xml:space="preserve">Володимира </w:t>
      </w:r>
      <w:proofErr w:type="spellStart"/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t>Малика</w:t>
      </w:r>
      <w:proofErr w:type="spellEnd"/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t xml:space="preserve"> Лубенської міської ради</w:t>
      </w:r>
    </w:p>
    <w:p w:rsidR="002640D2" w:rsidRPr="00D1321D" w:rsidRDefault="004A52E0" w:rsidP="00D1321D">
      <w:pPr>
        <w:ind w:left="1845"/>
        <w:rPr>
          <w:rFonts w:asciiTheme="minorHAnsi" w:hAnsiTheme="minorHAnsi" w:cstheme="minorHAnsi"/>
          <w:sz w:val="28"/>
          <w:szCs w:val="28"/>
          <w:lang w:val="uk-UA"/>
        </w:rPr>
      </w:pPr>
      <w:r w:rsidRPr="00D3522F">
        <w:rPr>
          <w:rFonts w:asciiTheme="minorHAnsi" w:hAnsiTheme="minorHAnsi" w:cstheme="minorHAnsi"/>
          <w:sz w:val="28"/>
          <w:szCs w:val="28"/>
        </w:rPr>
        <w:fldChar w:fldCharType="begin"/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 xml:space="preserve"> 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HYPERLINK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 xml:space="preserve"> "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https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://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www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.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google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.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com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/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url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?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sa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t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rct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j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q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esrc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s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source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web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cd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cad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rja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uact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=8&amp;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ved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ahUKEwi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9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poju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5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bD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-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AhXP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_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SoKHcQ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3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Ddc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4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ChAWegQIEhAB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url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https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%3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A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%2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F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%2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Fnubip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.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edu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.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ua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%2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Fnode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%2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F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114011&amp;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usg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=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AOvVaw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3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r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1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WVQRcJcE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47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r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2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YK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>_0</w:instrText>
      </w:r>
      <w:r w:rsidR="002640D2" w:rsidRPr="00D1321D">
        <w:rPr>
          <w:rFonts w:asciiTheme="minorHAnsi" w:hAnsiTheme="minorHAnsi" w:cstheme="minorHAnsi"/>
          <w:sz w:val="28"/>
          <w:szCs w:val="28"/>
        </w:rPr>
        <w:instrText>zps</w:instrTex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instrText xml:space="preserve">" </w:instrText>
      </w:r>
      <w:r w:rsidRPr="00D3522F"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2640D2" w:rsidRPr="00D1321D" w:rsidRDefault="004A52E0" w:rsidP="002640D2">
      <w:pPr>
        <w:pStyle w:val="a3"/>
        <w:numPr>
          <w:ilvl w:val="0"/>
          <w:numId w:val="16"/>
        </w:numPr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D3522F">
        <w:rPr>
          <w:rFonts w:asciiTheme="minorHAnsi" w:hAnsiTheme="minorHAnsi" w:cstheme="minorHAnsi"/>
          <w:sz w:val="20"/>
          <w:szCs w:val="20"/>
        </w:rPr>
        <w:fldChar w:fldCharType="end"/>
      </w:r>
      <w:r w:rsidR="002640D2" w:rsidRPr="00D1321D">
        <w:rPr>
          <w:rFonts w:asciiTheme="minorHAnsi" w:hAnsiTheme="minorHAnsi" w:cstheme="minorHAnsi"/>
          <w:b/>
          <w:i/>
          <w:sz w:val="32"/>
          <w:szCs w:val="32"/>
          <w:lang w:val="uk-UA"/>
        </w:rPr>
        <w:t>Бібліотеки і війна: згуртовуємось заради перемоги</w:t>
      </w:r>
    </w:p>
    <w:p w:rsidR="00D1321D" w:rsidRDefault="002640D2" w:rsidP="000F5B0D">
      <w:pPr>
        <w:ind w:left="3402" w:hanging="3402"/>
        <w:rPr>
          <w:rFonts w:asciiTheme="minorHAnsi" w:hAnsiTheme="minorHAnsi" w:cstheme="minorHAnsi"/>
          <w:sz w:val="28"/>
          <w:szCs w:val="28"/>
          <w:lang w:val="uk-UA"/>
        </w:rPr>
      </w:pPr>
      <w:r w:rsidRPr="00D1321D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</w:t>
      </w:r>
      <w:r w:rsidR="00D1321D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</w:t>
      </w:r>
      <w:r w:rsidRPr="00D1321D">
        <w:rPr>
          <w:rFonts w:asciiTheme="majorHAnsi" w:hAnsiTheme="majorHAnsi"/>
          <w:b/>
          <w:i/>
          <w:sz w:val="28"/>
          <w:szCs w:val="28"/>
          <w:lang w:val="uk-UA"/>
        </w:rPr>
        <w:t xml:space="preserve">Ірина </w:t>
      </w:r>
      <w:r w:rsidR="00C06E38" w:rsidRPr="00D1321D">
        <w:rPr>
          <w:rFonts w:asciiTheme="majorHAnsi" w:hAnsiTheme="majorHAnsi"/>
          <w:b/>
          <w:i/>
          <w:sz w:val="28"/>
          <w:szCs w:val="28"/>
          <w:lang w:val="uk-UA"/>
        </w:rPr>
        <w:t>Редька</w:t>
      </w:r>
      <w:r w:rsidRPr="00D1321D">
        <w:rPr>
          <w:sz w:val="28"/>
          <w:szCs w:val="28"/>
          <w:lang w:val="uk-UA"/>
        </w:rPr>
        <w:t xml:space="preserve">, </w:t>
      </w:r>
      <w:r w:rsidRPr="00D1321D">
        <w:rPr>
          <w:rFonts w:asciiTheme="minorHAnsi" w:hAnsiTheme="minorHAnsi" w:cstheme="minorHAnsi"/>
          <w:sz w:val="28"/>
          <w:szCs w:val="28"/>
          <w:lang w:val="uk-UA"/>
        </w:rPr>
        <w:t xml:space="preserve">директор </w:t>
      </w:r>
      <w:proofErr w:type="spellStart"/>
      <w:r w:rsidRPr="00D1321D">
        <w:rPr>
          <w:rFonts w:asciiTheme="minorHAnsi" w:hAnsiTheme="minorHAnsi" w:cstheme="minorHAnsi"/>
          <w:sz w:val="28"/>
          <w:szCs w:val="28"/>
          <w:lang w:val="uk-UA"/>
        </w:rPr>
        <w:t>Хо</w:t>
      </w:r>
      <w:r w:rsidR="00D1321D">
        <w:rPr>
          <w:rFonts w:asciiTheme="minorHAnsi" w:hAnsiTheme="minorHAnsi" w:cstheme="minorHAnsi"/>
          <w:sz w:val="28"/>
          <w:szCs w:val="28"/>
          <w:lang w:val="uk-UA"/>
        </w:rPr>
        <w:t>рольської</w:t>
      </w:r>
      <w:proofErr w:type="spellEnd"/>
      <w:r w:rsidR="00D1321D">
        <w:rPr>
          <w:rFonts w:asciiTheme="minorHAnsi" w:hAnsiTheme="minorHAnsi" w:cstheme="minorHAnsi"/>
          <w:sz w:val="28"/>
          <w:szCs w:val="28"/>
          <w:lang w:val="uk-UA"/>
        </w:rPr>
        <w:t xml:space="preserve"> центральної публічної </w:t>
      </w:r>
    </w:p>
    <w:p w:rsidR="002640D2" w:rsidRPr="00D1321D" w:rsidRDefault="00D1321D" w:rsidP="00D1321D">
      <w:pPr>
        <w:ind w:left="3402" w:hanging="1984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</w: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t>бібліотеки</w:t>
      </w:r>
      <w:r w:rsidR="00126A73" w:rsidRPr="00D1321D">
        <w:rPr>
          <w:rFonts w:asciiTheme="minorHAnsi" w:hAnsiTheme="minorHAnsi" w:cstheme="minorHAnsi"/>
          <w:sz w:val="28"/>
          <w:szCs w:val="28"/>
          <w:lang w:val="uk-UA"/>
        </w:rPr>
        <w:t>, Лубенський</w:t>
      </w:r>
      <w:r w:rsidR="002640D2" w:rsidRPr="00D1321D">
        <w:rPr>
          <w:rFonts w:asciiTheme="minorHAnsi" w:hAnsiTheme="minorHAnsi" w:cstheme="minorHAnsi"/>
          <w:sz w:val="28"/>
          <w:szCs w:val="28"/>
          <w:lang w:val="uk-UA"/>
        </w:rPr>
        <w:t xml:space="preserve"> район</w:t>
      </w:r>
    </w:p>
    <w:p w:rsidR="009D660D" w:rsidRDefault="009D660D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B540F4" w:rsidRDefault="00B540F4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F119B7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  <w:r>
        <w:rPr>
          <w:rFonts w:ascii="Bookman Old Style" w:hAnsi="Bookman Old Style"/>
          <w:b/>
          <w:noProof/>
          <w:sz w:val="30"/>
          <w:szCs w:val="30"/>
          <w:vertAlign w:val="superscript"/>
          <w:lang w:val="uk-UA" w:eastAsia="uk-UA"/>
        </w:rPr>
        <w:lastRenderedPageBreak/>
        <w:pict>
          <v:shape id="_x0000_s1034" type="#_x0000_t98" style="position:absolute;left:0;text-align:left;margin-left:-15.5pt;margin-top:-3.85pt;width:502.15pt;height:46.3pt;z-index:251667456">
            <v:textbox style="mso-next-textbox:#_x0000_s1034">
              <w:txbxContent>
                <w:p w:rsidR="00DC77C9" w:rsidRPr="009A18C1" w:rsidRDefault="00DC77C9" w:rsidP="00DC77C9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DC77C9" w:rsidRPr="00277B0B" w:rsidRDefault="00DC77C9" w:rsidP="00DC77C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DC77C9" w:rsidRDefault="00DC77C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256929" w:rsidRPr="00B540F4" w:rsidRDefault="00256929" w:rsidP="00553B42">
      <w:pPr>
        <w:tabs>
          <w:tab w:val="left" w:pos="2552"/>
        </w:tabs>
        <w:jc w:val="both"/>
        <w:rPr>
          <w:rFonts w:ascii="Candara" w:hAnsi="Candara" w:cstheme="minorHAnsi"/>
          <w:bCs/>
          <w:lang w:val="uk-UA"/>
        </w:rPr>
      </w:pPr>
    </w:p>
    <w:p w:rsidR="002640D2" w:rsidRPr="00256929" w:rsidRDefault="009D660D" w:rsidP="00256929">
      <w:pPr>
        <w:ind w:left="3828" w:hanging="3828"/>
        <w:jc w:val="center"/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</w:pPr>
      <w:r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>Публічні</w:t>
      </w:r>
      <w:r w:rsidRPr="00256929">
        <w:rPr>
          <w:rFonts w:asciiTheme="minorHAnsi" w:hAnsiTheme="minorHAnsi" w:cstheme="minorHAnsi"/>
          <w:bCs/>
          <w:sz w:val="32"/>
          <w:szCs w:val="26"/>
          <w:u w:val="single"/>
          <w:lang w:val="uk-UA"/>
        </w:rPr>
        <w:t xml:space="preserve">  </w:t>
      </w:r>
      <w:r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 xml:space="preserve">бібліотеки Дніпропетровщини </w:t>
      </w:r>
      <w:r w:rsidR="002640D2"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>–</w:t>
      </w:r>
      <w:bookmarkStart w:id="0" w:name="_GoBack"/>
      <w:bookmarkEnd w:id="0"/>
    </w:p>
    <w:p w:rsidR="00FE2B5B" w:rsidRDefault="00D83533" w:rsidP="00256929">
      <w:pPr>
        <w:jc w:val="center"/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</w:pPr>
      <w:r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>п</w:t>
      </w:r>
      <w:r w:rsidR="009D660D"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>ростір</w:t>
      </w:r>
      <w:r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 xml:space="preserve">  співпраці</w:t>
      </w:r>
      <w:r w:rsidR="002B0E2A"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 xml:space="preserve">, допомоги </w:t>
      </w:r>
      <w:r w:rsidR="009D660D" w:rsidRPr="00256929"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  <w:t>та підтримки в умовах  війни</w:t>
      </w:r>
    </w:p>
    <w:p w:rsidR="00256929" w:rsidRPr="00256929" w:rsidRDefault="00256929" w:rsidP="00256929">
      <w:pPr>
        <w:jc w:val="center"/>
        <w:rPr>
          <w:rFonts w:asciiTheme="minorHAnsi" w:hAnsiTheme="minorHAnsi" w:cstheme="minorHAnsi"/>
          <w:b/>
          <w:bCs/>
          <w:sz w:val="32"/>
          <w:szCs w:val="26"/>
          <w:u w:val="single"/>
          <w:lang w:val="uk-UA"/>
        </w:rPr>
      </w:pPr>
    </w:p>
    <w:p w:rsidR="009D660D" w:rsidRPr="00256929" w:rsidRDefault="009D660D" w:rsidP="009D660D">
      <w:pPr>
        <w:ind w:left="3828" w:hanging="3828"/>
        <w:jc w:val="both"/>
        <w:rPr>
          <w:rFonts w:asciiTheme="minorHAnsi" w:hAnsiTheme="minorHAnsi" w:cstheme="minorHAnsi"/>
          <w:b/>
          <w:bCs/>
          <w:sz w:val="16"/>
          <w:szCs w:val="26"/>
          <w:u w:val="single"/>
          <w:lang w:val="uk-UA"/>
        </w:rPr>
      </w:pPr>
      <w:r w:rsidRPr="004E64E6">
        <w:rPr>
          <w:rFonts w:asciiTheme="minorHAnsi" w:hAnsiTheme="minorHAnsi" w:cstheme="minorHAnsi"/>
          <w:b/>
          <w:bCs/>
          <w:sz w:val="26"/>
          <w:szCs w:val="26"/>
          <w:u w:val="single"/>
          <w:lang w:val="uk-UA"/>
        </w:rPr>
        <w:t xml:space="preserve"> </w:t>
      </w:r>
    </w:p>
    <w:p w:rsidR="00FE2B5B" w:rsidRPr="00DC77C9" w:rsidRDefault="00FE2B5B" w:rsidP="00CC7E3D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56929">
        <w:rPr>
          <w:rFonts w:asciiTheme="minorHAnsi" w:hAnsiTheme="minorHAnsi" w:cstheme="minorHAnsi"/>
          <w:b/>
          <w:i/>
          <w:sz w:val="32"/>
          <w:szCs w:val="32"/>
        </w:rPr>
        <w:t xml:space="preserve">Павлоградські 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  <w:r w:rsidRPr="00256929">
        <w:rPr>
          <w:rFonts w:asciiTheme="minorHAnsi" w:hAnsiTheme="minorHAnsi" w:cstheme="minorHAnsi"/>
          <w:b/>
          <w:i/>
          <w:sz w:val="32"/>
          <w:szCs w:val="32"/>
        </w:rPr>
        <w:t>бібліотеки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  <w:r w:rsidRPr="00256929">
        <w:rPr>
          <w:rFonts w:asciiTheme="minorHAnsi" w:hAnsiTheme="minorHAnsi" w:cstheme="minorHAnsi"/>
          <w:b/>
          <w:i/>
          <w:sz w:val="32"/>
          <w:szCs w:val="32"/>
        </w:rPr>
        <w:t>-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  <w:r w:rsidRPr="00256929">
        <w:rPr>
          <w:rFonts w:asciiTheme="minorHAnsi" w:hAnsiTheme="minorHAnsi" w:cstheme="minorHAnsi"/>
          <w:b/>
          <w:i/>
          <w:sz w:val="32"/>
          <w:szCs w:val="32"/>
        </w:rPr>
        <w:t xml:space="preserve">місця сили: працюємо на Перемогу, створюємо </w:t>
      </w:r>
      <w:proofErr w:type="gramStart"/>
      <w:r w:rsidRPr="00256929">
        <w:rPr>
          <w:rFonts w:asciiTheme="minorHAnsi" w:hAnsiTheme="minorHAnsi" w:cstheme="minorHAnsi"/>
          <w:b/>
          <w:i/>
          <w:sz w:val="32"/>
          <w:szCs w:val="32"/>
        </w:rPr>
        <w:t>нов</w:t>
      </w:r>
      <w:proofErr w:type="gramEnd"/>
      <w:r w:rsidRPr="00256929">
        <w:rPr>
          <w:rFonts w:asciiTheme="minorHAnsi" w:hAnsiTheme="minorHAnsi" w:cstheme="minorHAnsi"/>
          <w:b/>
          <w:i/>
          <w:sz w:val="32"/>
          <w:szCs w:val="32"/>
        </w:rPr>
        <w:t>і можливості</w:t>
      </w:r>
      <w:r w:rsidRPr="00256929">
        <w:rPr>
          <w:sz w:val="32"/>
          <w:szCs w:val="32"/>
        </w:rPr>
        <w:t xml:space="preserve"> </w:t>
      </w:r>
    </w:p>
    <w:p w:rsidR="00DC77C9" w:rsidRPr="00DC77C9" w:rsidRDefault="00DC77C9" w:rsidP="00DC77C9">
      <w:pPr>
        <w:pStyle w:val="a3"/>
        <w:ind w:left="644"/>
        <w:jc w:val="both"/>
        <w:rPr>
          <w:sz w:val="14"/>
          <w:szCs w:val="32"/>
          <w:lang w:val="uk-UA"/>
        </w:rPr>
      </w:pPr>
    </w:p>
    <w:p w:rsidR="009D660D" w:rsidRPr="00256929" w:rsidRDefault="00256929" w:rsidP="00DC7364">
      <w:pPr>
        <w:tabs>
          <w:tab w:val="left" w:pos="1985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="00FE2B5B" w:rsidRPr="00256929">
        <w:rPr>
          <w:rFonts w:asciiTheme="majorHAnsi" w:hAnsiTheme="majorHAnsi"/>
          <w:b/>
          <w:i/>
          <w:sz w:val="28"/>
          <w:szCs w:val="28"/>
        </w:rPr>
        <w:t>Т</w:t>
      </w:r>
      <w:r w:rsidR="00FE2B5B" w:rsidRPr="00256929">
        <w:rPr>
          <w:rFonts w:asciiTheme="majorHAnsi" w:hAnsiTheme="majorHAnsi"/>
          <w:b/>
          <w:i/>
          <w:sz w:val="28"/>
          <w:szCs w:val="28"/>
          <w:lang w:val="uk-UA"/>
        </w:rPr>
        <w:t>е</w:t>
      </w:r>
      <w:proofErr w:type="spellStart"/>
      <w:r w:rsidR="00FE2B5B" w:rsidRPr="00256929">
        <w:rPr>
          <w:rFonts w:asciiTheme="majorHAnsi" w:hAnsiTheme="majorHAnsi"/>
          <w:b/>
          <w:i/>
          <w:sz w:val="28"/>
          <w:szCs w:val="28"/>
        </w:rPr>
        <w:t>тяна</w:t>
      </w:r>
      <w:proofErr w:type="spellEnd"/>
      <w:r w:rsidR="00FE2B5B" w:rsidRPr="0025692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E2B5B" w:rsidRPr="00256929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FE2B5B" w:rsidRPr="00256929">
        <w:rPr>
          <w:rFonts w:asciiTheme="majorHAnsi" w:hAnsiTheme="majorHAnsi"/>
          <w:b/>
          <w:i/>
          <w:sz w:val="28"/>
          <w:szCs w:val="28"/>
        </w:rPr>
        <w:t>Борисенко,</w:t>
      </w:r>
      <w:r w:rsidR="00FE2B5B" w:rsidRPr="00256929">
        <w:rPr>
          <w:sz w:val="28"/>
          <w:szCs w:val="28"/>
        </w:rPr>
        <w:t xml:space="preserve"> </w:t>
      </w:r>
      <w:r w:rsidR="00FE2B5B" w:rsidRPr="00256929">
        <w:rPr>
          <w:rFonts w:asciiTheme="minorHAnsi" w:hAnsiTheme="minorHAnsi" w:cstheme="minorHAnsi"/>
          <w:sz w:val="28"/>
          <w:szCs w:val="28"/>
        </w:rPr>
        <w:t xml:space="preserve">методист </w:t>
      </w:r>
      <w:r w:rsidR="00267168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КЗК </w:t>
      </w:r>
      <w:r w:rsidR="00267168" w:rsidRPr="00256929">
        <w:rPr>
          <w:rFonts w:asciiTheme="minorHAnsi" w:hAnsiTheme="minorHAnsi" w:cstheme="minorHAnsi"/>
          <w:sz w:val="28"/>
          <w:szCs w:val="28"/>
        </w:rPr>
        <w:t>“</w:t>
      </w:r>
      <w:r w:rsidR="00267168" w:rsidRPr="00256929">
        <w:rPr>
          <w:rFonts w:asciiTheme="minorHAnsi" w:hAnsiTheme="minorHAnsi" w:cstheme="minorHAnsi"/>
          <w:sz w:val="28"/>
          <w:szCs w:val="28"/>
          <w:lang w:val="uk-UA"/>
        </w:rPr>
        <w:t>Павлоградська міська ЦБС</w:t>
      </w:r>
      <w:r w:rsidR="00267168" w:rsidRPr="00256929">
        <w:rPr>
          <w:rFonts w:asciiTheme="minorHAnsi" w:hAnsiTheme="minorHAnsi" w:cstheme="minorHAnsi"/>
          <w:sz w:val="28"/>
          <w:szCs w:val="28"/>
        </w:rPr>
        <w:t>”</w:t>
      </w:r>
    </w:p>
    <w:p w:rsidR="00256929" w:rsidRPr="00CC7E3D" w:rsidRDefault="00256929" w:rsidP="00DC7364">
      <w:pPr>
        <w:tabs>
          <w:tab w:val="left" w:pos="1985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21CAF" w:rsidRPr="00DC77C9" w:rsidRDefault="00CC7E3D" w:rsidP="00CC7E3D">
      <w:pPr>
        <w:pStyle w:val="a3"/>
        <w:numPr>
          <w:ilvl w:val="0"/>
          <w:numId w:val="2"/>
        </w:numPr>
        <w:tabs>
          <w:tab w:val="left" w:pos="2552"/>
        </w:tabs>
        <w:jc w:val="both"/>
        <w:rPr>
          <w:rFonts w:asciiTheme="minorHAnsi" w:hAnsiTheme="minorHAnsi" w:cstheme="minorHAnsi"/>
          <w:b/>
          <w:bCs/>
          <w:sz w:val="32"/>
          <w:szCs w:val="32"/>
          <w:lang w:val="uk-UA"/>
        </w:rPr>
      </w:pPr>
      <w:r w:rsidRPr="00256929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>Межівська центральна публічна</w:t>
      </w:r>
      <w:r w:rsidRPr="00256929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</w:t>
      </w:r>
      <w:r w:rsidR="009D660D" w:rsidRPr="00256929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>бібліотека:</w:t>
      </w:r>
      <w:r w:rsidRPr="00256929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</w:t>
      </w:r>
      <w:r w:rsidR="00521CAF" w:rsidRPr="00256929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 xml:space="preserve">культурно-гуманітарне партнерство та інформаційна підтримка </w:t>
      </w:r>
      <w:r w:rsidR="009D660D" w:rsidRPr="00256929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 xml:space="preserve">   </w:t>
      </w:r>
      <w:r w:rsidR="00521CAF" w:rsidRPr="00256929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>мешканців громади</w:t>
      </w:r>
    </w:p>
    <w:p w:rsidR="00DC77C9" w:rsidRPr="00DC77C9" w:rsidRDefault="00DC77C9" w:rsidP="00DC77C9">
      <w:pPr>
        <w:pStyle w:val="a3"/>
        <w:tabs>
          <w:tab w:val="left" w:pos="2552"/>
        </w:tabs>
        <w:ind w:left="644"/>
        <w:jc w:val="both"/>
        <w:rPr>
          <w:rFonts w:asciiTheme="minorHAnsi" w:hAnsiTheme="minorHAnsi" w:cstheme="minorHAnsi"/>
          <w:b/>
          <w:bCs/>
          <w:sz w:val="16"/>
          <w:szCs w:val="32"/>
          <w:lang w:val="uk-UA"/>
        </w:rPr>
      </w:pPr>
    </w:p>
    <w:p w:rsidR="00256929" w:rsidRDefault="009D660D" w:rsidP="00DC7364">
      <w:pPr>
        <w:pStyle w:val="a3"/>
        <w:tabs>
          <w:tab w:val="left" w:pos="2552"/>
        </w:tabs>
        <w:ind w:left="4111" w:hanging="3467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521CAF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       </w:t>
      </w:r>
      <w:r w:rsidR="000E7823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</w:t>
      </w:r>
      <w:r w:rsidRPr="00521CAF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</w:t>
      </w:r>
      <w:r w:rsidRPr="002569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Людмила Коваленко,</w:t>
      </w:r>
      <w:r w:rsidR="00561771" w:rsidRPr="002569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</w:t>
      </w:r>
      <w:r w:rsidRPr="00256929">
        <w:rPr>
          <w:rFonts w:asciiTheme="minorHAnsi" w:hAnsiTheme="minorHAnsi" w:cstheme="minorHAnsi"/>
          <w:bCs/>
          <w:sz w:val="28"/>
          <w:szCs w:val="28"/>
          <w:lang w:val="uk-UA"/>
        </w:rPr>
        <w:t>про</w:t>
      </w:r>
      <w:r w:rsidR="00256929">
        <w:rPr>
          <w:rFonts w:asciiTheme="minorHAnsi" w:hAnsiTheme="minorHAnsi" w:cstheme="minorHAnsi"/>
          <w:bCs/>
          <w:sz w:val="28"/>
          <w:szCs w:val="28"/>
          <w:lang w:val="uk-UA"/>
        </w:rPr>
        <w:t>відний методист СКЗК «</w:t>
      </w:r>
      <w:proofErr w:type="spellStart"/>
      <w:r w:rsidR="00256929">
        <w:rPr>
          <w:rFonts w:asciiTheme="minorHAnsi" w:hAnsiTheme="minorHAnsi" w:cstheme="minorHAnsi"/>
          <w:bCs/>
          <w:sz w:val="28"/>
          <w:szCs w:val="28"/>
          <w:lang w:val="uk-UA"/>
        </w:rPr>
        <w:t>Межівська</w:t>
      </w:r>
      <w:proofErr w:type="spellEnd"/>
    </w:p>
    <w:p w:rsidR="009D660D" w:rsidRPr="00256929" w:rsidRDefault="00256929" w:rsidP="00DC7364">
      <w:pPr>
        <w:pStyle w:val="a3"/>
        <w:tabs>
          <w:tab w:val="left" w:pos="2552"/>
        </w:tabs>
        <w:ind w:left="4111" w:hanging="34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</w:t>
      </w:r>
      <w:r w:rsidR="00F34C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</w:t>
      </w:r>
      <w:r w:rsidR="009D660D" w:rsidRPr="00256929">
        <w:rPr>
          <w:rFonts w:asciiTheme="minorHAnsi" w:hAnsiTheme="minorHAnsi" w:cstheme="minorHAnsi"/>
          <w:bCs/>
          <w:sz w:val="28"/>
          <w:szCs w:val="28"/>
          <w:lang w:val="uk-UA"/>
        </w:rPr>
        <w:t>центральна публічна бібліотека»</w:t>
      </w:r>
    </w:p>
    <w:p w:rsidR="00CC7E3D" w:rsidRPr="00CB61B4" w:rsidRDefault="00CC7E3D" w:rsidP="00CC7E3D">
      <w:pPr>
        <w:pStyle w:val="a3"/>
        <w:tabs>
          <w:tab w:val="left" w:pos="2552"/>
        </w:tabs>
        <w:ind w:left="3544" w:hanging="290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E6757" w:rsidRDefault="00DE6757" w:rsidP="00C95D7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</w:pP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 xml:space="preserve">Бібліотечна волонтерська спільнота   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en-US" w:eastAsia="uk-UA"/>
        </w:rPr>
        <w:t>“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>Разом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en-US" w:eastAsia="uk-UA"/>
        </w:rPr>
        <w:t>”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 xml:space="preserve"> </w:t>
      </w:r>
    </w:p>
    <w:p w:rsidR="00DC77C9" w:rsidRPr="00DC77C9" w:rsidRDefault="00DC77C9" w:rsidP="00DC77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Theme="minorHAnsi" w:hAnsiTheme="minorHAnsi" w:cstheme="minorHAnsi"/>
          <w:b/>
          <w:i/>
          <w:sz w:val="14"/>
          <w:szCs w:val="32"/>
          <w:lang w:val="uk-UA" w:eastAsia="uk-UA"/>
        </w:rPr>
      </w:pPr>
    </w:p>
    <w:p w:rsidR="00256929" w:rsidRDefault="00DE6757" w:rsidP="00F34CBC">
      <w:pPr>
        <w:ind w:left="3544" w:hanging="3544"/>
        <w:rPr>
          <w:rFonts w:asciiTheme="minorHAnsi" w:hAnsiTheme="minorHAnsi" w:cstheme="minorHAnsi"/>
          <w:sz w:val="28"/>
          <w:szCs w:val="28"/>
          <w:lang w:val="uk-UA"/>
        </w:rPr>
      </w:pPr>
      <w:r w:rsidRPr="003B5F83">
        <w:rPr>
          <w:rFonts w:asciiTheme="majorHAnsi" w:hAnsiTheme="majorHAnsi" w:cstheme="minorHAnsi"/>
          <w:b/>
          <w:i/>
          <w:sz w:val="20"/>
          <w:szCs w:val="20"/>
          <w:lang w:val="uk-UA"/>
        </w:rPr>
        <w:t xml:space="preserve">                                        </w:t>
      </w:r>
      <w:r w:rsidR="00256929">
        <w:rPr>
          <w:rFonts w:asciiTheme="majorHAnsi" w:hAnsiTheme="majorHAnsi" w:cstheme="minorHAnsi"/>
          <w:b/>
          <w:i/>
          <w:sz w:val="20"/>
          <w:szCs w:val="20"/>
          <w:lang w:val="uk-UA"/>
        </w:rPr>
        <w:t xml:space="preserve">    </w:t>
      </w:r>
      <w:r w:rsidRPr="00256929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Лілія </w:t>
      </w:r>
      <w:proofErr w:type="spellStart"/>
      <w:r w:rsidRPr="00256929">
        <w:rPr>
          <w:rFonts w:asciiTheme="majorHAnsi" w:hAnsiTheme="majorHAnsi" w:cstheme="minorHAnsi"/>
          <w:b/>
          <w:i/>
          <w:sz w:val="28"/>
          <w:szCs w:val="28"/>
          <w:lang w:val="uk-UA"/>
        </w:rPr>
        <w:t>Шушура</w:t>
      </w:r>
      <w:proofErr w:type="spellEnd"/>
      <w:r w:rsidRPr="00256929">
        <w:rPr>
          <w:rFonts w:asciiTheme="minorHAnsi" w:hAnsiTheme="minorHAnsi" w:cstheme="minorHAnsi"/>
          <w:sz w:val="28"/>
          <w:szCs w:val="28"/>
          <w:lang w:val="uk-UA"/>
        </w:rPr>
        <w:t>, завідувач методичного відділу</w:t>
      </w:r>
    </w:p>
    <w:p w:rsidR="00F34CBC" w:rsidRDefault="00F34CBC" w:rsidP="00256929">
      <w:pPr>
        <w:ind w:left="3544" w:hanging="3544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КЗ”</w:t>
      </w:r>
      <w:r w:rsidR="0025692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Централізована бібліотечна система </w:t>
      </w:r>
    </w:p>
    <w:p w:rsidR="00256929" w:rsidRDefault="00F34CBC" w:rsidP="00256929">
      <w:pPr>
        <w:ind w:left="3544" w:hanging="3544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м.</w:t>
      </w:r>
      <w:r w:rsidR="0025692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Кам’янського</w:t>
      </w:r>
      <w:proofErr w:type="spellEnd"/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”</w:t>
      </w:r>
      <w:r w:rsidR="00DC7364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КМР</w:t>
      </w:r>
    </w:p>
    <w:p w:rsidR="00DE6757" w:rsidRPr="00DC77C9" w:rsidRDefault="00DE6757" w:rsidP="00C95D78">
      <w:pPr>
        <w:ind w:left="3544" w:hanging="3544"/>
        <w:jc w:val="both"/>
        <w:rPr>
          <w:rFonts w:asciiTheme="minorHAnsi" w:hAnsiTheme="minorHAnsi" w:cstheme="minorHAnsi"/>
          <w:sz w:val="22"/>
          <w:szCs w:val="28"/>
          <w:lang w:val="uk-UA"/>
        </w:rPr>
      </w:pPr>
      <w:r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  </w:t>
      </w:r>
    </w:p>
    <w:p w:rsidR="00DE6757" w:rsidRDefault="00DE6757" w:rsidP="00C95D7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</w:pP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 xml:space="preserve">Широківська публічна бібліотека: Крокуючи в ногу з часом – 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eastAsia="uk-UA"/>
        </w:rPr>
        <w:t>“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>Мова об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eastAsia="uk-UA"/>
        </w:rPr>
        <w:t>’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>єднує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eastAsia="uk-UA"/>
        </w:rPr>
        <w:t>”</w:t>
      </w:r>
      <w:r w:rsidRPr="00256929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 xml:space="preserve"> </w:t>
      </w:r>
    </w:p>
    <w:p w:rsidR="00DC77C9" w:rsidRPr="00DC77C9" w:rsidRDefault="00DC77C9" w:rsidP="00DC77C9">
      <w:pPr>
        <w:pStyle w:val="a3"/>
        <w:ind w:left="644"/>
        <w:jc w:val="both"/>
        <w:rPr>
          <w:rFonts w:asciiTheme="minorHAnsi" w:hAnsiTheme="minorHAnsi" w:cstheme="minorHAnsi"/>
          <w:b/>
          <w:i/>
          <w:sz w:val="16"/>
          <w:szCs w:val="32"/>
          <w:lang w:val="uk-UA" w:eastAsia="uk-UA"/>
        </w:rPr>
      </w:pPr>
    </w:p>
    <w:p w:rsidR="00F34CBC" w:rsidRDefault="00DE6757" w:rsidP="00F27637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EB141F">
        <w:rPr>
          <w:rFonts w:asciiTheme="majorHAnsi" w:hAnsiTheme="majorHAnsi" w:cstheme="minorHAnsi"/>
          <w:b/>
          <w:bCs/>
          <w:i/>
          <w:sz w:val="20"/>
          <w:szCs w:val="20"/>
          <w:lang w:val="uk-UA"/>
        </w:rPr>
        <w:t xml:space="preserve">                     </w:t>
      </w:r>
      <w:r>
        <w:rPr>
          <w:rFonts w:asciiTheme="majorHAnsi" w:hAnsiTheme="majorHAnsi" w:cstheme="minorHAnsi"/>
          <w:b/>
          <w:bCs/>
          <w:i/>
          <w:sz w:val="20"/>
          <w:szCs w:val="20"/>
          <w:lang w:val="uk-UA"/>
        </w:rPr>
        <w:t xml:space="preserve"> </w:t>
      </w:r>
      <w:r w:rsidRPr="00EB141F">
        <w:rPr>
          <w:rFonts w:asciiTheme="majorHAnsi" w:hAnsiTheme="majorHAnsi" w:cstheme="minorHAnsi"/>
          <w:b/>
          <w:bCs/>
          <w:i/>
          <w:sz w:val="20"/>
          <w:szCs w:val="20"/>
          <w:lang w:val="uk-UA"/>
        </w:rPr>
        <w:t xml:space="preserve"> </w:t>
      </w:r>
      <w:r>
        <w:rPr>
          <w:rFonts w:asciiTheme="majorHAnsi" w:hAnsiTheme="majorHAnsi" w:cstheme="minorHAnsi"/>
          <w:b/>
          <w:bCs/>
          <w:i/>
          <w:sz w:val="20"/>
          <w:szCs w:val="20"/>
          <w:lang w:val="uk-UA"/>
        </w:rPr>
        <w:t xml:space="preserve">  </w:t>
      </w:r>
      <w:r w:rsidRPr="00256929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Тетяна </w:t>
      </w:r>
      <w:r w:rsidR="00561771" w:rsidRPr="00256929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256929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>Ільчишина</w:t>
      </w:r>
      <w:proofErr w:type="spellEnd"/>
      <w:r w:rsidRPr="00256929">
        <w:rPr>
          <w:rFonts w:asciiTheme="minorHAnsi" w:hAnsiTheme="minorHAnsi" w:cstheme="minorHAnsi"/>
          <w:sz w:val="28"/>
          <w:szCs w:val="28"/>
          <w:lang w:val="uk-UA"/>
        </w:rPr>
        <w:t>, методист</w:t>
      </w:r>
      <w:r w:rsidRPr="00256929">
        <w:rPr>
          <w:sz w:val="28"/>
          <w:szCs w:val="28"/>
          <w:lang w:val="uk-UA"/>
        </w:rPr>
        <w:t xml:space="preserve"> </w:t>
      </w:r>
      <w:r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КЗК «Широківська публічна </w:t>
      </w:r>
      <w:r w:rsidR="00F34CBC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DE6757" w:rsidRDefault="00F34CBC" w:rsidP="00F27637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>бібліотека,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E6757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Криворізький район </w:t>
      </w:r>
    </w:p>
    <w:p w:rsidR="00256929" w:rsidRPr="00256929" w:rsidRDefault="00256929" w:rsidP="00F27637">
      <w:pPr>
        <w:pStyle w:val="a3"/>
        <w:ind w:left="2552" w:right="-289" w:hanging="1832"/>
        <w:jc w:val="both"/>
        <w:rPr>
          <w:rFonts w:asciiTheme="minorHAnsi" w:hAnsiTheme="minorHAnsi" w:cstheme="minorHAnsi"/>
          <w:sz w:val="18"/>
          <w:szCs w:val="28"/>
          <w:lang w:val="uk-UA"/>
        </w:rPr>
      </w:pPr>
    </w:p>
    <w:p w:rsidR="00B204FF" w:rsidRDefault="004A744A" w:rsidP="00C95D7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>Магдалинівська  публічна бібліотека в під час війни: живемо разом з громадою і працюємо для громади</w:t>
      </w:r>
    </w:p>
    <w:p w:rsidR="00DC77C9" w:rsidRPr="00DC77C9" w:rsidRDefault="00DC77C9" w:rsidP="00DC77C9">
      <w:pPr>
        <w:ind w:left="284"/>
        <w:jc w:val="both"/>
        <w:rPr>
          <w:rFonts w:asciiTheme="minorHAnsi" w:hAnsiTheme="minorHAnsi" w:cstheme="minorHAnsi"/>
          <w:b/>
          <w:i/>
          <w:sz w:val="14"/>
          <w:szCs w:val="32"/>
          <w:lang w:val="uk-UA"/>
        </w:rPr>
      </w:pPr>
    </w:p>
    <w:p w:rsidR="00B05708" w:rsidRPr="00256929" w:rsidRDefault="00B204FF" w:rsidP="00C95D78">
      <w:pPr>
        <w:pStyle w:val="a6"/>
        <w:tabs>
          <w:tab w:val="left" w:pos="3606"/>
        </w:tabs>
        <w:jc w:val="both"/>
        <w:rPr>
          <w:rFonts w:eastAsia="Calibri" w:cstheme="minorHAnsi"/>
          <w:sz w:val="28"/>
          <w:szCs w:val="28"/>
          <w:lang w:val="ru-RU"/>
        </w:rPr>
      </w:pPr>
      <w:r w:rsidRPr="00256929">
        <w:rPr>
          <w:rFonts w:asciiTheme="majorHAnsi" w:hAnsiTheme="majorHAnsi" w:cstheme="minorHAnsi"/>
          <w:b/>
          <w:i/>
          <w:sz w:val="28"/>
          <w:szCs w:val="28"/>
        </w:rPr>
        <w:t xml:space="preserve">           </w:t>
      </w:r>
      <w:r w:rsidR="00256929">
        <w:rPr>
          <w:rFonts w:asciiTheme="majorHAnsi" w:hAnsiTheme="majorHAnsi" w:cstheme="minorHAnsi"/>
          <w:b/>
          <w:i/>
          <w:sz w:val="28"/>
          <w:szCs w:val="28"/>
        </w:rPr>
        <w:t xml:space="preserve">                    </w:t>
      </w:r>
      <w:r w:rsidR="00256929">
        <w:rPr>
          <w:rFonts w:asciiTheme="majorHAnsi" w:hAnsiTheme="majorHAnsi" w:cstheme="minorHAnsi"/>
          <w:b/>
          <w:i/>
          <w:sz w:val="28"/>
          <w:szCs w:val="28"/>
          <w:lang w:val="ru-RU"/>
        </w:rPr>
        <w:t xml:space="preserve">  </w:t>
      </w:r>
      <w:r w:rsidRPr="00256929">
        <w:rPr>
          <w:rFonts w:asciiTheme="majorHAnsi" w:hAnsiTheme="majorHAnsi" w:cstheme="minorHAnsi"/>
          <w:b/>
          <w:i/>
          <w:sz w:val="28"/>
          <w:szCs w:val="28"/>
        </w:rPr>
        <w:t xml:space="preserve">Олена </w:t>
      </w:r>
      <w:proofErr w:type="spellStart"/>
      <w:r w:rsidRPr="00256929">
        <w:rPr>
          <w:rFonts w:asciiTheme="majorHAnsi" w:hAnsiTheme="majorHAnsi" w:cstheme="minorHAnsi"/>
          <w:b/>
          <w:i/>
          <w:sz w:val="28"/>
          <w:szCs w:val="28"/>
        </w:rPr>
        <w:t>Шаня</w:t>
      </w:r>
      <w:proofErr w:type="spellEnd"/>
      <w:r w:rsidR="00561771" w:rsidRPr="00256929">
        <w:rPr>
          <w:rFonts w:asciiTheme="majorHAnsi" w:hAnsiTheme="majorHAnsi" w:cstheme="minorHAnsi"/>
          <w:b/>
          <w:i/>
          <w:sz w:val="28"/>
          <w:szCs w:val="28"/>
        </w:rPr>
        <w:t>,</w:t>
      </w:r>
      <w:r w:rsidR="002C0BEC" w:rsidRPr="00256929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="002C0BEC" w:rsidRPr="00256929">
        <w:rPr>
          <w:rFonts w:eastAsia="Calibri" w:cstheme="minorHAnsi"/>
          <w:sz w:val="28"/>
          <w:szCs w:val="28"/>
          <w:lang w:val="ru-RU"/>
        </w:rPr>
        <w:t>провідний методист</w:t>
      </w:r>
      <w:r w:rsidR="00B05708" w:rsidRPr="00256929">
        <w:rPr>
          <w:rFonts w:eastAsia="Calibri" w:cstheme="minorHAnsi"/>
          <w:sz w:val="28"/>
          <w:szCs w:val="28"/>
          <w:lang w:val="ru-RU"/>
        </w:rPr>
        <w:t xml:space="preserve">  КЗ «Магдалинівська</w:t>
      </w:r>
    </w:p>
    <w:p w:rsidR="009D660D" w:rsidRDefault="00B05708" w:rsidP="00F27637">
      <w:pPr>
        <w:tabs>
          <w:tab w:val="left" w:pos="2977"/>
        </w:tabs>
        <w:jc w:val="both"/>
        <w:rPr>
          <w:rFonts w:asciiTheme="minorHAnsi" w:eastAsia="Calibri" w:hAnsiTheme="minorHAnsi" w:cstheme="minorHAnsi"/>
          <w:sz w:val="28"/>
          <w:szCs w:val="28"/>
          <w:lang w:val="uk-UA"/>
        </w:rPr>
      </w:pPr>
      <w:r w:rsidRPr="00256929">
        <w:rPr>
          <w:rFonts w:asciiTheme="minorHAnsi" w:eastAsia="Calibri" w:hAnsiTheme="minorHAnsi" w:cstheme="minorHAnsi"/>
          <w:sz w:val="28"/>
          <w:szCs w:val="28"/>
          <w:lang w:val="uk-UA"/>
        </w:rPr>
        <w:t xml:space="preserve">       </w:t>
      </w:r>
      <w:r w:rsidR="00256929">
        <w:rPr>
          <w:rFonts w:asciiTheme="minorHAnsi" w:eastAsia="Calibri" w:hAnsiTheme="minorHAnsi" w:cstheme="minorHAnsi"/>
          <w:sz w:val="28"/>
          <w:szCs w:val="28"/>
          <w:lang w:val="uk-UA"/>
        </w:rPr>
        <w:t xml:space="preserve">                                   </w:t>
      </w:r>
      <w:proofErr w:type="spellStart"/>
      <w:r w:rsidRPr="00256929">
        <w:rPr>
          <w:rFonts w:asciiTheme="minorHAnsi" w:eastAsia="Calibri" w:hAnsiTheme="minorHAnsi" w:cstheme="minorHAnsi"/>
          <w:sz w:val="28"/>
          <w:szCs w:val="28"/>
        </w:rPr>
        <w:t>публічна</w:t>
      </w:r>
      <w:proofErr w:type="spellEnd"/>
      <w:r w:rsidRPr="00256929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Pr="00256929">
        <w:rPr>
          <w:rFonts w:asciiTheme="minorHAnsi" w:eastAsia="Calibri" w:hAnsiTheme="minorHAnsi" w:cstheme="minorHAnsi"/>
          <w:sz w:val="28"/>
          <w:szCs w:val="28"/>
        </w:rPr>
        <w:t>бібліотека</w:t>
      </w:r>
      <w:proofErr w:type="spellEnd"/>
      <w:r w:rsidRPr="00256929">
        <w:rPr>
          <w:rFonts w:asciiTheme="minorHAnsi" w:eastAsia="Calibri" w:hAnsiTheme="minorHAnsi" w:cstheme="minorHAnsi"/>
          <w:sz w:val="28"/>
          <w:szCs w:val="28"/>
        </w:rPr>
        <w:t xml:space="preserve">» Магдалинівської </w:t>
      </w:r>
      <w:proofErr w:type="spellStart"/>
      <w:r w:rsidRPr="00256929">
        <w:rPr>
          <w:rFonts w:asciiTheme="minorHAnsi" w:eastAsia="Calibri" w:hAnsiTheme="minorHAnsi" w:cstheme="minorHAnsi"/>
          <w:sz w:val="28"/>
          <w:szCs w:val="28"/>
        </w:rPr>
        <w:t>селищної</w:t>
      </w:r>
      <w:proofErr w:type="spellEnd"/>
      <w:r w:rsidRPr="00256929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gramStart"/>
      <w:r w:rsidRPr="00256929">
        <w:rPr>
          <w:rFonts w:asciiTheme="minorHAnsi" w:eastAsia="Calibri" w:hAnsiTheme="minorHAnsi" w:cstheme="minorHAnsi"/>
          <w:sz w:val="28"/>
          <w:szCs w:val="28"/>
        </w:rPr>
        <w:t>ради</w:t>
      </w:r>
      <w:proofErr w:type="gramEnd"/>
      <w:r w:rsidRPr="00256929">
        <w:rPr>
          <w:rFonts w:asciiTheme="minorHAnsi" w:eastAsia="Calibri" w:hAnsiTheme="minorHAnsi" w:cstheme="minorHAnsi"/>
          <w:sz w:val="28"/>
          <w:szCs w:val="28"/>
          <w:lang w:val="uk-UA"/>
        </w:rPr>
        <w:t xml:space="preserve"> </w:t>
      </w:r>
    </w:p>
    <w:p w:rsidR="00256929" w:rsidRPr="00256929" w:rsidRDefault="00256929" w:rsidP="00F27637">
      <w:pPr>
        <w:tabs>
          <w:tab w:val="left" w:pos="2977"/>
        </w:tabs>
        <w:jc w:val="both"/>
        <w:rPr>
          <w:rFonts w:asciiTheme="minorHAnsi" w:eastAsia="Calibri" w:hAnsiTheme="minorHAnsi" w:cstheme="minorHAnsi"/>
          <w:sz w:val="22"/>
          <w:szCs w:val="28"/>
          <w:lang w:val="uk-UA"/>
        </w:rPr>
      </w:pPr>
    </w:p>
    <w:p w:rsidR="001E0A97" w:rsidRPr="00DC77C9" w:rsidRDefault="00D9598F" w:rsidP="00C95D7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32"/>
          <w:lang w:val="uk-UA"/>
        </w:rPr>
      </w:pPr>
      <w:r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Бібліотеки </w:t>
      </w:r>
      <w:r w:rsidR="001E0A97"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>Новомосковська: про</w:t>
      </w:r>
      <w:r w:rsidR="002D423B" w:rsidRPr="002569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фесійна мобільність та адаптація до потреб часу </w:t>
      </w:r>
    </w:p>
    <w:p w:rsidR="00DC77C9" w:rsidRPr="00DC77C9" w:rsidRDefault="00DC77C9" w:rsidP="00DC77C9">
      <w:pPr>
        <w:ind w:left="284"/>
        <w:jc w:val="both"/>
        <w:rPr>
          <w:rFonts w:asciiTheme="minorHAnsi" w:hAnsiTheme="minorHAnsi" w:cstheme="minorHAnsi"/>
          <w:sz w:val="14"/>
          <w:szCs w:val="32"/>
          <w:lang w:val="uk-UA"/>
        </w:rPr>
      </w:pPr>
    </w:p>
    <w:p w:rsidR="00F34CBC" w:rsidRDefault="00DC7364" w:rsidP="00F34CBC">
      <w:pPr>
        <w:ind w:left="3261" w:hanging="3261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0"/>
          <w:szCs w:val="20"/>
          <w:lang w:val="uk-UA"/>
        </w:rPr>
        <w:t xml:space="preserve">                                       </w:t>
      </w:r>
      <w:r w:rsidR="000E7823" w:rsidRPr="00DC7364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="00256929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="00F34CBC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="009D660D" w:rsidRPr="00256929">
        <w:rPr>
          <w:rFonts w:asciiTheme="minorHAnsi" w:hAnsiTheme="minorHAnsi" w:cstheme="minorHAnsi"/>
          <w:b/>
          <w:i/>
          <w:sz w:val="28"/>
          <w:szCs w:val="28"/>
          <w:lang w:val="uk-UA"/>
        </w:rPr>
        <w:t>А</w:t>
      </w:r>
      <w:r w:rsidR="009D660D" w:rsidRPr="00256929">
        <w:rPr>
          <w:rFonts w:asciiTheme="majorHAnsi" w:hAnsiTheme="majorHAnsi" w:cstheme="minorHAnsi"/>
          <w:b/>
          <w:i/>
          <w:sz w:val="28"/>
          <w:szCs w:val="28"/>
          <w:lang w:val="uk-UA"/>
        </w:rPr>
        <w:t>настасія Дьякова,</w:t>
      </w:r>
      <w:r w:rsidR="009D660D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провідний методист </w:t>
      </w:r>
      <w:r w:rsidR="00D9379E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F34CBC">
        <w:rPr>
          <w:rFonts w:asciiTheme="minorHAnsi" w:hAnsiTheme="minorHAnsi" w:cstheme="minorHAnsi"/>
          <w:sz w:val="28"/>
          <w:szCs w:val="28"/>
          <w:lang w:val="uk-UA"/>
        </w:rPr>
        <w:t>Публічної</w:t>
      </w:r>
    </w:p>
    <w:p w:rsidR="009D660D" w:rsidRPr="00256929" w:rsidRDefault="00F34CBC" w:rsidP="00F34CBC">
      <w:pPr>
        <w:ind w:left="3261" w:hanging="3261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</w:t>
      </w:r>
      <w:r w:rsidR="009D660D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бібліотеки Новомосковської  міської </w:t>
      </w:r>
      <w:r w:rsidR="00D9379E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1E0A97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9D660D" w:rsidRPr="00256929">
        <w:rPr>
          <w:rFonts w:asciiTheme="minorHAnsi" w:hAnsiTheme="minorHAnsi" w:cstheme="minorHAnsi"/>
          <w:sz w:val="28"/>
          <w:szCs w:val="28"/>
          <w:lang w:val="uk-UA"/>
        </w:rPr>
        <w:t xml:space="preserve">територіальної громади </w:t>
      </w:r>
    </w:p>
    <w:p w:rsidR="009D660D" w:rsidRDefault="009D660D" w:rsidP="00F27637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F34CBC" w:rsidRDefault="00F34CBC" w:rsidP="00F27637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F34CBC" w:rsidRDefault="003B1EDD" w:rsidP="00F34CBC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F34CBC">
        <w:rPr>
          <w:rFonts w:cs="Calibri"/>
          <w:b/>
          <w:bCs/>
          <w:iCs/>
          <w:sz w:val="30"/>
          <w:szCs w:val="30"/>
          <w:lang w:val="uk-UA"/>
        </w:rPr>
        <w:t>Перерва</w:t>
      </w:r>
      <w:r w:rsidR="00F34CBC" w:rsidRPr="00F34CBC">
        <w:rPr>
          <w:rFonts w:cs="Calibri"/>
          <w:b/>
          <w:bCs/>
          <w:iCs/>
          <w:sz w:val="30"/>
          <w:szCs w:val="30"/>
        </w:rPr>
        <w:t xml:space="preserve"> </w:t>
      </w:r>
      <w:r w:rsidR="009D660D" w:rsidRPr="00F34CBC">
        <w:rPr>
          <w:rFonts w:ascii="Bookman Old Style" w:hAnsi="Bookman Old Style"/>
          <w:b/>
          <w:sz w:val="30"/>
          <w:szCs w:val="30"/>
          <w:lang w:val="uk-UA"/>
        </w:rPr>
        <w:t>14</w:t>
      </w:r>
      <w:r w:rsidR="009D660D" w:rsidRPr="00F34CBC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00-</w:t>
      </w:r>
      <w:r w:rsidR="009D660D" w:rsidRPr="00F34CBC">
        <w:rPr>
          <w:rFonts w:ascii="Bookman Old Style" w:hAnsi="Bookman Old Style"/>
          <w:b/>
          <w:sz w:val="30"/>
          <w:szCs w:val="30"/>
          <w:lang w:val="uk-UA"/>
        </w:rPr>
        <w:t>14</w:t>
      </w:r>
      <w:r w:rsidR="009D660D" w:rsidRPr="00F34CBC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</w:t>
      </w:r>
    </w:p>
    <w:p w:rsidR="00DC77C9" w:rsidRDefault="00DC77C9" w:rsidP="00F34CBC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</w:p>
    <w:p w:rsidR="00DC77C9" w:rsidRDefault="00925CFB" w:rsidP="00F34CBC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>
        <w:rPr>
          <w:rFonts w:asciiTheme="minorHAnsi" w:hAnsiTheme="minorHAnsi" w:cstheme="minorHAnsi"/>
          <w:noProof/>
          <w:sz w:val="20"/>
          <w:szCs w:val="20"/>
          <w:lang w:val="uk-UA" w:eastAsia="uk-UA"/>
        </w:rPr>
        <w:lastRenderedPageBreak/>
        <w:pict>
          <v:shape id="_x0000_s1033" type="#_x0000_t98" style="position:absolute;left:0;text-align:left;margin-left:-10.65pt;margin-top:-3pt;width:502.15pt;height:46.85pt;z-index:251666432">
            <v:textbox style="mso-next-textbox:#_x0000_s1033">
              <w:txbxContent>
                <w:p w:rsidR="00256929" w:rsidRPr="009A18C1" w:rsidRDefault="00256929" w:rsidP="00256929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обласна онлайн квітнева школа методиста - 2023</w:t>
                  </w:r>
                </w:p>
                <w:p w:rsidR="00256929" w:rsidRPr="00277B0B" w:rsidRDefault="00256929" w:rsidP="0025692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DC77C9" w:rsidRDefault="00DC77C9" w:rsidP="00F34CBC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</w:p>
    <w:p w:rsidR="00DC77C9" w:rsidRDefault="00DC77C9" w:rsidP="00012975">
      <w:pPr>
        <w:tabs>
          <w:tab w:val="left" w:pos="567"/>
          <w:tab w:val="left" w:pos="1276"/>
        </w:tabs>
        <w:ind w:right="142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</w:p>
    <w:p w:rsidR="00F34CBC" w:rsidRDefault="00F34CBC" w:rsidP="00F34CBC">
      <w:pPr>
        <w:tabs>
          <w:tab w:val="left" w:pos="567"/>
          <w:tab w:val="left" w:pos="1276"/>
        </w:tabs>
        <w:ind w:right="142"/>
        <w:jc w:val="both"/>
        <w:rPr>
          <w:rFonts w:cs="Calibri"/>
          <w:b/>
          <w:bCs/>
          <w:iCs/>
          <w:sz w:val="21"/>
          <w:szCs w:val="21"/>
        </w:rPr>
      </w:pPr>
    </w:p>
    <w:p w:rsidR="009D660D" w:rsidRPr="00F34CBC" w:rsidRDefault="00E60C9F" w:rsidP="00F34CBC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2"/>
          <w:szCs w:val="32"/>
        </w:rPr>
      </w:pPr>
      <w:r w:rsidRPr="00F34CBC">
        <w:rPr>
          <w:rFonts w:asciiTheme="majorHAnsi" w:hAnsiTheme="majorHAnsi"/>
          <w:b/>
          <w:i/>
          <w:sz w:val="32"/>
          <w:szCs w:val="32"/>
        </w:rPr>
        <w:t>“</w:t>
      </w:r>
      <w:r w:rsidR="009D660D" w:rsidRPr="00F34CBC">
        <w:rPr>
          <w:rFonts w:asciiTheme="majorHAnsi" w:hAnsiTheme="majorHAnsi" w:cstheme="minorHAnsi"/>
          <w:b/>
          <w:i/>
          <w:sz w:val="32"/>
          <w:szCs w:val="32"/>
          <w:lang w:val="en-US"/>
        </w:rPr>
        <w:t>ZOOM</w:t>
      </w:r>
      <w:r w:rsidRPr="00F34CBC">
        <w:rPr>
          <w:rFonts w:asciiTheme="majorHAnsi" w:hAnsiTheme="majorHAnsi" w:cstheme="minorHAnsi"/>
          <w:b/>
          <w:i/>
          <w:sz w:val="32"/>
          <w:szCs w:val="32"/>
          <w:lang w:val="uk-UA"/>
        </w:rPr>
        <w:t>- кава</w:t>
      </w:r>
      <w:r w:rsidRPr="00F34CBC">
        <w:rPr>
          <w:rFonts w:asciiTheme="majorHAnsi" w:hAnsiTheme="majorHAnsi" w:cstheme="minorHAnsi"/>
          <w:b/>
          <w:i/>
          <w:sz w:val="32"/>
          <w:szCs w:val="32"/>
        </w:rPr>
        <w:t>”</w:t>
      </w:r>
      <w:r w:rsidR="009D660D" w:rsidRPr="00F34CBC">
        <w:rPr>
          <w:rFonts w:asciiTheme="majorHAnsi" w:hAnsiTheme="majorHAnsi" w:cstheme="minorHAnsi"/>
          <w:b/>
          <w:bCs/>
          <w:i/>
          <w:sz w:val="32"/>
          <w:szCs w:val="32"/>
          <w:lang w:val="uk-UA"/>
        </w:rPr>
        <w:t xml:space="preserve">: </w:t>
      </w:r>
      <w:r w:rsidR="009D660D" w:rsidRPr="00F34CBC">
        <w:rPr>
          <w:rFonts w:asciiTheme="minorHAnsi" w:hAnsiTheme="minorHAnsi" w:cstheme="minorHAnsi"/>
          <w:b/>
          <w:bCs/>
          <w:sz w:val="32"/>
          <w:szCs w:val="32"/>
          <w:lang w:val="uk-UA"/>
        </w:rPr>
        <w:t>дружнє спілкування в онлайн форматі</w:t>
      </w:r>
    </w:p>
    <w:p w:rsidR="009D660D" w:rsidRPr="00F02A4B" w:rsidRDefault="009D660D" w:rsidP="009D660D">
      <w:pPr>
        <w:ind w:right="-289"/>
        <w:jc w:val="both"/>
        <w:rPr>
          <w:b/>
          <w:bCs/>
          <w:highlight w:val="yellow"/>
          <w:lang w:val="uk-UA"/>
        </w:rPr>
      </w:pPr>
    </w:p>
    <w:p w:rsidR="009D660D" w:rsidRDefault="009D660D" w:rsidP="00F34CBC">
      <w:pPr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F34CBC">
        <w:rPr>
          <w:rFonts w:ascii="Arial" w:hAnsi="Arial" w:cs="Arial"/>
          <w:b/>
          <w:i/>
          <w:sz w:val="32"/>
          <w:szCs w:val="32"/>
          <w:lang w:val="uk-UA"/>
        </w:rPr>
        <w:t>Традиційна екологічна акція</w:t>
      </w:r>
    </w:p>
    <w:p w:rsidR="009A2A86" w:rsidRPr="009A2A86" w:rsidRDefault="009A2A86" w:rsidP="00F34CBC">
      <w:pPr>
        <w:jc w:val="center"/>
        <w:rPr>
          <w:rFonts w:ascii="Arial" w:hAnsi="Arial" w:cs="Arial"/>
          <w:b/>
          <w:i/>
          <w:sz w:val="16"/>
          <w:szCs w:val="32"/>
          <w:lang w:val="uk-UA"/>
        </w:rPr>
      </w:pPr>
    </w:p>
    <w:p w:rsidR="00F34CBC" w:rsidRPr="00F34CBC" w:rsidRDefault="009D660D" w:rsidP="00F34CBC">
      <w:pPr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  <w:r w:rsidRPr="00F34CBC">
        <w:rPr>
          <w:rFonts w:asciiTheme="majorHAnsi" w:hAnsiTheme="majorHAnsi"/>
          <w:b/>
          <w:i/>
          <w:sz w:val="32"/>
          <w:szCs w:val="32"/>
        </w:rPr>
        <w:t>“</w:t>
      </w:r>
      <w:r w:rsidRPr="00F34CBC">
        <w:rPr>
          <w:rFonts w:asciiTheme="majorHAnsi" w:hAnsiTheme="majorHAnsi"/>
          <w:b/>
          <w:i/>
          <w:sz w:val="32"/>
          <w:szCs w:val="32"/>
          <w:lang w:val="uk-UA"/>
        </w:rPr>
        <w:t>Посадимо дерево дружби</w:t>
      </w:r>
      <w:r w:rsidRPr="00F34CBC">
        <w:rPr>
          <w:rFonts w:asciiTheme="majorHAnsi" w:hAnsiTheme="majorHAnsi"/>
          <w:b/>
          <w:i/>
          <w:sz w:val="32"/>
          <w:szCs w:val="32"/>
        </w:rPr>
        <w:t>”</w:t>
      </w:r>
    </w:p>
    <w:p w:rsidR="009D660D" w:rsidRPr="00F34CBC" w:rsidRDefault="009D660D" w:rsidP="00F34CBC">
      <w:pPr>
        <w:jc w:val="center"/>
        <w:rPr>
          <w:rFonts w:asciiTheme="majorHAnsi" w:hAnsiTheme="majorHAnsi"/>
          <w:i/>
          <w:sz w:val="28"/>
          <w:szCs w:val="28"/>
          <w:lang w:val="uk-UA"/>
        </w:rPr>
      </w:pPr>
      <w:r w:rsidRPr="00F34CBC">
        <w:rPr>
          <w:rFonts w:asciiTheme="majorHAnsi" w:hAnsiTheme="majorHAnsi"/>
          <w:i/>
          <w:sz w:val="28"/>
          <w:szCs w:val="28"/>
          <w:lang w:val="uk-UA"/>
        </w:rPr>
        <w:t>(онлайн формат)</w:t>
      </w:r>
    </w:p>
    <w:p w:rsidR="00F34CBC" w:rsidRPr="00F34CBC" w:rsidRDefault="00F34CBC" w:rsidP="00DC7364">
      <w:pPr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:rsidR="009D660D" w:rsidRPr="00F34CBC" w:rsidRDefault="009D660D" w:rsidP="009D660D">
      <w:pPr>
        <w:pStyle w:val="a3"/>
        <w:numPr>
          <w:ilvl w:val="0"/>
          <w:numId w:val="4"/>
        </w:numPr>
        <w:jc w:val="both"/>
        <w:rPr>
          <w:rFonts w:ascii="Candara" w:hAnsi="Candara"/>
          <w:b/>
          <w:i/>
          <w:sz w:val="28"/>
          <w:szCs w:val="28"/>
          <w:lang w:val="uk-UA"/>
        </w:rPr>
      </w:pPr>
      <w:r w:rsidRPr="00F34CBC">
        <w:rPr>
          <w:rFonts w:ascii="Candara" w:hAnsi="Candara"/>
          <w:b/>
          <w:i/>
          <w:sz w:val="28"/>
          <w:szCs w:val="28"/>
          <w:lang w:val="uk-UA"/>
        </w:rPr>
        <w:t xml:space="preserve">Інтерактивна  </w:t>
      </w:r>
      <w:r w:rsidRPr="00F34CBC">
        <w:rPr>
          <w:rFonts w:ascii="Candara" w:hAnsi="Candara"/>
          <w:b/>
          <w:i/>
          <w:sz w:val="28"/>
          <w:szCs w:val="28"/>
        </w:rPr>
        <w:t>“</w:t>
      </w:r>
      <w:r w:rsidRPr="00F34CBC">
        <w:rPr>
          <w:rFonts w:ascii="Candara" w:hAnsi="Candara"/>
          <w:b/>
          <w:i/>
          <w:sz w:val="28"/>
          <w:szCs w:val="28"/>
          <w:lang w:val="uk-UA"/>
        </w:rPr>
        <w:t>Скринька побажань</w:t>
      </w:r>
      <w:r w:rsidRPr="00F34CBC">
        <w:rPr>
          <w:rFonts w:ascii="Candara" w:hAnsi="Candara"/>
          <w:b/>
          <w:i/>
          <w:sz w:val="28"/>
          <w:szCs w:val="28"/>
        </w:rPr>
        <w:t>“</w:t>
      </w:r>
      <w:r w:rsidRPr="00F34CBC">
        <w:rPr>
          <w:rFonts w:ascii="Candara" w:hAnsi="Candara"/>
          <w:b/>
          <w:i/>
          <w:sz w:val="28"/>
          <w:szCs w:val="28"/>
          <w:lang w:val="uk-UA"/>
        </w:rPr>
        <w:t xml:space="preserve"> на платформі </w:t>
      </w:r>
      <w:r w:rsidRPr="00F34CBC">
        <w:rPr>
          <w:rFonts w:ascii="Candara" w:hAnsi="Candara"/>
          <w:b/>
          <w:i/>
          <w:sz w:val="28"/>
          <w:szCs w:val="28"/>
          <w:lang w:val="en-US"/>
        </w:rPr>
        <w:t>ZOOM</w:t>
      </w:r>
    </w:p>
    <w:p w:rsidR="009D660D" w:rsidRPr="00F34CBC" w:rsidRDefault="009D660D" w:rsidP="009D660D">
      <w:pPr>
        <w:rPr>
          <w:rFonts w:ascii="Arial" w:hAnsi="Arial" w:cs="Arial"/>
          <w:sz w:val="16"/>
          <w:highlight w:val="yellow"/>
          <w:lang w:val="uk-UA"/>
        </w:rPr>
      </w:pPr>
    </w:p>
    <w:p w:rsidR="009D660D" w:rsidRPr="00F34CBC" w:rsidRDefault="009D660D" w:rsidP="009D660D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F34CBC">
        <w:rPr>
          <w:rFonts w:asciiTheme="minorHAnsi" w:hAnsiTheme="minorHAnsi" w:cstheme="minorHAnsi"/>
          <w:b/>
          <w:i/>
          <w:sz w:val="28"/>
          <w:szCs w:val="28"/>
        </w:rPr>
        <w:t>“</w:t>
      </w:r>
      <w:r w:rsidRPr="00F34CBC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Ми – команда</w:t>
      </w:r>
      <w:r w:rsidRPr="00F34CBC">
        <w:rPr>
          <w:rFonts w:asciiTheme="minorHAnsi" w:hAnsiTheme="minorHAnsi" w:cstheme="minorHAnsi"/>
          <w:b/>
          <w:i/>
          <w:sz w:val="28"/>
          <w:szCs w:val="28"/>
        </w:rPr>
        <w:t>”</w:t>
      </w:r>
      <w:proofErr w:type="gramStart"/>
      <w:r w:rsidRPr="00F34CBC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:</w:t>
      </w:r>
      <w:proofErr w:type="gramEnd"/>
      <w:r w:rsidRPr="00F34CBC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онлайн-селфі  методистів для випускного альбому</w:t>
      </w:r>
    </w:p>
    <w:p w:rsidR="009D660D" w:rsidRDefault="009D660D" w:rsidP="009D660D">
      <w:pPr>
        <w:ind w:right="-289"/>
        <w:jc w:val="both"/>
        <w:rPr>
          <w:rFonts w:asciiTheme="majorHAnsi" w:hAnsiTheme="majorHAnsi" w:cstheme="minorHAnsi"/>
          <w:b/>
          <w:bCs/>
          <w:i/>
          <w:highlight w:val="yellow"/>
          <w:lang w:val="uk-UA"/>
        </w:rPr>
      </w:pPr>
    </w:p>
    <w:p w:rsidR="00DC77C9" w:rsidRDefault="00DC77C9" w:rsidP="009D660D">
      <w:pPr>
        <w:ind w:right="-289"/>
        <w:jc w:val="both"/>
        <w:rPr>
          <w:rFonts w:asciiTheme="majorHAnsi" w:hAnsiTheme="majorHAnsi" w:cstheme="minorHAnsi"/>
          <w:b/>
          <w:bCs/>
          <w:i/>
          <w:highlight w:val="yellow"/>
          <w:lang w:val="uk-UA"/>
        </w:rPr>
      </w:pPr>
    </w:p>
    <w:p w:rsidR="00DC77C9" w:rsidRPr="00F02A4B" w:rsidRDefault="00DC77C9" w:rsidP="009D660D">
      <w:pPr>
        <w:ind w:right="-289"/>
        <w:jc w:val="both"/>
        <w:rPr>
          <w:rFonts w:asciiTheme="majorHAnsi" w:hAnsiTheme="majorHAnsi" w:cstheme="minorHAnsi"/>
          <w:b/>
          <w:bCs/>
          <w:i/>
          <w:highlight w:val="yellow"/>
          <w:lang w:val="uk-UA"/>
        </w:rPr>
      </w:pPr>
    </w:p>
    <w:p w:rsidR="009D660D" w:rsidRDefault="009D660D" w:rsidP="00F34CBC">
      <w:pPr>
        <w:ind w:right="-289" w:hanging="567"/>
        <w:jc w:val="center"/>
        <w:rPr>
          <w:rFonts w:asciiTheme="majorHAnsi" w:hAnsiTheme="majorHAnsi" w:cs="Arial"/>
          <w:b/>
          <w:i/>
          <w:sz w:val="28"/>
          <w:szCs w:val="28"/>
          <w:lang w:val="uk-UA"/>
        </w:rPr>
      </w:pPr>
      <w:r w:rsidRPr="00F34CBC">
        <w:rPr>
          <w:rFonts w:asciiTheme="majorHAnsi" w:hAnsiTheme="majorHAnsi" w:cs="Arial"/>
          <w:b/>
          <w:i/>
          <w:sz w:val="28"/>
          <w:szCs w:val="28"/>
          <w:lang w:val="uk-UA"/>
        </w:rPr>
        <w:t>Закриття квітневої школи.</w:t>
      </w:r>
    </w:p>
    <w:p w:rsidR="00DC77C9" w:rsidRPr="00F34CBC" w:rsidRDefault="00DC77C9" w:rsidP="00F34CBC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</w:pPr>
    </w:p>
    <w:p w:rsidR="009D660D" w:rsidRPr="00F34CBC" w:rsidRDefault="009D660D" w:rsidP="00F34CBC">
      <w:pPr>
        <w:ind w:right="-289" w:hanging="567"/>
        <w:jc w:val="center"/>
        <w:rPr>
          <w:rFonts w:asciiTheme="majorHAnsi" w:hAnsiTheme="majorHAnsi" w:cstheme="minorHAnsi"/>
          <w:bCs/>
          <w:sz w:val="28"/>
          <w:szCs w:val="28"/>
          <w:lang w:val="uk-UA"/>
        </w:rPr>
      </w:pPr>
      <w:r w:rsidRPr="00F34CBC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>Роздуми. Рефлексії. Естафета думок</w:t>
      </w:r>
    </w:p>
    <w:p w:rsidR="009D660D" w:rsidRPr="00F34CBC" w:rsidRDefault="009D660D" w:rsidP="00F34CBC">
      <w:pPr>
        <w:pStyle w:val="a3"/>
        <w:ind w:right="-289"/>
        <w:jc w:val="center"/>
        <w:rPr>
          <w:rFonts w:ascii="Cambria" w:hAnsi="Cambria"/>
          <w:b/>
          <w:i/>
          <w:sz w:val="28"/>
          <w:szCs w:val="28"/>
          <w:lang w:val="uk-UA"/>
        </w:rPr>
      </w:pPr>
    </w:p>
    <w:p w:rsidR="009D660D" w:rsidRDefault="009D660D" w:rsidP="009D660D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val="uk-UA"/>
        </w:rPr>
      </w:pPr>
    </w:p>
    <w:p w:rsidR="00F713C1" w:rsidRPr="00F02A4B" w:rsidRDefault="00F713C1" w:rsidP="00F713C1">
      <w:pPr>
        <w:pStyle w:val="a3"/>
        <w:ind w:left="360" w:right="-289"/>
        <w:jc w:val="both"/>
        <w:rPr>
          <w:rFonts w:asciiTheme="majorHAnsi" w:hAnsiTheme="majorHAnsi" w:cstheme="minorHAnsi"/>
          <w:bCs/>
          <w:sz w:val="22"/>
          <w:szCs w:val="22"/>
          <w:highlight w:val="yellow"/>
          <w:lang w:val="uk-UA"/>
        </w:rPr>
      </w:pPr>
    </w:p>
    <w:sectPr w:rsidR="00F713C1" w:rsidRPr="00F02A4B" w:rsidSect="009159BD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174"/>
    <w:multiLevelType w:val="hybridMultilevel"/>
    <w:tmpl w:val="CBE6E0D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79"/>
    <w:multiLevelType w:val="hybridMultilevel"/>
    <w:tmpl w:val="3A6255EC"/>
    <w:lvl w:ilvl="0" w:tplc="A3E8952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34F16"/>
    <w:multiLevelType w:val="hybridMultilevel"/>
    <w:tmpl w:val="9802205E"/>
    <w:lvl w:ilvl="0" w:tplc="4286777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16919A5"/>
    <w:multiLevelType w:val="hybridMultilevel"/>
    <w:tmpl w:val="1DD84E5C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D933464"/>
    <w:multiLevelType w:val="hybridMultilevel"/>
    <w:tmpl w:val="18920970"/>
    <w:lvl w:ilvl="0" w:tplc="5FF6E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B56BF6"/>
    <w:multiLevelType w:val="hybridMultilevel"/>
    <w:tmpl w:val="FF38D2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5AD9"/>
    <w:multiLevelType w:val="hybridMultilevel"/>
    <w:tmpl w:val="27927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86422"/>
    <w:multiLevelType w:val="hybridMultilevel"/>
    <w:tmpl w:val="E78ED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D445A"/>
    <w:multiLevelType w:val="hybridMultilevel"/>
    <w:tmpl w:val="2E9EC752"/>
    <w:lvl w:ilvl="0" w:tplc="042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68C4981"/>
    <w:multiLevelType w:val="hybridMultilevel"/>
    <w:tmpl w:val="411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5DD7"/>
    <w:multiLevelType w:val="hybridMultilevel"/>
    <w:tmpl w:val="892A77DC"/>
    <w:lvl w:ilvl="0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F8059F5"/>
    <w:multiLevelType w:val="hybridMultilevel"/>
    <w:tmpl w:val="C202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54406"/>
    <w:multiLevelType w:val="hybridMultilevel"/>
    <w:tmpl w:val="E2D4723C"/>
    <w:lvl w:ilvl="0" w:tplc="1842074E">
      <w:start w:val="416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B6042"/>
    <w:multiLevelType w:val="hybridMultilevel"/>
    <w:tmpl w:val="423A2EFA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3F55865"/>
    <w:multiLevelType w:val="hybridMultilevel"/>
    <w:tmpl w:val="2C7C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2465"/>
    <w:multiLevelType w:val="hybridMultilevel"/>
    <w:tmpl w:val="8CF4F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97F2D"/>
    <w:multiLevelType w:val="hybridMultilevel"/>
    <w:tmpl w:val="6E760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D107C"/>
    <w:multiLevelType w:val="hybridMultilevel"/>
    <w:tmpl w:val="2954E1D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2A3B"/>
    <w:multiLevelType w:val="hybridMultilevel"/>
    <w:tmpl w:val="0464C67E"/>
    <w:lvl w:ilvl="0" w:tplc="678E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F2745"/>
    <w:multiLevelType w:val="hybridMultilevel"/>
    <w:tmpl w:val="5B58BFCE"/>
    <w:lvl w:ilvl="0" w:tplc="042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A06380A"/>
    <w:multiLevelType w:val="hybridMultilevel"/>
    <w:tmpl w:val="2DF439EC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6A2A27D3"/>
    <w:multiLevelType w:val="hybridMultilevel"/>
    <w:tmpl w:val="9E9434D8"/>
    <w:lvl w:ilvl="0" w:tplc="0422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71047F8E"/>
    <w:multiLevelType w:val="hybridMultilevel"/>
    <w:tmpl w:val="778E1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43483"/>
    <w:multiLevelType w:val="hybridMultilevel"/>
    <w:tmpl w:val="73B20A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92090"/>
    <w:multiLevelType w:val="hybridMultilevel"/>
    <w:tmpl w:val="BD0AD25C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0"/>
  </w:num>
  <w:num w:numId="5">
    <w:abstractNumId w:val="7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24"/>
  </w:num>
  <w:num w:numId="11">
    <w:abstractNumId w:val="14"/>
  </w:num>
  <w:num w:numId="12">
    <w:abstractNumId w:val="6"/>
  </w:num>
  <w:num w:numId="13">
    <w:abstractNumId w:val="3"/>
  </w:num>
  <w:num w:numId="14">
    <w:abstractNumId w:val="16"/>
  </w:num>
  <w:num w:numId="15">
    <w:abstractNumId w:val="5"/>
  </w:num>
  <w:num w:numId="16">
    <w:abstractNumId w:val="23"/>
  </w:num>
  <w:num w:numId="17">
    <w:abstractNumId w:val="12"/>
  </w:num>
  <w:num w:numId="18">
    <w:abstractNumId w:val="9"/>
  </w:num>
  <w:num w:numId="19">
    <w:abstractNumId w:val="8"/>
  </w:num>
  <w:num w:numId="20">
    <w:abstractNumId w:val="22"/>
  </w:num>
  <w:num w:numId="21">
    <w:abstractNumId w:val="4"/>
  </w:num>
  <w:num w:numId="22">
    <w:abstractNumId w:val="21"/>
  </w:num>
  <w:num w:numId="23">
    <w:abstractNumId w:val="15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30611"/>
    <w:rsid w:val="00006F6F"/>
    <w:rsid w:val="0000729F"/>
    <w:rsid w:val="00010A4A"/>
    <w:rsid w:val="00012975"/>
    <w:rsid w:val="00032F77"/>
    <w:rsid w:val="00033030"/>
    <w:rsid w:val="000355B6"/>
    <w:rsid w:val="00043EB6"/>
    <w:rsid w:val="000539AE"/>
    <w:rsid w:val="000748D9"/>
    <w:rsid w:val="00084B2A"/>
    <w:rsid w:val="00084EDB"/>
    <w:rsid w:val="00092E7E"/>
    <w:rsid w:val="00095E9E"/>
    <w:rsid w:val="0009713F"/>
    <w:rsid w:val="000B63D3"/>
    <w:rsid w:val="000C5D1D"/>
    <w:rsid w:val="000C6DF0"/>
    <w:rsid w:val="000D2EB2"/>
    <w:rsid w:val="000E322C"/>
    <w:rsid w:val="000E7823"/>
    <w:rsid w:val="000F27D9"/>
    <w:rsid w:val="000F5B0D"/>
    <w:rsid w:val="00100BF8"/>
    <w:rsid w:val="00102752"/>
    <w:rsid w:val="00106F67"/>
    <w:rsid w:val="0011505E"/>
    <w:rsid w:val="001164C9"/>
    <w:rsid w:val="00126A73"/>
    <w:rsid w:val="00127F70"/>
    <w:rsid w:val="0013138F"/>
    <w:rsid w:val="0014690B"/>
    <w:rsid w:val="00147C87"/>
    <w:rsid w:val="001524E3"/>
    <w:rsid w:val="00156447"/>
    <w:rsid w:val="0016149D"/>
    <w:rsid w:val="001661ED"/>
    <w:rsid w:val="00175857"/>
    <w:rsid w:val="001766E0"/>
    <w:rsid w:val="0018610F"/>
    <w:rsid w:val="0019643A"/>
    <w:rsid w:val="001A3986"/>
    <w:rsid w:val="001E0A97"/>
    <w:rsid w:val="001E0F8C"/>
    <w:rsid w:val="001F07CE"/>
    <w:rsid w:val="001F6487"/>
    <w:rsid w:val="00210E06"/>
    <w:rsid w:val="00217F5C"/>
    <w:rsid w:val="002201B9"/>
    <w:rsid w:val="0023401D"/>
    <w:rsid w:val="0024347A"/>
    <w:rsid w:val="00246607"/>
    <w:rsid w:val="00251DD1"/>
    <w:rsid w:val="00256929"/>
    <w:rsid w:val="002640D2"/>
    <w:rsid w:val="00267168"/>
    <w:rsid w:val="00276029"/>
    <w:rsid w:val="002761F4"/>
    <w:rsid w:val="0028203C"/>
    <w:rsid w:val="00296564"/>
    <w:rsid w:val="002A0099"/>
    <w:rsid w:val="002B0E2A"/>
    <w:rsid w:val="002B29AD"/>
    <w:rsid w:val="002B3557"/>
    <w:rsid w:val="002B3A13"/>
    <w:rsid w:val="002C0BB2"/>
    <w:rsid w:val="002C0BEC"/>
    <w:rsid w:val="002C4858"/>
    <w:rsid w:val="002D423B"/>
    <w:rsid w:val="002D6319"/>
    <w:rsid w:val="002E440E"/>
    <w:rsid w:val="002F00DB"/>
    <w:rsid w:val="003037DD"/>
    <w:rsid w:val="00314D68"/>
    <w:rsid w:val="003154BA"/>
    <w:rsid w:val="0032341C"/>
    <w:rsid w:val="0033088D"/>
    <w:rsid w:val="00347931"/>
    <w:rsid w:val="00347C1F"/>
    <w:rsid w:val="00374E79"/>
    <w:rsid w:val="003872D4"/>
    <w:rsid w:val="00390C30"/>
    <w:rsid w:val="003A531A"/>
    <w:rsid w:val="003A5DF3"/>
    <w:rsid w:val="003B1EDD"/>
    <w:rsid w:val="003B5F83"/>
    <w:rsid w:val="003D2A08"/>
    <w:rsid w:val="003D4022"/>
    <w:rsid w:val="003E450E"/>
    <w:rsid w:val="003E4E22"/>
    <w:rsid w:val="003F1C2E"/>
    <w:rsid w:val="003F484B"/>
    <w:rsid w:val="00400E88"/>
    <w:rsid w:val="0040611C"/>
    <w:rsid w:val="00410A88"/>
    <w:rsid w:val="00412180"/>
    <w:rsid w:val="004206D3"/>
    <w:rsid w:val="00434CC9"/>
    <w:rsid w:val="00436793"/>
    <w:rsid w:val="0044393C"/>
    <w:rsid w:val="0046262B"/>
    <w:rsid w:val="00463FC1"/>
    <w:rsid w:val="00464176"/>
    <w:rsid w:val="00464831"/>
    <w:rsid w:val="004712A3"/>
    <w:rsid w:val="00471959"/>
    <w:rsid w:val="00476A4F"/>
    <w:rsid w:val="00481AE3"/>
    <w:rsid w:val="0048270D"/>
    <w:rsid w:val="004863B8"/>
    <w:rsid w:val="00492FA8"/>
    <w:rsid w:val="0049431A"/>
    <w:rsid w:val="004A1138"/>
    <w:rsid w:val="004A1FE1"/>
    <w:rsid w:val="004A2108"/>
    <w:rsid w:val="004A3632"/>
    <w:rsid w:val="004A52E0"/>
    <w:rsid w:val="004A744A"/>
    <w:rsid w:val="004C2D71"/>
    <w:rsid w:val="004C50E9"/>
    <w:rsid w:val="004D2444"/>
    <w:rsid w:val="004E4CFA"/>
    <w:rsid w:val="004E64E6"/>
    <w:rsid w:val="00500CFE"/>
    <w:rsid w:val="0051352E"/>
    <w:rsid w:val="005153F5"/>
    <w:rsid w:val="00516DC9"/>
    <w:rsid w:val="005200B2"/>
    <w:rsid w:val="00521CAF"/>
    <w:rsid w:val="00531662"/>
    <w:rsid w:val="00553B42"/>
    <w:rsid w:val="00561771"/>
    <w:rsid w:val="0056571F"/>
    <w:rsid w:val="00567FCE"/>
    <w:rsid w:val="00572AE9"/>
    <w:rsid w:val="00573157"/>
    <w:rsid w:val="005766AE"/>
    <w:rsid w:val="0058268F"/>
    <w:rsid w:val="00583D9E"/>
    <w:rsid w:val="005930EC"/>
    <w:rsid w:val="00597EBE"/>
    <w:rsid w:val="005A26D0"/>
    <w:rsid w:val="005A7C96"/>
    <w:rsid w:val="005B0B1C"/>
    <w:rsid w:val="005B6E6B"/>
    <w:rsid w:val="005C1C61"/>
    <w:rsid w:val="005C532E"/>
    <w:rsid w:val="005D090C"/>
    <w:rsid w:val="005D1B81"/>
    <w:rsid w:val="005E0472"/>
    <w:rsid w:val="005E2430"/>
    <w:rsid w:val="005E43A4"/>
    <w:rsid w:val="005F1B6D"/>
    <w:rsid w:val="005F4E04"/>
    <w:rsid w:val="005F5FCE"/>
    <w:rsid w:val="00600820"/>
    <w:rsid w:val="00603150"/>
    <w:rsid w:val="006058DF"/>
    <w:rsid w:val="00606DF6"/>
    <w:rsid w:val="0062168A"/>
    <w:rsid w:val="00626812"/>
    <w:rsid w:val="006272F6"/>
    <w:rsid w:val="00630DF0"/>
    <w:rsid w:val="006326D1"/>
    <w:rsid w:val="006465CF"/>
    <w:rsid w:val="00650629"/>
    <w:rsid w:val="006550BE"/>
    <w:rsid w:val="00660716"/>
    <w:rsid w:val="00661486"/>
    <w:rsid w:val="0066311A"/>
    <w:rsid w:val="00664842"/>
    <w:rsid w:val="006739CC"/>
    <w:rsid w:val="006907F8"/>
    <w:rsid w:val="0069356D"/>
    <w:rsid w:val="006A36EA"/>
    <w:rsid w:val="006B2583"/>
    <w:rsid w:val="006B56EC"/>
    <w:rsid w:val="006C1BB0"/>
    <w:rsid w:val="006C4F4D"/>
    <w:rsid w:val="006D2D95"/>
    <w:rsid w:val="006D3C81"/>
    <w:rsid w:val="006E3F20"/>
    <w:rsid w:val="00717726"/>
    <w:rsid w:val="00742F64"/>
    <w:rsid w:val="00757EB0"/>
    <w:rsid w:val="00760E2D"/>
    <w:rsid w:val="00762C1C"/>
    <w:rsid w:val="007745DF"/>
    <w:rsid w:val="00784FC2"/>
    <w:rsid w:val="007875A5"/>
    <w:rsid w:val="00795F76"/>
    <w:rsid w:val="00797029"/>
    <w:rsid w:val="007A027D"/>
    <w:rsid w:val="007A07C8"/>
    <w:rsid w:val="007B1164"/>
    <w:rsid w:val="007B14BB"/>
    <w:rsid w:val="007B15D7"/>
    <w:rsid w:val="007B7729"/>
    <w:rsid w:val="007C14BA"/>
    <w:rsid w:val="007C6163"/>
    <w:rsid w:val="007F654D"/>
    <w:rsid w:val="007F75AE"/>
    <w:rsid w:val="00813054"/>
    <w:rsid w:val="008148A5"/>
    <w:rsid w:val="00823CD6"/>
    <w:rsid w:val="008256A8"/>
    <w:rsid w:val="00825AF7"/>
    <w:rsid w:val="00827533"/>
    <w:rsid w:val="00827E34"/>
    <w:rsid w:val="0083302E"/>
    <w:rsid w:val="008359AB"/>
    <w:rsid w:val="008546B5"/>
    <w:rsid w:val="00854ACD"/>
    <w:rsid w:val="008765AC"/>
    <w:rsid w:val="00890D42"/>
    <w:rsid w:val="00893710"/>
    <w:rsid w:val="008964DD"/>
    <w:rsid w:val="008A2998"/>
    <w:rsid w:val="008A3BCA"/>
    <w:rsid w:val="008F7C4D"/>
    <w:rsid w:val="009159BD"/>
    <w:rsid w:val="009252B7"/>
    <w:rsid w:val="00925CFB"/>
    <w:rsid w:val="00927524"/>
    <w:rsid w:val="00937648"/>
    <w:rsid w:val="0094286C"/>
    <w:rsid w:val="00966C9C"/>
    <w:rsid w:val="00977400"/>
    <w:rsid w:val="00977A25"/>
    <w:rsid w:val="00983E2E"/>
    <w:rsid w:val="00992230"/>
    <w:rsid w:val="00995490"/>
    <w:rsid w:val="009A26E2"/>
    <w:rsid w:val="009A2A86"/>
    <w:rsid w:val="009A6F1D"/>
    <w:rsid w:val="009C7C04"/>
    <w:rsid w:val="009D3B11"/>
    <w:rsid w:val="009D660D"/>
    <w:rsid w:val="009E6683"/>
    <w:rsid w:val="009F379B"/>
    <w:rsid w:val="00A075AF"/>
    <w:rsid w:val="00A146AD"/>
    <w:rsid w:val="00A22D7C"/>
    <w:rsid w:val="00A27C65"/>
    <w:rsid w:val="00A30611"/>
    <w:rsid w:val="00A321AE"/>
    <w:rsid w:val="00A429AC"/>
    <w:rsid w:val="00A445D8"/>
    <w:rsid w:val="00A555E3"/>
    <w:rsid w:val="00A72E1E"/>
    <w:rsid w:val="00A745AD"/>
    <w:rsid w:val="00A77786"/>
    <w:rsid w:val="00A842E1"/>
    <w:rsid w:val="00A9157B"/>
    <w:rsid w:val="00A93743"/>
    <w:rsid w:val="00A95CBA"/>
    <w:rsid w:val="00A97A1A"/>
    <w:rsid w:val="00AA0BA7"/>
    <w:rsid w:val="00AA5439"/>
    <w:rsid w:val="00AB74C1"/>
    <w:rsid w:val="00AC0F20"/>
    <w:rsid w:val="00AD5DF9"/>
    <w:rsid w:val="00AE3FCE"/>
    <w:rsid w:val="00AF016F"/>
    <w:rsid w:val="00AF5113"/>
    <w:rsid w:val="00B05708"/>
    <w:rsid w:val="00B10949"/>
    <w:rsid w:val="00B116D0"/>
    <w:rsid w:val="00B12027"/>
    <w:rsid w:val="00B204FF"/>
    <w:rsid w:val="00B270B4"/>
    <w:rsid w:val="00B45E73"/>
    <w:rsid w:val="00B51267"/>
    <w:rsid w:val="00B540F4"/>
    <w:rsid w:val="00BA2A45"/>
    <w:rsid w:val="00BB6EA2"/>
    <w:rsid w:val="00BD0BB5"/>
    <w:rsid w:val="00BD73FD"/>
    <w:rsid w:val="00BE0C76"/>
    <w:rsid w:val="00BE4A4E"/>
    <w:rsid w:val="00BE4F55"/>
    <w:rsid w:val="00C06E38"/>
    <w:rsid w:val="00C11280"/>
    <w:rsid w:val="00C157DD"/>
    <w:rsid w:val="00C3095C"/>
    <w:rsid w:val="00C31CD6"/>
    <w:rsid w:val="00C33653"/>
    <w:rsid w:val="00C363EF"/>
    <w:rsid w:val="00C37F67"/>
    <w:rsid w:val="00C4455C"/>
    <w:rsid w:val="00C4568E"/>
    <w:rsid w:val="00C45711"/>
    <w:rsid w:val="00C5348F"/>
    <w:rsid w:val="00C63A95"/>
    <w:rsid w:val="00C650FA"/>
    <w:rsid w:val="00C66911"/>
    <w:rsid w:val="00C70A3A"/>
    <w:rsid w:val="00C7215E"/>
    <w:rsid w:val="00C84E9A"/>
    <w:rsid w:val="00C8549A"/>
    <w:rsid w:val="00C95D78"/>
    <w:rsid w:val="00C979C2"/>
    <w:rsid w:val="00CB61B4"/>
    <w:rsid w:val="00CC7E3D"/>
    <w:rsid w:val="00CD522C"/>
    <w:rsid w:val="00CD56E8"/>
    <w:rsid w:val="00CD69BB"/>
    <w:rsid w:val="00CD7B78"/>
    <w:rsid w:val="00CE399E"/>
    <w:rsid w:val="00D037E1"/>
    <w:rsid w:val="00D05354"/>
    <w:rsid w:val="00D073E3"/>
    <w:rsid w:val="00D1321D"/>
    <w:rsid w:val="00D202E1"/>
    <w:rsid w:val="00D22903"/>
    <w:rsid w:val="00D3522F"/>
    <w:rsid w:val="00D42A71"/>
    <w:rsid w:val="00D66B90"/>
    <w:rsid w:val="00D81A24"/>
    <w:rsid w:val="00D82070"/>
    <w:rsid w:val="00D82CBC"/>
    <w:rsid w:val="00D83533"/>
    <w:rsid w:val="00D856A8"/>
    <w:rsid w:val="00D85FB0"/>
    <w:rsid w:val="00D877BD"/>
    <w:rsid w:val="00D9379E"/>
    <w:rsid w:val="00D9598F"/>
    <w:rsid w:val="00DA6183"/>
    <w:rsid w:val="00DB4945"/>
    <w:rsid w:val="00DC07F5"/>
    <w:rsid w:val="00DC7364"/>
    <w:rsid w:val="00DC77C9"/>
    <w:rsid w:val="00DE6757"/>
    <w:rsid w:val="00DF4285"/>
    <w:rsid w:val="00DF6E6D"/>
    <w:rsid w:val="00E00B49"/>
    <w:rsid w:val="00E03CD4"/>
    <w:rsid w:val="00E165E3"/>
    <w:rsid w:val="00E20607"/>
    <w:rsid w:val="00E2306D"/>
    <w:rsid w:val="00E24EA5"/>
    <w:rsid w:val="00E25E6D"/>
    <w:rsid w:val="00E31A46"/>
    <w:rsid w:val="00E36A51"/>
    <w:rsid w:val="00E44909"/>
    <w:rsid w:val="00E60C9F"/>
    <w:rsid w:val="00E677E1"/>
    <w:rsid w:val="00E70ED0"/>
    <w:rsid w:val="00E76720"/>
    <w:rsid w:val="00EB141F"/>
    <w:rsid w:val="00EB6E7E"/>
    <w:rsid w:val="00EC65C6"/>
    <w:rsid w:val="00ED2219"/>
    <w:rsid w:val="00EE3D0D"/>
    <w:rsid w:val="00F02A4B"/>
    <w:rsid w:val="00F119B7"/>
    <w:rsid w:val="00F17881"/>
    <w:rsid w:val="00F27637"/>
    <w:rsid w:val="00F34CBC"/>
    <w:rsid w:val="00F402CD"/>
    <w:rsid w:val="00F4350A"/>
    <w:rsid w:val="00F5062F"/>
    <w:rsid w:val="00F51F99"/>
    <w:rsid w:val="00F713C1"/>
    <w:rsid w:val="00F74919"/>
    <w:rsid w:val="00F821D5"/>
    <w:rsid w:val="00F920D1"/>
    <w:rsid w:val="00F92920"/>
    <w:rsid w:val="00FA7980"/>
    <w:rsid w:val="00FC4EBD"/>
    <w:rsid w:val="00FE2B5B"/>
    <w:rsid w:val="00FF079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7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10">
    <w:name w:val="Заголовок 1 Знак"/>
    <w:basedOn w:val="a0"/>
    <w:link w:val="1"/>
    <w:uiPriority w:val="9"/>
    <w:rsid w:val="00D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gmailsignatureprefix">
    <w:name w:val="gmail_signature_prefix"/>
    <w:basedOn w:val="a0"/>
    <w:rsid w:val="00CD7B78"/>
  </w:style>
  <w:style w:type="paragraph" w:styleId="HTML">
    <w:name w:val="HTML Preformatted"/>
    <w:basedOn w:val="a"/>
    <w:link w:val="HTML0"/>
    <w:uiPriority w:val="99"/>
    <w:semiHidden/>
    <w:unhideWhenUsed/>
    <w:rsid w:val="00F5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6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99"/>
    <w:qFormat/>
    <w:rsid w:val="00B057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A1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97A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D3C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6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9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986593457?pwd=RkZiZ08vNHNBc2h6NUt2cTYwbUdL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2821953759?pwd=aVN3L0F0ZHVubTgvcTBRVWsyNFFTZz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oom.us/j/99872113660?pwd=YSsrVm5oSHRWMkZHRmRKZUhOVEh3Z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7589492607?pwd=VmljQWtFMXNxZWFkcy9mOTJsN0JO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9EAC-5077-467E-83F0-225C781C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5919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Metod1</cp:lastModifiedBy>
  <cp:revision>150</cp:revision>
  <cp:lastPrinted>2023-04-25T09:17:00Z</cp:lastPrinted>
  <dcterms:created xsi:type="dcterms:W3CDTF">2023-04-19T13:27:00Z</dcterms:created>
  <dcterms:modified xsi:type="dcterms:W3CDTF">2023-04-25T09:26:00Z</dcterms:modified>
</cp:coreProperties>
</file>