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A0" w:rsidRPr="00186915" w:rsidRDefault="002C1859" w:rsidP="00415EA0">
      <w:pPr>
        <w:spacing w:after="0" w:line="240" w:lineRule="auto"/>
        <w:rPr>
          <w:rFonts w:ascii="Algerian" w:hAnsi="Algerian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</w:t>
      </w:r>
      <w:r w:rsidR="005C7059"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 xml:space="preserve"> </w:t>
      </w:r>
      <w:r w:rsidR="005C7059">
        <w:rPr>
          <w:rFonts w:ascii="Cambria" w:hAnsi="Cambria" w:cs="Cambria"/>
          <w:sz w:val="24"/>
          <w:szCs w:val="24"/>
        </w:rPr>
        <w:t xml:space="preserve"> </w:t>
      </w:r>
    </w:p>
    <w:p w:rsidR="00186915" w:rsidRPr="00186915" w:rsidRDefault="00186915" w:rsidP="00186915">
      <w:pPr>
        <w:spacing w:after="0" w:line="240" w:lineRule="auto"/>
        <w:rPr>
          <w:rFonts w:ascii="Algerian" w:hAnsi="Algerian" w:cs="Times New Roman"/>
          <w:sz w:val="24"/>
          <w:szCs w:val="24"/>
        </w:rPr>
      </w:pPr>
    </w:p>
    <w:p w:rsidR="00415EA0" w:rsidRDefault="00415EA0" w:rsidP="00186915">
      <w:pPr>
        <w:jc w:val="center"/>
        <w:rPr>
          <w:rFonts w:ascii="Cambria" w:hAnsi="Cambria" w:cs="Cambria"/>
          <w:sz w:val="72"/>
          <w:szCs w:val="72"/>
        </w:rPr>
      </w:pPr>
    </w:p>
    <w:p w:rsidR="00186915" w:rsidRPr="00186915" w:rsidRDefault="00186915" w:rsidP="00186915">
      <w:pPr>
        <w:jc w:val="center"/>
        <w:rPr>
          <w:rFonts w:ascii="Algerian" w:hAnsi="Algerian" w:cs="Times New Roman"/>
          <w:sz w:val="72"/>
          <w:szCs w:val="72"/>
        </w:rPr>
      </w:pPr>
      <w:r w:rsidRPr="00186915">
        <w:rPr>
          <w:rFonts w:ascii="Cambria" w:hAnsi="Cambria" w:cs="Cambria"/>
          <w:sz w:val="72"/>
          <w:szCs w:val="72"/>
        </w:rPr>
        <w:t>Програма</w:t>
      </w:r>
    </w:p>
    <w:p w:rsidR="00186915" w:rsidRPr="00186915" w:rsidRDefault="00186915" w:rsidP="00186915">
      <w:pPr>
        <w:jc w:val="center"/>
        <w:rPr>
          <w:rFonts w:ascii="Algerian" w:hAnsi="Algerian" w:cs="Times New Roman"/>
          <w:sz w:val="72"/>
          <w:szCs w:val="72"/>
        </w:rPr>
      </w:pPr>
      <w:r w:rsidRPr="00186915">
        <w:rPr>
          <w:rFonts w:ascii="Cambria" w:hAnsi="Cambria" w:cs="Cambria"/>
          <w:sz w:val="72"/>
          <w:szCs w:val="72"/>
        </w:rPr>
        <w:t>діяльності</w:t>
      </w:r>
      <w:r w:rsidRPr="00186915">
        <w:rPr>
          <w:rFonts w:ascii="Algerian" w:hAnsi="Algerian" w:cs="Times New Roman"/>
          <w:sz w:val="72"/>
          <w:szCs w:val="72"/>
        </w:rPr>
        <w:t xml:space="preserve">  </w:t>
      </w:r>
      <w:r w:rsidRPr="00186915">
        <w:rPr>
          <w:rFonts w:ascii="Cambria" w:hAnsi="Cambria" w:cs="Cambria"/>
          <w:sz w:val="72"/>
          <w:szCs w:val="72"/>
        </w:rPr>
        <w:t>КЗК</w:t>
      </w:r>
      <w:r w:rsidRPr="00186915">
        <w:rPr>
          <w:rFonts w:ascii="Algerian" w:hAnsi="Algerian" w:cs="Times New Roman"/>
          <w:sz w:val="72"/>
          <w:szCs w:val="72"/>
        </w:rPr>
        <w:t xml:space="preserve"> </w:t>
      </w:r>
      <w:r w:rsidRPr="00186915">
        <w:rPr>
          <w:rFonts w:ascii="Algerian" w:hAnsi="Algerian" w:cs="Algerian"/>
          <w:sz w:val="72"/>
          <w:szCs w:val="72"/>
        </w:rPr>
        <w:t>«</w:t>
      </w:r>
      <w:proofErr w:type="spellStart"/>
      <w:r w:rsidRPr="00186915">
        <w:rPr>
          <w:rFonts w:ascii="Cambria" w:hAnsi="Cambria" w:cs="Cambria"/>
          <w:sz w:val="72"/>
          <w:szCs w:val="72"/>
        </w:rPr>
        <w:t>Жовтоводська</w:t>
      </w:r>
      <w:proofErr w:type="spellEnd"/>
      <w:r w:rsidRPr="00186915">
        <w:rPr>
          <w:rFonts w:ascii="Algerian" w:hAnsi="Algerian" w:cs="Times New Roman"/>
          <w:sz w:val="72"/>
          <w:szCs w:val="72"/>
        </w:rPr>
        <w:t xml:space="preserve"> </w:t>
      </w:r>
      <w:r w:rsidRPr="00186915">
        <w:rPr>
          <w:rFonts w:ascii="Cambria" w:hAnsi="Cambria" w:cs="Cambria"/>
          <w:sz w:val="72"/>
          <w:szCs w:val="72"/>
        </w:rPr>
        <w:t>ЦБС</w:t>
      </w:r>
      <w:r w:rsidRPr="00186915">
        <w:rPr>
          <w:rFonts w:ascii="Algerian" w:hAnsi="Algerian" w:cs="Algerian"/>
          <w:sz w:val="72"/>
          <w:szCs w:val="72"/>
        </w:rPr>
        <w:t>»</w:t>
      </w:r>
    </w:p>
    <w:p w:rsidR="00186915" w:rsidRPr="00186915" w:rsidRDefault="00186915" w:rsidP="00186915">
      <w:pPr>
        <w:jc w:val="center"/>
        <w:rPr>
          <w:rFonts w:ascii="Algerian" w:hAnsi="Algerian" w:cs="Times New Roman"/>
          <w:sz w:val="72"/>
          <w:szCs w:val="72"/>
        </w:rPr>
      </w:pPr>
      <w:r w:rsidRPr="00186915">
        <w:rPr>
          <w:rFonts w:ascii="Cambria" w:hAnsi="Cambria" w:cs="Cambria"/>
          <w:sz w:val="72"/>
          <w:szCs w:val="72"/>
        </w:rPr>
        <w:t>на</w:t>
      </w:r>
      <w:r w:rsidRPr="00186915">
        <w:rPr>
          <w:rFonts w:ascii="Algerian" w:hAnsi="Algerian" w:cs="Times New Roman"/>
          <w:sz w:val="72"/>
          <w:szCs w:val="72"/>
        </w:rPr>
        <w:t xml:space="preserve"> </w:t>
      </w:r>
      <w:r w:rsidRPr="004E63FA">
        <w:rPr>
          <w:rFonts w:ascii="Algerian" w:hAnsi="Algerian" w:cs="Times New Roman"/>
          <w:sz w:val="72"/>
          <w:szCs w:val="72"/>
        </w:rPr>
        <w:t>202</w:t>
      </w:r>
      <w:r w:rsidR="004E63FA" w:rsidRPr="004E63FA">
        <w:rPr>
          <w:rFonts w:ascii="Algerian" w:hAnsi="Algerian" w:cs="Times New Roman"/>
          <w:sz w:val="72"/>
          <w:szCs w:val="72"/>
          <w:lang w:val="ru-RU"/>
        </w:rPr>
        <w:t>3</w:t>
      </w:r>
      <w:r w:rsidRPr="00186915">
        <w:rPr>
          <w:rFonts w:ascii="Algerian" w:hAnsi="Algerian" w:cs="Times New Roman"/>
          <w:sz w:val="72"/>
          <w:szCs w:val="72"/>
        </w:rPr>
        <w:t xml:space="preserve"> </w:t>
      </w:r>
      <w:r w:rsidRPr="00186915">
        <w:rPr>
          <w:rFonts w:ascii="Cambria" w:hAnsi="Cambria" w:cs="Cambria"/>
          <w:sz w:val="72"/>
          <w:szCs w:val="72"/>
        </w:rPr>
        <w:t>рік</w:t>
      </w:r>
    </w:p>
    <w:p w:rsidR="00186915" w:rsidRPr="00076707" w:rsidRDefault="00186915" w:rsidP="00186915">
      <w:pPr>
        <w:rPr>
          <w:rFonts w:ascii="Times New Roman" w:hAnsi="Times New Roman" w:cs="Times New Roman"/>
        </w:rPr>
      </w:pPr>
    </w:p>
    <w:p w:rsidR="00186915" w:rsidRDefault="00186915" w:rsidP="00186915"/>
    <w:p w:rsidR="00186915" w:rsidRDefault="00186915" w:rsidP="00186915"/>
    <w:p w:rsidR="00186915" w:rsidRDefault="00186915" w:rsidP="00186915"/>
    <w:p w:rsidR="00186915" w:rsidRDefault="00186915" w:rsidP="00186915"/>
    <w:p w:rsidR="00186915" w:rsidRDefault="00186915" w:rsidP="001869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7366" w:rsidRDefault="00E27366" w:rsidP="001869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6915" w:rsidRPr="00186915" w:rsidRDefault="00186915" w:rsidP="00186915">
      <w:pPr>
        <w:jc w:val="center"/>
        <w:rPr>
          <w:rFonts w:ascii="Algerian" w:hAnsi="Algerian" w:cs="Times New Roman"/>
        </w:rPr>
      </w:pPr>
      <w:r w:rsidRPr="00186915">
        <w:rPr>
          <w:rFonts w:ascii="Cambria" w:hAnsi="Cambria" w:cs="Cambria"/>
          <w:sz w:val="36"/>
          <w:szCs w:val="36"/>
        </w:rPr>
        <w:t>м</w:t>
      </w:r>
      <w:r w:rsidRPr="00186915">
        <w:rPr>
          <w:rFonts w:ascii="Algerian" w:hAnsi="Algerian" w:cs="Times New Roman"/>
          <w:sz w:val="36"/>
          <w:szCs w:val="36"/>
        </w:rPr>
        <w:t xml:space="preserve">. </w:t>
      </w:r>
      <w:r w:rsidRPr="00186915">
        <w:rPr>
          <w:rFonts w:ascii="Cambria" w:hAnsi="Cambria" w:cs="Cambria"/>
          <w:sz w:val="36"/>
          <w:szCs w:val="36"/>
        </w:rPr>
        <w:t>Жовті</w:t>
      </w:r>
      <w:r w:rsidRPr="00186915">
        <w:rPr>
          <w:rFonts w:ascii="Algerian" w:hAnsi="Algerian" w:cs="Times New Roman"/>
          <w:sz w:val="36"/>
          <w:szCs w:val="36"/>
        </w:rPr>
        <w:t xml:space="preserve"> </w:t>
      </w:r>
      <w:r w:rsidRPr="00186915">
        <w:rPr>
          <w:rFonts w:ascii="Cambria" w:hAnsi="Cambria" w:cs="Cambria"/>
          <w:sz w:val="36"/>
          <w:szCs w:val="36"/>
        </w:rPr>
        <w:t>Води</w:t>
      </w:r>
    </w:p>
    <w:p w:rsidR="00186915" w:rsidRDefault="00186915" w:rsidP="00186915">
      <w:pPr>
        <w:jc w:val="center"/>
        <w:rPr>
          <w:rFonts w:ascii="Algerian" w:hAnsi="Algerian" w:cs="Times New Roman"/>
          <w:sz w:val="36"/>
          <w:szCs w:val="36"/>
          <w:lang w:val="ru-RU"/>
        </w:rPr>
      </w:pPr>
      <w:r w:rsidRPr="004E63FA">
        <w:rPr>
          <w:rFonts w:ascii="Algerian" w:hAnsi="Algerian" w:cs="Times New Roman"/>
          <w:sz w:val="36"/>
          <w:szCs w:val="36"/>
        </w:rPr>
        <w:t>202</w:t>
      </w:r>
      <w:r w:rsidR="004E63FA" w:rsidRPr="004E63FA">
        <w:rPr>
          <w:rFonts w:ascii="Algerian" w:hAnsi="Algerian" w:cs="Times New Roman"/>
          <w:sz w:val="36"/>
          <w:szCs w:val="36"/>
          <w:lang w:val="ru-RU"/>
        </w:rPr>
        <w:t>3</w:t>
      </w:r>
    </w:p>
    <w:p w:rsidR="00415EA0" w:rsidRDefault="00415EA0" w:rsidP="00186915">
      <w:pPr>
        <w:jc w:val="center"/>
        <w:rPr>
          <w:rFonts w:ascii="Algerian" w:hAnsi="Algerian" w:cs="Times New Roman"/>
          <w:sz w:val="36"/>
          <w:szCs w:val="36"/>
          <w:lang w:val="ru-RU"/>
        </w:rPr>
      </w:pPr>
    </w:p>
    <w:p w:rsidR="00415EA0" w:rsidRPr="004E63FA" w:rsidRDefault="00415EA0" w:rsidP="00186915">
      <w:pPr>
        <w:jc w:val="center"/>
        <w:rPr>
          <w:rFonts w:ascii="Algerian" w:hAnsi="Algerian" w:cs="Times New Roman"/>
          <w:sz w:val="36"/>
          <w:szCs w:val="36"/>
          <w:lang w:val="ru-RU"/>
        </w:rPr>
      </w:pPr>
    </w:p>
    <w:p w:rsidR="00186915" w:rsidRDefault="00186915"/>
    <w:p w:rsidR="00186915" w:rsidRPr="00186915" w:rsidRDefault="00186915" w:rsidP="0018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91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1. Концептуальні напрямки розвитку </w:t>
      </w:r>
    </w:p>
    <w:p w:rsidR="00186915" w:rsidRPr="00B777B8" w:rsidRDefault="000E696C" w:rsidP="00B77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    бібліотек</w:t>
      </w:r>
      <w:r w:rsidR="00B777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КЗК «ЖЦБС» </w:t>
      </w:r>
      <w:r w:rsidR="00186915" w:rsidRPr="004E63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</w:t>
      </w:r>
      <w:r w:rsidR="004E63FA" w:rsidRPr="009B665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3</w:t>
      </w:r>
      <w:r w:rsidR="00186915" w:rsidRPr="004E63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рік</w:t>
      </w:r>
    </w:p>
    <w:p w:rsidR="00186915" w:rsidRPr="00186915" w:rsidRDefault="00186915" w:rsidP="00186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315" w:rsidRDefault="001B7315" w:rsidP="001D3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Бібліотеки – одні з найдавніших культурних інститутів людства, що в процесі свого існування безліч разів трансформувалися, але ніколи не припиняли свого існування: вони зберігають, акумулюють і передають вічні духовні цінності від одного покоління до іншого. Нещодавно говорили про трансформацію бібліотеки зі звичайної книгозбірні в потужний інформаційний 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r w:rsidRPr="001B7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сьогодні бібліотека – це територія толерантності, своєрідна школа спілкування, адже сюди може прийти кожен, незалежно від соціальної належності, національності, релігійних поглядів, належності до певної культури, і почуватися повноцінним і рівним. </w:t>
      </w:r>
    </w:p>
    <w:p w:rsidR="00CE00D3" w:rsidRDefault="00CE00D3" w:rsidP="000C7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315" w:rsidRPr="000C7B11" w:rsidRDefault="000832B7" w:rsidP="001D3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Пандемія, війна, нестабільність спонукали бібліотеки КЗК «</w:t>
      </w:r>
      <w:proofErr w:type="spellStart"/>
      <w:r w:rsidRPr="00083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Жовтоводська</w:t>
      </w:r>
      <w:proofErr w:type="spellEnd"/>
      <w:r w:rsidRPr="00083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ЦБС» до розвитку та переосмислення своєї роботи.</w:t>
      </w:r>
      <w:r w:rsidR="000C7B11" w:rsidRPr="000C7B11">
        <w:t xml:space="preserve"> </w:t>
      </w:r>
      <w:r w:rsidR="000C7B11" w:rsidRPr="00CE0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Місія</w:t>
      </w:r>
      <w:r w:rsidR="000C7B11" w:rsidRPr="000C7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бібліотек  у 202</w:t>
      </w:r>
      <w:r w:rsidR="00CE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C7B11" w:rsidRPr="000C7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році буде спрямована на задоволення потреб жителів міста Жовті Води в інформації, знаннях, дозвіллі, комунікації через якісний інформаційний супровід, </w:t>
      </w:r>
      <w:proofErr w:type="spellStart"/>
      <w:r w:rsidR="000C7B11" w:rsidRPr="000C7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сервісність</w:t>
      </w:r>
      <w:proofErr w:type="spellEnd"/>
      <w:r w:rsidR="000C7B11" w:rsidRPr="000C7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комфортні фізичний і віртуальний простори.</w:t>
      </w:r>
    </w:p>
    <w:p w:rsidR="00F21D69" w:rsidRDefault="00F21D69" w:rsidP="00F2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15" w:rsidRPr="00F21D69" w:rsidRDefault="00F21D69" w:rsidP="001D3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6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 КЗК «</w:t>
      </w:r>
      <w:proofErr w:type="spellStart"/>
      <w:r w:rsidRPr="00F21D6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Жовтоводська</w:t>
      </w:r>
      <w:proofErr w:type="spellEnd"/>
      <w:r w:rsidRPr="00F2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ЦБС» протягом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F2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працюватимуть згідно з пріоритетами, які детально викладені у Стратегії розвитку бібліотечної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 в Україні до 2025 року «</w:t>
      </w:r>
      <w:r w:rsidRPr="00F21D6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Якісні зміни бібліотек задля забезп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ечення сталого розвитку України»</w:t>
      </w:r>
      <w:r w:rsidRPr="00F21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в Стратегії розвитку Комунального закладу культури «</w:t>
      </w:r>
      <w:proofErr w:type="spellStart"/>
      <w:r w:rsidRPr="00F21D6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Жовтоводська</w:t>
      </w:r>
      <w:proofErr w:type="spellEnd"/>
      <w:r w:rsidRPr="00F2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ЦБС» на 2016-2025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оки.</w:t>
      </w:r>
    </w:p>
    <w:p w:rsidR="00186915" w:rsidRPr="00186915" w:rsidRDefault="00186915" w:rsidP="00186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E00D3" w:rsidRPr="00CE00D3" w:rsidRDefault="00CE00D3" w:rsidP="001D3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Головними концептуальними ідеями діяльності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0D3" w:rsidRDefault="00CE00D3" w:rsidP="00CE00D3">
      <w:pPr>
        <w:pStyle w:val="a3"/>
        <w:numPr>
          <w:ilvl w:val="0"/>
          <w:numId w:val="59"/>
        </w:numPr>
        <w:tabs>
          <w:tab w:val="left" w:pos="567"/>
          <w:tab w:val="left" w:pos="851"/>
        </w:tabs>
        <w:jc w:val="both"/>
      </w:pPr>
      <w:r w:rsidRPr="00CE00D3">
        <w:t xml:space="preserve">накопичення, зберігання </w:t>
      </w:r>
      <w:proofErr w:type="spellStart"/>
      <w:r w:rsidRPr="00CE00D3">
        <w:t>документних</w:t>
      </w:r>
      <w:proofErr w:type="spellEnd"/>
      <w:r w:rsidRPr="00CE00D3">
        <w:t xml:space="preserve"> та інформаційних ресурсів за рахунок використання інформаційно-комунікаційних технологій;</w:t>
      </w:r>
    </w:p>
    <w:p w:rsidR="00CE00D3" w:rsidRDefault="00CE00D3" w:rsidP="00CE00D3">
      <w:pPr>
        <w:pStyle w:val="a3"/>
        <w:numPr>
          <w:ilvl w:val="0"/>
          <w:numId w:val="59"/>
        </w:numPr>
        <w:tabs>
          <w:tab w:val="left" w:pos="567"/>
          <w:tab w:val="left" w:pos="851"/>
        </w:tabs>
        <w:jc w:val="both"/>
      </w:pPr>
      <w:r w:rsidRPr="00CE00D3">
        <w:t>впровадження і якісне забезпечення комплексу інформаційно-бібліотечних послуг для задоволення інформаційних потреб користувачів;</w:t>
      </w:r>
    </w:p>
    <w:p w:rsidR="00CE00D3" w:rsidRDefault="00CE00D3" w:rsidP="00CE00D3">
      <w:pPr>
        <w:pStyle w:val="a3"/>
        <w:numPr>
          <w:ilvl w:val="0"/>
          <w:numId w:val="59"/>
        </w:numPr>
        <w:tabs>
          <w:tab w:val="left" w:pos="567"/>
          <w:tab w:val="left" w:pos="851"/>
        </w:tabs>
        <w:jc w:val="both"/>
      </w:pPr>
      <w:r w:rsidRPr="00CE00D3">
        <w:t xml:space="preserve">об’єднання колективу </w:t>
      </w:r>
      <w:r>
        <w:t>співробітників</w:t>
      </w:r>
      <w:r w:rsidRPr="00CE00D3">
        <w:t xml:space="preserve"> навколо ідеї оновлення і модернізації діяльності </w:t>
      </w:r>
      <w:r>
        <w:t>книгозбірень</w:t>
      </w:r>
      <w:r w:rsidRPr="00CE00D3">
        <w:t>;</w:t>
      </w:r>
    </w:p>
    <w:p w:rsidR="00CE00D3" w:rsidRDefault="00CE00D3" w:rsidP="00CE00D3">
      <w:pPr>
        <w:pStyle w:val="a3"/>
        <w:numPr>
          <w:ilvl w:val="0"/>
          <w:numId w:val="59"/>
        </w:numPr>
        <w:tabs>
          <w:tab w:val="left" w:pos="567"/>
          <w:tab w:val="left" w:pos="851"/>
        </w:tabs>
        <w:jc w:val="both"/>
      </w:pPr>
      <w:r w:rsidRPr="00CE00D3">
        <w:t xml:space="preserve">популяризація серед </w:t>
      </w:r>
      <w:proofErr w:type="spellStart"/>
      <w:r w:rsidRPr="00CE00D3">
        <w:t>жовтоводської</w:t>
      </w:r>
      <w:proofErr w:type="spellEnd"/>
      <w:r w:rsidRPr="00CE00D3">
        <w:t xml:space="preserve"> територіальної громади потенційних можливостей </w:t>
      </w:r>
      <w:r w:rsidR="001D3F2A">
        <w:t>бібліотек</w:t>
      </w:r>
      <w:r w:rsidRPr="00CE00D3">
        <w:t>;</w:t>
      </w:r>
    </w:p>
    <w:p w:rsidR="00186915" w:rsidRDefault="00CE00D3" w:rsidP="00CE00D3">
      <w:pPr>
        <w:pStyle w:val="a3"/>
        <w:numPr>
          <w:ilvl w:val="0"/>
          <w:numId w:val="59"/>
        </w:numPr>
        <w:tabs>
          <w:tab w:val="left" w:pos="567"/>
          <w:tab w:val="left" w:pos="851"/>
        </w:tabs>
        <w:jc w:val="both"/>
      </w:pPr>
      <w:r w:rsidRPr="00CE00D3">
        <w:t>закріплення за бібліотекою позицій та іміджу сучасн</w:t>
      </w:r>
      <w:r w:rsidR="001D3F2A">
        <w:t xml:space="preserve">их </w:t>
      </w:r>
      <w:r w:rsidRPr="00CE00D3">
        <w:t>бібліотек інноваційного типу.</w:t>
      </w:r>
    </w:p>
    <w:p w:rsidR="00186915" w:rsidRPr="00186915" w:rsidRDefault="00F21D69" w:rsidP="0018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7D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186915" w:rsidRPr="00186915" w:rsidRDefault="001D3F2A" w:rsidP="001D3F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F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Діяльність бібліотек </w:t>
      </w:r>
      <w:r w:rsidR="00186915" w:rsidRPr="0018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 направлена на реалізацію таких напрямків роботи:</w:t>
      </w:r>
    </w:p>
    <w:p w:rsidR="003B5D52" w:rsidRPr="003B5D52" w:rsidRDefault="003B5D52" w:rsidP="003B5D52">
      <w:pPr>
        <w:pStyle w:val="a3"/>
        <w:numPr>
          <w:ilvl w:val="0"/>
          <w:numId w:val="61"/>
        </w:numPr>
        <w:rPr>
          <w:rFonts w:eastAsiaTheme="minorHAnsi"/>
          <w:lang w:eastAsia="en-US"/>
        </w:rPr>
      </w:pPr>
      <w:r w:rsidRPr="003B5D52">
        <w:rPr>
          <w:rFonts w:eastAsiaTheme="minorHAnsi"/>
          <w:lang w:eastAsia="en-US"/>
        </w:rPr>
        <w:t>залучення користувачів до кращих зразків класичної</w:t>
      </w:r>
      <w:r>
        <w:rPr>
          <w:rFonts w:eastAsiaTheme="minorHAnsi"/>
          <w:lang w:eastAsia="en-US"/>
        </w:rPr>
        <w:t xml:space="preserve"> та сучасної</w:t>
      </w:r>
      <w:r w:rsidRPr="003B5D52">
        <w:rPr>
          <w:rFonts w:eastAsiaTheme="minorHAnsi"/>
          <w:lang w:eastAsia="en-US"/>
        </w:rPr>
        <w:t xml:space="preserve"> вітчизняної і зарубіжної літератури, створення умов для читання і різних літературних занять тощо;</w:t>
      </w:r>
    </w:p>
    <w:p w:rsidR="001D3F2A" w:rsidRDefault="001D3F2A" w:rsidP="001D3F2A">
      <w:pPr>
        <w:pStyle w:val="a3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3F2A">
        <w:rPr>
          <w:rFonts w:eastAsiaTheme="minorHAnsi"/>
          <w:lang w:eastAsia="en-US"/>
        </w:rPr>
        <w:t>організація та проведення змістовного дозвілля;</w:t>
      </w:r>
    </w:p>
    <w:p w:rsidR="001D3F2A" w:rsidRDefault="001D3F2A" w:rsidP="001D3F2A">
      <w:pPr>
        <w:pStyle w:val="a3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3F2A">
        <w:rPr>
          <w:rFonts w:eastAsiaTheme="minorHAnsi"/>
          <w:lang w:eastAsia="en-US"/>
        </w:rPr>
        <w:t>допомога у забезпеченні ділового читання, самоосвіти, навчального процесу;</w:t>
      </w:r>
    </w:p>
    <w:p w:rsidR="003B5D52" w:rsidRDefault="001D3F2A" w:rsidP="001D3F2A">
      <w:pPr>
        <w:pStyle w:val="a3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3F2A">
        <w:rPr>
          <w:rFonts w:eastAsiaTheme="minorHAnsi"/>
          <w:lang w:eastAsia="en-US"/>
        </w:rPr>
        <w:t>соціальна підтримка людей з обмеженими фізичними можливостями та людей похилого віку;</w:t>
      </w:r>
    </w:p>
    <w:p w:rsidR="001D3F2A" w:rsidRPr="003B5D52" w:rsidRDefault="003B5D52" w:rsidP="003B5D52">
      <w:pPr>
        <w:pStyle w:val="a3"/>
        <w:numPr>
          <w:ilvl w:val="0"/>
          <w:numId w:val="61"/>
        </w:numPr>
        <w:rPr>
          <w:rFonts w:eastAsiaTheme="minorHAnsi"/>
          <w:lang w:eastAsia="en-US"/>
        </w:rPr>
      </w:pPr>
      <w:r w:rsidRPr="003B5D52">
        <w:rPr>
          <w:rFonts w:eastAsiaTheme="minorHAnsi"/>
          <w:lang w:eastAsia="en-US"/>
        </w:rPr>
        <w:t>створення умов для творчого розвитку особистості;</w:t>
      </w:r>
    </w:p>
    <w:p w:rsidR="001D3F2A" w:rsidRDefault="001D3F2A" w:rsidP="001D3F2A">
      <w:pPr>
        <w:pStyle w:val="a3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3F2A">
        <w:rPr>
          <w:rFonts w:eastAsiaTheme="minorHAnsi"/>
          <w:lang w:eastAsia="en-US"/>
        </w:rPr>
        <w:t>сприяння підвищенню рівня етичної грамотності, виховання культури спілкування;</w:t>
      </w:r>
    </w:p>
    <w:p w:rsidR="001D3F2A" w:rsidRDefault="001D3F2A" w:rsidP="001D3F2A">
      <w:pPr>
        <w:pStyle w:val="a3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3F2A">
        <w:rPr>
          <w:rFonts w:eastAsiaTheme="minorHAnsi"/>
          <w:lang w:eastAsia="en-US"/>
        </w:rPr>
        <w:t>розширення та якісне покращення доступу громадян до офіційної інформації;</w:t>
      </w:r>
    </w:p>
    <w:p w:rsidR="001D3F2A" w:rsidRDefault="001D3F2A" w:rsidP="001D3F2A">
      <w:pPr>
        <w:pStyle w:val="a3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3F2A">
        <w:rPr>
          <w:rFonts w:eastAsiaTheme="minorHAnsi"/>
          <w:lang w:eastAsia="en-US"/>
        </w:rPr>
        <w:t>надання нових бібліотечних послуг з використанням вільного доступу до Інтернету;</w:t>
      </w:r>
    </w:p>
    <w:p w:rsidR="003F2F81" w:rsidRDefault="003B5D52" w:rsidP="00352921">
      <w:pPr>
        <w:pStyle w:val="a3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3F2A">
        <w:rPr>
          <w:rFonts w:eastAsiaTheme="minorHAnsi"/>
          <w:lang w:eastAsia="en-US"/>
        </w:rPr>
        <w:t>покращення комфортності бібліотечного середовища, формування позитивного іміджу бібліотеки</w:t>
      </w:r>
      <w:r>
        <w:rPr>
          <w:rFonts w:eastAsiaTheme="minorHAnsi"/>
          <w:lang w:eastAsia="en-US"/>
        </w:rPr>
        <w:t>, розвиток бібліотечної реклами.</w:t>
      </w:r>
    </w:p>
    <w:p w:rsidR="00352921" w:rsidRPr="00352921" w:rsidRDefault="00352921" w:rsidP="00352921">
      <w:pPr>
        <w:pStyle w:val="a3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27366" w:rsidRDefault="00E27366" w:rsidP="00BD545A">
      <w:pPr>
        <w:pStyle w:val="a3"/>
        <w:rPr>
          <w:rFonts w:eastAsia="Calibri"/>
        </w:rPr>
      </w:pPr>
    </w:p>
    <w:p w:rsidR="00E27366" w:rsidRDefault="00E27366" w:rsidP="00BD545A">
      <w:pPr>
        <w:pStyle w:val="a3"/>
        <w:rPr>
          <w:rFonts w:eastAsia="Calibri"/>
        </w:rPr>
      </w:pPr>
    </w:p>
    <w:p w:rsidR="00BD545A" w:rsidRPr="00BD545A" w:rsidRDefault="00BD545A" w:rsidP="00BD545A">
      <w:pPr>
        <w:pStyle w:val="a3"/>
        <w:rPr>
          <w:rFonts w:eastAsiaTheme="minorHAnsi"/>
        </w:rPr>
      </w:pPr>
      <w:r>
        <w:rPr>
          <w:rFonts w:eastAsia="Calibri"/>
        </w:rPr>
        <w:t>Протягом року робота бібліотек КЗК «</w:t>
      </w:r>
      <w:proofErr w:type="spellStart"/>
      <w:r>
        <w:rPr>
          <w:rFonts w:eastAsia="Calibri"/>
        </w:rPr>
        <w:t>Ж</w:t>
      </w:r>
      <w:r w:rsidR="00A509B9">
        <w:rPr>
          <w:rFonts w:eastAsia="Calibri"/>
        </w:rPr>
        <w:t>овтоводська</w:t>
      </w:r>
      <w:proofErr w:type="spellEnd"/>
      <w:r w:rsidR="00A509B9">
        <w:rPr>
          <w:rFonts w:eastAsia="Calibri"/>
        </w:rPr>
        <w:t xml:space="preserve"> </w:t>
      </w:r>
      <w:r>
        <w:rPr>
          <w:rFonts w:eastAsia="Calibri"/>
        </w:rPr>
        <w:t xml:space="preserve">ЦБС» </w:t>
      </w:r>
      <w:r w:rsidRPr="00BD545A">
        <w:rPr>
          <w:rFonts w:eastAsia="Calibri"/>
        </w:rPr>
        <w:t xml:space="preserve">буде спрямована на виконання таких </w:t>
      </w:r>
      <w:r w:rsidRPr="00BD545A">
        <w:rPr>
          <w:rFonts w:eastAsia="Calibri"/>
          <w:b/>
        </w:rPr>
        <w:t>програм</w:t>
      </w:r>
      <w:r w:rsidRPr="00BD545A">
        <w:rPr>
          <w:rFonts w:eastAsia="Calibri"/>
        </w:rPr>
        <w:t>:</w:t>
      </w:r>
    </w:p>
    <w:p w:rsidR="00BD545A" w:rsidRPr="00BD545A" w:rsidRDefault="00BD545A" w:rsidP="00BD545A">
      <w:pPr>
        <w:pStyle w:val="a3"/>
        <w:rPr>
          <w:rFonts w:eastAsia="Calibri"/>
        </w:rPr>
      </w:pPr>
    </w:p>
    <w:p w:rsidR="00BD545A" w:rsidRPr="0086277B" w:rsidRDefault="00BD545A" w:rsidP="00BD545A">
      <w:pPr>
        <w:pStyle w:val="a3"/>
        <w:numPr>
          <w:ilvl w:val="0"/>
          <w:numId w:val="6"/>
        </w:numPr>
        <w:rPr>
          <w:rFonts w:eastAsia="Calibri"/>
          <w:b/>
          <w:u w:val="single"/>
        </w:rPr>
      </w:pPr>
      <w:r w:rsidRPr="0086277B">
        <w:rPr>
          <w:rFonts w:eastAsia="Calibri"/>
          <w:b/>
          <w:u w:val="single"/>
        </w:rPr>
        <w:t xml:space="preserve">Міжнародних: 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rPr>
          <w:rFonts w:eastAsia="Calibri"/>
        </w:rPr>
        <w:t>Десятиліття стійкої енергетики для всіх (згідно з резолюцією Генеральної Асамблеї ООН) (2014-2024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rPr>
          <w:rFonts w:eastAsia="Calibri"/>
        </w:rPr>
        <w:t>Десятиліття осіб африканського походження (згідно з резолюцією Генеральної Асамблеї ООН) (2015-2024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rPr>
          <w:rFonts w:eastAsia="Calibri"/>
        </w:rPr>
        <w:t>Десятиріччя дій Організації Об’єднаних Націй з проблем харчування (2016–2025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rPr>
          <w:rFonts w:eastAsia="Calibri"/>
        </w:rPr>
        <w:t>Десятиріччя дій «Вода для сталого розвитку»</w:t>
      </w:r>
      <w:r w:rsidRPr="00BD545A">
        <w:t xml:space="preserve"> (</w:t>
      </w:r>
      <w:r w:rsidRPr="00BD545A">
        <w:rPr>
          <w:rFonts w:eastAsia="Calibri"/>
        </w:rPr>
        <w:t>2018-2028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rPr>
          <w:rFonts w:eastAsia="Calibri"/>
        </w:rPr>
        <w:t>Десятиліття зближення культур (2013-2022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rPr>
          <w:rFonts w:eastAsia="Calibri"/>
        </w:rPr>
        <w:t>Десятиліття Організації Об’єднаних Націй щодо сімейних фермерських господарств (2019-2028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rPr>
          <w:rFonts w:eastAsia="Calibri"/>
        </w:rPr>
        <w:t>Десятиліття науки про океан в інтересах сталого розвитку(згідно з резолюцією Генеральної Асамблеї ООН) (2021-2030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rPr>
          <w:rFonts w:eastAsia="Calibri"/>
        </w:rPr>
        <w:t>Десятиліття відновлення екосистем (згідно з резолюцією Генеральної Асамблеї ООН) (2021-2030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t>Десятиліття Організації Об'єднаних Націй по відновленню екосистем (2021-2030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t xml:space="preserve">Десятиліття світу в пам'ять про Нельсона </w:t>
      </w:r>
      <w:proofErr w:type="spellStart"/>
      <w:r w:rsidRPr="00BD545A">
        <w:t>Манделу</w:t>
      </w:r>
      <w:proofErr w:type="spellEnd"/>
      <w:r w:rsidRPr="00BD545A">
        <w:t xml:space="preserve"> (2019-2028 рр.);</w:t>
      </w:r>
    </w:p>
    <w:p w:rsidR="00BD545A" w:rsidRPr="00BD545A" w:rsidRDefault="00BD545A" w:rsidP="00BD545A">
      <w:pPr>
        <w:pStyle w:val="a3"/>
        <w:numPr>
          <w:ilvl w:val="0"/>
          <w:numId w:val="7"/>
        </w:numPr>
        <w:rPr>
          <w:rFonts w:eastAsia="Calibri"/>
        </w:rPr>
      </w:pPr>
      <w:r w:rsidRPr="00BD545A">
        <w:t>Третє Десятиріччя Організації Об'єднаних Націй по боротьбі з бідністю (2018-2027 рр.).</w:t>
      </w:r>
    </w:p>
    <w:p w:rsidR="00BD545A" w:rsidRPr="00BD545A" w:rsidRDefault="00BD545A" w:rsidP="00BD545A">
      <w:pPr>
        <w:pStyle w:val="a3"/>
        <w:rPr>
          <w:rFonts w:eastAsia="Calibri"/>
        </w:rPr>
      </w:pPr>
    </w:p>
    <w:p w:rsidR="00BD545A" w:rsidRPr="0086277B" w:rsidRDefault="00BD545A" w:rsidP="00BD545A">
      <w:pPr>
        <w:pStyle w:val="a3"/>
        <w:numPr>
          <w:ilvl w:val="0"/>
          <w:numId w:val="6"/>
        </w:numPr>
        <w:rPr>
          <w:rFonts w:eastAsia="Calibri"/>
          <w:b/>
          <w:u w:val="single"/>
        </w:rPr>
      </w:pPr>
      <w:r w:rsidRPr="0086277B">
        <w:rPr>
          <w:rFonts w:eastAsia="Calibri"/>
          <w:b/>
          <w:u w:val="single"/>
        </w:rPr>
        <w:t xml:space="preserve">Державних:     </w:t>
      </w:r>
    </w:p>
    <w:p w:rsidR="00BD545A" w:rsidRPr="00BD545A" w:rsidRDefault="00BD545A" w:rsidP="00BD545A">
      <w:pPr>
        <w:pStyle w:val="a3"/>
        <w:numPr>
          <w:ilvl w:val="0"/>
          <w:numId w:val="12"/>
        </w:numPr>
        <w:rPr>
          <w:rFonts w:eastAsia="Calibri"/>
        </w:rPr>
      </w:pPr>
      <w:r w:rsidRPr="00BD545A">
        <w:rPr>
          <w:rFonts w:eastAsia="Calibri"/>
        </w:rPr>
        <w:t>Державна цільова соціальна програма національно-патріотичного виховання на період до 2025 року;</w:t>
      </w:r>
    </w:p>
    <w:p w:rsidR="00BD545A" w:rsidRPr="00BD545A" w:rsidRDefault="00BD545A" w:rsidP="00BD545A">
      <w:pPr>
        <w:pStyle w:val="a3"/>
        <w:numPr>
          <w:ilvl w:val="0"/>
          <w:numId w:val="12"/>
        </w:numPr>
        <w:rPr>
          <w:rFonts w:eastAsia="Calibri"/>
        </w:rPr>
      </w:pPr>
      <w:r w:rsidRPr="00BD545A">
        <w:rPr>
          <w:rFonts w:eastAsia="Calibri"/>
        </w:rPr>
        <w:t>Державна цільова програма на 2018-2028 роки, спрямована на забезпечення всебічного розвитку і функціонування української мови;</w:t>
      </w:r>
    </w:p>
    <w:p w:rsidR="00A509B9" w:rsidRDefault="00BD545A" w:rsidP="00A509B9">
      <w:pPr>
        <w:pStyle w:val="a3"/>
        <w:numPr>
          <w:ilvl w:val="0"/>
          <w:numId w:val="8"/>
        </w:numPr>
        <w:rPr>
          <w:rFonts w:eastAsia="Calibri"/>
        </w:rPr>
      </w:pPr>
      <w:r w:rsidRPr="00A509B9">
        <w:rPr>
          <w:rFonts w:eastAsia="Calibri"/>
        </w:rPr>
        <w:t>Державна цільова соціальна програма «</w:t>
      </w:r>
      <w:r w:rsidR="00A509B9">
        <w:rPr>
          <w:rFonts w:eastAsia="Calibri"/>
        </w:rPr>
        <w:t>Молодь України» (2021-2025 рр.);</w:t>
      </w:r>
    </w:p>
    <w:p w:rsidR="00BD545A" w:rsidRPr="00A509B9" w:rsidRDefault="00A509B9" w:rsidP="00A509B9">
      <w:pPr>
        <w:pStyle w:val="a3"/>
        <w:numPr>
          <w:ilvl w:val="0"/>
          <w:numId w:val="8"/>
        </w:numPr>
        <w:rPr>
          <w:rFonts w:eastAsia="Calibri"/>
        </w:rPr>
      </w:pPr>
      <w:r w:rsidRPr="00A509B9">
        <w:rPr>
          <w:rFonts w:eastAsia="Calibri"/>
        </w:rPr>
        <w:t>Програма «Здоров'я 2020: український вимір».</w:t>
      </w:r>
    </w:p>
    <w:p w:rsidR="00BD545A" w:rsidRPr="00BD545A" w:rsidRDefault="00BD545A" w:rsidP="00BD545A">
      <w:pPr>
        <w:pStyle w:val="a3"/>
        <w:rPr>
          <w:rFonts w:eastAsia="Calibri"/>
        </w:rPr>
      </w:pPr>
    </w:p>
    <w:p w:rsidR="00BD545A" w:rsidRPr="0086277B" w:rsidRDefault="00BD545A" w:rsidP="00BD545A">
      <w:pPr>
        <w:pStyle w:val="a3"/>
        <w:numPr>
          <w:ilvl w:val="0"/>
          <w:numId w:val="6"/>
        </w:numPr>
        <w:rPr>
          <w:rFonts w:eastAsia="Calibri"/>
          <w:b/>
          <w:u w:val="single"/>
        </w:rPr>
      </w:pPr>
      <w:r w:rsidRPr="0086277B">
        <w:rPr>
          <w:rFonts w:eastAsia="Calibri"/>
          <w:b/>
          <w:u w:val="single"/>
        </w:rPr>
        <w:t xml:space="preserve">Обласних:     </w:t>
      </w:r>
    </w:p>
    <w:p w:rsidR="00BD545A" w:rsidRPr="00BD545A" w:rsidRDefault="00BD545A" w:rsidP="00BD545A">
      <w:pPr>
        <w:pStyle w:val="a3"/>
        <w:numPr>
          <w:ilvl w:val="0"/>
          <w:numId w:val="9"/>
        </w:numPr>
        <w:autoSpaceDE w:val="0"/>
        <w:autoSpaceDN w:val="0"/>
        <w:adjustRightInd w:val="0"/>
      </w:pPr>
      <w:r w:rsidRPr="00BD545A">
        <w:t>«Дніпропетровська обласна комплексна програма (стратегія) екологічної безпеки та запобігання змінам клімату на 2016-2025 роки»;</w:t>
      </w:r>
    </w:p>
    <w:p w:rsidR="00BD545A" w:rsidRPr="00BD545A" w:rsidRDefault="00BD545A" w:rsidP="00BD545A">
      <w:pPr>
        <w:pStyle w:val="a3"/>
        <w:numPr>
          <w:ilvl w:val="0"/>
          <w:numId w:val="9"/>
        </w:numPr>
        <w:autoSpaceDE w:val="0"/>
        <w:autoSpaceDN w:val="0"/>
        <w:adjustRightInd w:val="0"/>
      </w:pPr>
      <w:r w:rsidRPr="00BD545A">
        <w:t>«Програма соціального захисту та підтримки дітей у Дніпропетровській області на 2021-2025 роки»;</w:t>
      </w:r>
    </w:p>
    <w:p w:rsidR="00BD545A" w:rsidRPr="00BD545A" w:rsidRDefault="00BD545A" w:rsidP="00BD545A">
      <w:pPr>
        <w:pStyle w:val="a3"/>
        <w:numPr>
          <w:ilvl w:val="0"/>
          <w:numId w:val="9"/>
        </w:numPr>
        <w:autoSpaceDE w:val="0"/>
        <w:autoSpaceDN w:val="0"/>
        <w:adjustRightInd w:val="0"/>
      </w:pPr>
      <w:r w:rsidRPr="00BD545A">
        <w:t>«Комплексна програма соціального захисту населення Дніпропетровської області на 2020-2024 роки»;</w:t>
      </w:r>
    </w:p>
    <w:p w:rsidR="00BD545A" w:rsidRPr="00BD545A" w:rsidRDefault="00A509B9" w:rsidP="00BD545A">
      <w:pPr>
        <w:pStyle w:val="a3"/>
        <w:numPr>
          <w:ilvl w:val="0"/>
          <w:numId w:val="9"/>
        </w:numPr>
        <w:autoSpaceDE w:val="0"/>
        <w:autoSpaceDN w:val="0"/>
        <w:adjustRightInd w:val="0"/>
      </w:pPr>
      <w:r>
        <w:t xml:space="preserve"> «</w:t>
      </w:r>
      <w:r w:rsidR="00BD545A" w:rsidRPr="00BD545A">
        <w:t>Програма «Здоров’я населення Дніпропетровщини на 2020-2024 роки»;</w:t>
      </w:r>
    </w:p>
    <w:p w:rsidR="00BD545A" w:rsidRPr="00BD545A" w:rsidRDefault="00BD545A" w:rsidP="00BD545A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D545A">
        <w:t>«Програма розвитку Українського козацтва в Дніпропетровській області на 2008 – 2023 роки»;</w:t>
      </w:r>
    </w:p>
    <w:p w:rsidR="00A509B9" w:rsidRDefault="00BD545A" w:rsidP="00A509B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D545A">
        <w:t>«Програма розвитку культури у Дніпропетровській області на 2017 – 2023 роки»;</w:t>
      </w:r>
    </w:p>
    <w:p w:rsidR="00BD545A" w:rsidRPr="00BD545A" w:rsidRDefault="00BD545A" w:rsidP="00A509B9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D545A">
        <w:t xml:space="preserve">«Програма збереження та розвитку об’єктів культурної та природної спадщини, елементів нематеріальної культурної спадщини,   </w:t>
      </w:r>
    </w:p>
    <w:p w:rsidR="00A509B9" w:rsidRDefault="00BD545A" w:rsidP="00A509B9">
      <w:pPr>
        <w:pStyle w:val="a3"/>
        <w:autoSpaceDE w:val="0"/>
        <w:autoSpaceDN w:val="0"/>
        <w:adjustRightInd w:val="0"/>
        <w:jc w:val="both"/>
      </w:pPr>
      <w:r w:rsidRPr="00BD545A">
        <w:t xml:space="preserve">       </w:t>
      </w:r>
      <w:r w:rsidR="00A509B9">
        <w:t xml:space="preserve">     </w:t>
      </w:r>
      <w:r w:rsidRPr="00BD545A">
        <w:t>розташованих на території Дніпропетровської області, на 2014 – 2025 роки</w:t>
      </w:r>
      <w:r w:rsidR="00A509B9">
        <w:t>;</w:t>
      </w:r>
    </w:p>
    <w:p w:rsidR="00BD545A" w:rsidRPr="00BD545A" w:rsidRDefault="00BD545A" w:rsidP="00A509B9">
      <w:pPr>
        <w:pStyle w:val="a3"/>
        <w:numPr>
          <w:ilvl w:val="0"/>
          <w:numId w:val="62"/>
        </w:numPr>
        <w:autoSpaceDE w:val="0"/>
        <w:autoSpaceDN w:val="0"/>
        <w:adjustRightInd w:val="0"/>
        <w:jc w:val="both"/>
      </w:pPr>
      <w:r w:rsidRPr="00BD545A">
        <w:t>«Програма з розвитку інформаційно-комунікативної сфери Дніпропетровської області на 2021 – 2025 роки».</w:t>
      </w:r>
    </w:p>
    <w:p w:rsidR="00BD545A" w:rsidRPr="00BD545A" w:rsidRDefault="00BD545A" w:rsidP="00BD545A">
      <w:pPr>
        <w:pStyle w:val="a3"/>
        <w:autoSpaceDE w:val="0"/>
        <w:autoSpaceDN w:val="0"/>
        <w:adjustRightInd w:val="0"/>
      </w:pPr>
    </w:p>
    <w:p w:rsidR="00BD545A" w:rsidRPr="0086277B" w:rsidRDefault="00BD545A" w:rsidP="00BD545A">
      <w:pPr>
        <w:pStyle w:val="a3"/>
        <w:numPr>
          <w:ilvl w:val="0"/>
          <w:numId w:val="6"/>
        </w:numPr>
        <w:rPr>
          <w:rFonts w:eastAsia="Calibri"/>
          <w:b/>
          <w:u w:val="single"/>
        </w:rPr>
      </w:pPr>
      <w:r w:rsidRPr="0086277B">
        <w:rPr>
          <w:rFonts w:eastAsia="Calibri"/>
          <w:b/>
          <w:u w:val="single"/>
        </w:rPr>
        <w:t xml:space="preserve">Міських:          </w:t>
      </w:r>
    </w:p>
    <w:p w:rsidR="00BD545A" w:rsidRPr="0086277B" w:rsidRDefault="0086277B" w:rsidP="00B66CE2">
      <w:pPr>
        <w:pStyle w:val="a3"/>
        <w:numPr>
          <w:ilvl w:val="0"/>
          <w:numId w:val="10"/>
        </w:numPr>
        <w:rPr>
          <w:rFonts w:eastAsia="Calibri"/>
        </w:rPr>
      </w:pPr>
      <w:r w:rsidRPr="0086277B">
        <w:rPr>
          <w:rFonts w:eastAsia="Calibri"/>
        </w:rPr>
        <w:t xml:space="preserve">«Програма соціально-економічного та культурного розвитку </w:t>
      </w:r>
      <w:proofErr w:type="spellStart"/>
      <w:r w:rsidRPr="0086277B">
        <w:rPr>
          <w:rFonts w:eastAsia="Calibri"/>
        </w:rPr>
        <w:t>Жовтоводської</w:t>
      </w:r>
      <w:proofErr w:type="spellEnd"/>
      <w:r w:rsidRPr="0086277B">
        <w:rPr>
          <w:rFonts w:eastAsia="Calibri"/>
        </w:rPr>
        <w:t xml:space="preserve"> міської територіальної громади на 2021-2023 роки»</w:t>
      </w:r>
      <w:r>
        <w:rPr>
          <w:rFonts w:eastAsia="Calibri"/>
        </w:rPr>
        <w:t>;</w:t>
      </w:r>
      <w:r w:rsidRPr="0086277B">
        <w:rPr>
          <w:rFonts w:eastAsia="Calibri"/>
        </w:rPr>
        <w:t xml:space="preserve"> «Національно - патріотичного виховання населення </w:t>
      </w:r>
      <w:proofErr w:type="spellStart"/>
      <w:r w:rsidRPr="0086277B">
        <w:rPr>
          <w:rFonts w:eastAsia="Calibri"/>
        </w:rPr>
        <w:t>Жовтоводської</w:t>
      </w:r>
      <w:proofErr w:type="spellEnd"/>
      <w:r w:rsidRPr="0086277B">
        <w:rPr>
          <w:rFonts w:eastAsia="Calibri"/>
        </w:rPr>
        <w:t xml:space="preserve"> міської територіальної громади» на 2023 – 2027 роки</w:t>
      </w:r>
      <w:r>
        <w:rPr>
          <w:rFonts w:eastAsia="Calibri"/>
        </w:rPr>
        <w:t>;</w:t>
      </w:r>
      <w:r w:rsidR="00BD545A" w:rsidRPr="0086277B">
        <w:rPr>
          <w:rFonts w:eastAsia="Calibri"/>
          <w:u w:val="single"/>
        </w:rPr>
        <w:t xml:space="preserve"> </w:t>
      </w:r>
    </w:p>
    <w:p w:rsidR="00BD545A" w:rsidRPr="00BD545A" w:rsidRDefault="00BD545A" w:rsidP="00BD545A">
      <w:pPr>
        <w:pStyle w:val="a3"/>
        <w:numPr>
          <w:ilvl w:val="0"/>
          <w:numId w:val="11"/>
        </w:numPr>
        <w:rPr>
          <w:rFonts w:eastAsia="Calibri"/>
        </w:rPr>
      </w:pPr>
      <w:r w:rsidRPr="00BD545A">
        <w:rPr>
          <w:rFonts w:eastAsia="Calibri"/>
        </w:rPr>
        <w:t>«Барви життя» (Цільова програма соціалізації незахищених верств населення, які перебувають у важкій життєвій ситуації, засобами інформаційно-просвітницької діяльності Центральної бібліотеки на 2019-2023 роки);</w:t>
      </w:r>
    </w:p>
    <w:p w:rsidR="00BD545A" w:rsidRPr="00BD545A" w:rsidRDefault="00BD545A" w:rsidP="00BD545A">
      <w:pPr>
        <w:pStyle w:val="a3"/>
        <w:numPr>
          <w:ilvl w:val="0"/>
          <w:numId w:val="11"/>
        </w:numPr>
        <w:rPr>
          <w:rFonts w:eastAsia="Calibri"/>
        </w:rPr>
      </w:pPr>
      <w:r w:rsidRPr="00BD545A">
        <w:t>«Молодь змінює світ!»</w:t>
      </w:r>
      <w:r w:rsidRPr="00BD545A">
        <w:rPr>
          <w:lang w:val="ru-RU"/>
        </w:rPr>
        <w:t xml:space="preserve"> (</w:t>
      </w:r>
      <w:r w:rsidRPr="00BD545A">
        <w:t xml:space="preserve">Програма соціалізації та адаптації молоді Жовтих Вод на 2022-2026 </w:t>
      </w:r>
      <w:r w:rsidRPr="00BD545A">
        <w:rPr>
          <w:lang w:val="ru-RU"/>
        </w:rPr>
        <w:t>роки)</w:t>
      </w:r>
      <w:r w:rsidRPr="00BD545A">
        <w:t>.</w:t>
      </w:r>
    </w:p>
    <w:p w:rsidR="0086277B" w:rsidRDefault="0086277B" w:rsidP="00BD545A">
      <w:pPr>
        <w:pStyle w:val="a3"/>
        <w:autoSpaceDE w:val="0"/>
        <w:autoSpaceDN w:val="0"/>
        <w:adjustRightInd w:val="0"/>
      </w:pPr>
    </w:p>
    <w:p w:rsidR="00E27366" w:rsidRDefault="00E27366" w:rsidP="00BD545A">
      <w:pPr>
        <w:pStyle w:val="a3"/>
        <w:autoSpaceDE w:val="0"/>
        <w:autoSpaceDN w:val="0"/>
        <w:adjustRightInd w:val="0"/>
      </w:pPr>
    </w:p>
    <w:p w:rsidR="00BD545A" w:rsidRPr="00BD545A" w:rsidRDefault="00BD545A" w:rsidP="00BD545A">
      <w:pPr>
        <w:pStyle w:val="a3"/>
        <w:autoSpaceDE w:val="0"/>
        <w:autoSpaceDN w:val="0"/>
        <w:adjustRightInd w:val="0"/>
      </w:pPr>
      <w:r>
        <w:t xml:space="preserve">Бібліотеками </w:t>
      </w:r>
      <w:r w:rsidRPr="00BD545A">
        <w:t xml:space="preserve"> на високому рівні відмічатимуться такі визначні дати та події як:</w:t>
      </w:r>
    </w:p>
    <w:p w:rsidR="0086277B" w:rsidRDefault="0086277B" w:rsidP="0093244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>
        <w:t>2023 рік - Рік  безпеки</w:t>
      </w:r>
      <w:r w:rsidR="00932444" w:rsidRPr="00932444">
        <w:t xml:space="preserve"> в Україні</w:t>
      </w:r>
      <w:r>
        <w:t xml:space="preserve"> і відновлення територій</w:t>
      </w:r>
      <w:r w:rsidRPr="0086277B">
        <w:t>.</w:t>
      </w:r>
    </w:p>
    <w:p w:rsidR="0086277B" w:rsidRDefault="0086277B" w:rsidP="0086277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2018 – 2027 рр. – Десятиріччя  української мови. Уряд схвалив Стратегію популяризації української мови до 2030 року «Сильна мова – </w:t>
      </w:r>
    </w:p>
    <w:p w:rsidR="0086277B" w:rsidRDefault="0086277B" w:rsidP="0086277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успішна держава»  (Відповідне рішення було прийнято на засіданні Кабінету Міністрів України 17 липня 2019 року);</w:t>
      </w:r>
    </w:p>
    <w:p w:rsidR="0086277B" w:rsidRDefault="0086277B" w:rsidP="0086277B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>
        <w:t>90-ті роковини Голодомору 1932–1933 років в Україні (День пам’яті – 25.11.2023);</w:t>
      </w:r>
    </w:p>
    <w:p w:rsidR="0086277B" w:rsidRDefault="0086277B" w:rsidP="00BD545A">
      <w:pPr>
        <w:pStyle w:val="a3"/>
        <w:autoSpaceDE w:val="0"/>
        <w:autoSpaceDN w:val="0"/>
        <w:adjustRightInd w:val="0"/>
      </w:pPr>
    </w:p>
    <w:p w:rsidR="00BD545A" w:rsidRPr="00BD545A" w:rsidRDefault="00BD545A" w:rsidP="00BD545A">
      <w:pPr>
        <w:pStyle w:val="a3"/>
        <w:autoSpaceDE w:val="0"/>
        <w:autoSpaceDN w:val="0"/>
        <w:adjustRightInd w:val="0"/>
      </w:pPr>
      <w:r>
        <w:t>Бібліотеки</w:t>
      </w:r>
      <w:r w:rsidRPr="00BD545A">
        <w:t xml:space="preserve"> </w:t>
      </w:r>
      <w:r>
        <w:t>братимуть</w:t>
      </w:r>
      <w:r w:rsidRPr="00BD545A">
        <w:t xml:space="preserve"> активну участь у:</w:t>
      </w:r>
    </w:p>
    <w:p w:rsidR="0086277B" w:rsidRDefault="0086277B" w:rsidP="0086277B">
      <w:pPr>
        <w:pStyle w:val="a3"/>
        <w:numPr>
          <w:ilvl w:val="0"/>
          <w:numId w:val="14"/>
        </w:numPr>
      </w:pPr>
      <w:r>
        <w:t>Тижні дитячої та юнацької книги;</w:t>
      </w:r>
    </w:p>
    <w:p w:rsidR="00952B72" w:rsidRDefault="0086277B" w:rsidP="00952B72">
      <w:pPr>
        <w:pStyle w:val="a3"/>
        <w:numPr>
          <w:ilvl w:val="0"/>
          <w:numId w:val="14"/>
        </w:numPr>
      </w:pPr>
      <w:r w:rsidRPr="0086277B">
        <w:t>Щорічній регіональній кампанії  бібліотек Дніпропетровщини з просування читання «Читаємо разом» Проєкт – 2023 «Пи</w:t>
      </w:r>
      <w:r w:rsidR="00952B72">
        <w:t>сьменники    короновані словом»;</w:t>
      </w:r>
    </w:p>
    <w:p w:rsidR="00952B72" w:rsidRPr="00952B72" w:rsidRDefault="00952B72" w:rsidP="00952B72">
      <w:pPr>
        <w:pStyle w:val="a3"/>
        <w:numPr>
          <w:ilvl w:val="0"/>
          <w:numId w:val="14"/>
        </w:numPr>
      </w:pPr>
      <w:r>
        <w:t xml:space="preserve">Всеукраїнському конкурсі із правового просвітництва «Конституція для всіх: і великих, і малих» до Дня Конституції України; </w:t>
      </w:r>
    </w:p>
    <w:p w:rsidR="00952B72" w:rsidRPr="00952B72" w:rsidRDefault="00952B72" w:rsidP="00952B72">
      <w:pPr>
        <w:pStyle w:val="a3"/>
        <w:numPr>
          <w:ilvl w:val="0"/>
          <w:numId w:val="14"/>
        </w:numPr>
      </w:pPr>
      <w:r>
        <w:t>Всеукраїнському</w:t>
      </w:r>
      <w:r w:rsidRPr="00952B72">
        <w:t xml:space="preserve"> екологічн</w:t>
      </w:r>
      <w:r>
        <w:t>ому</w:t>
      </w:r>
      <w:r w:rsidRPr="00952B72">
        <w:t xml:space="preserve"> конкурс</w:t>
      </w:r>
      <w:r>
        <w:t>і</w:t>
      </w:r>
      <w:r w:rsidRPr="00952B72">
        <w:t xml:space="preserve"> малюнків «Майбутнє планети у наших руках!»</w:t>
      </w:r>
      <w:r>
        <w:t>;</w:t>
      </w:r>
      <w:r w:rsidRPr="00952B72">
        <w:t xml:space="preserve"> </w:t>
      </w:r>
    </w:p>
    <w:p w:rsidR="00952B72" w:rsidRDefault="00952B72" w:rsidP="00952B72">
      <w:pPr>
        <w:pStyle w:val="a3"/>
        <w:numPr>
          <w:ilvl w:val="0"/>
          <w:numId w:val="14"/>
        </w:numPr>
      </w:pPr>
      <w:r w:rsidRPr="00952B72">
        <w:t>Всеукраїнському соціологічному опитуванні «Рівень довіри української молоді»</w:t>
      </w:r>
      <w:r>
        <w:t>;</w:t>
      </w:r>
    </w:p>
    <w:p w:rsidR="00352921" w:rsidRDefault="00952B72" w:rsidP="00FF7FDC">
      <w:pPr>
        <w:pStyle w:val="a3"/>
        <w:numPr>
          <w:ilvl w:val="0"/>
          <w:numId w:val="14"/>
        </w:numPr>
      </w:pPr>
      <w:r w:rsidRPr="00952B72">
        <w:t>Обласн</w:t>
      </w:r>
      <w:r>
        <w:t>ому</w:t>
      </w:r>
      <w:r w:rsidRPr="00952B72">
        <w:t xml:space="preserve"> конкурс</w:t>
      </w:r>
      <w:r>
        <w:t>і</w:t>
      </w:r>
      <w:r w:rsidRPr="00952B72">
        <w:t xml:space="preserve"> творчих робіт (</w:t>
      </w:r>
      <w:proofErr w:type="spellStart"/>
      <w:r w:rsidRPr="00952B72">
        <w:t>мемів</w:t>
      </w:r>
      <w:proofErr w:type="spellEnd"/>
      <w:r w:rsidRPr="00952B72">
        <w:t>)  «Діти. Книга. Україна.»</w:t>
      </w:r>
      <w:r>
        <w:t>.</w:t>
      </w:r>
    </w:p>
    <w:p w:rsidR="00FF7FDC" w:rsidRDefault="00FF7FDC" w:rsidP="00FF7FDC">
      <w:pPr>
        <w:pStyle w:val="a3"/>
      </w:pPr>
    </w:p>
    <w:p w:rsidR="00C07271" w:rsidRPr="00E27366" w:rsidRDefault="0029098F" w:rsidP="00FF7F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66">
        <w:rPr>
          <w:rFonts w:ascii="Times New Roman" w:hAnsi="Times New Roman" w:cs="Times New Roman"/>
          <w:sz w:val="24"/>
          <w:szCs w:val="24"/>
        </w:rPr>
        <w:t>Однією з основних функцій б</w:t>
      </w:r>
      <w:r w:rsidR="00CA4902" w:rsidRPr="00E27366">
        <w:rPr>
          <w:rFonts w:ascii="Times New Roman" w:hAnsi="Times New Roman" w:cs="Times New Roman"/>
          <w:sz w:val="24"/>
          <w:szCs w:val="24"/>
        </w:rPr>
        <w:t>ібліотек КЗК «</w:t>
      </w:r>
      <w:proofErr w:type="spellStart"/>
      <w:r w:rsidR="00CA4902" w:rsidRPr="00E27366">
        <w:rPr>
          <w:rFonts w:ascii="Times New Roman" w:hAnsi="Times New Roman" w:cs="Times New Roman"/>
          <w:sz w:val="24"/>
          <w:szCs w:val="24"/>
        </w:rPr>
        <w:t>Жовтоводська</w:t>
      </w:r>
      <w:proofErr w:type="spellEnd"/>
      <w:r w:rsidR="00CA4902" w:rsidRPr="00E27366">
        <w:rPr>
          <w:rFonts w:ascii="Times New Roman" w:hAnsi="Times New Roman" w:cs="Times New Roman"/>
          <w:sz w:val="24"/>
          <w:szCs w:val="24"/>
        </w:rPr>
        <w:t xml:space="preserve"> ЦБС»</w:t>
      </w:r>
      <w:r w:rsidR="009B4114" w:rsidRPr="00E27366">
        <w:rPr>
          <w:rFonts w:ascii="Times New Roman" w:hAnsi="Times New Roman" w:cs="Times New Roman"/>
          <w:sz w:val="24"/>
          <w:szCs w:val="24"/>
        </w:rPr>
        <w:t xml:space="preserve"> буде сприяння впровадженню конституційних прав громадян міста Жовті Води на бібліотечне обслуговування, вільний доступ до інформації, залучення до цінностей національної та світової культури, що сприяє поглибленню їхніх знань в області політики, економіки, соціальних проблем. Важливою функцією залишиться функція збереження і поповнення фондів</w:t>
      </w:r>
      <w:r w:rsidR="00CA4902" w:rsidRPr="00E27366">
        <w:rPr>
          <w:rFonts w:ascii="Times New Roman" w:hAnsi="Times New Roman" w:cs="Times New Roman"/>
          <w:sz w:val="24"/>
          <w:szCs w:val="24"/>
        </w:rPr>
        <w:t>.</w:t>
      </w:r>
      <w:r w:rsidR="00C07271" w:rsidRPr="00E2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271" w:rsidRPr="00E27366" w:rsidRDefault="00C07271" w:rsidP="00FF7F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66">
        <w:rPr>
          <w:rFonts w:ascii="Times New Roman" w:hAnsi="Times New Roman" w:cs="Times New Roman"/>
          <w:sz w:val="24"/>
          <w:szCs w:val="24"/>
        </w:rPr>
        <w:t xml:space="preserve">Бібліотечними фахівцями здійснюватиметься подальша інформатизація </w:t>
      </w:r>
      <w:proofErr w:type="spellStart"/>
      <w:r w:rsidRPr="00E27366">
        <w:rPr>
          <w:rFonts w:ascii="Times New Roman" w:hAnsi="Times New Roman" w:cs="Times New Roman"/>
          <w:sz w:val="24"/>
          <w:szCs w:val="24"/>
        </w:rPr>
        <w:t>жовтоводської</w:t>
      </w:r>
      <w:proofErr w:type="spellEnd"/>
      <w:r w:rsidRPr="00E27366">
        <w:rPr>
          <w:rFonts w:ascii="Times New Roman" w:hAnsi="Times New Roman" w:cs="Times New Roman"/>
          <w:sz w:val="24"/>
          <w:szCs w:val="24"/>
        </w:rPr>
        <w:t xml:space="preserve"> територіальної громади, яка дозволить значно поліпшити інформаційне обслуговування користувачів, забезпечить їм доступ не тільки до вітчизняних, але й зарубіжних джерел інформації, що стане одним з важливих критеріїв оцінки діяльності бібліотек. Все це вимагатиме від бібліотекарів творчого ставлення до своєї роботи, новаторства, підняття престижу бібліотечних закладів серед населення міста. </w:t>
      </w:r>
    </w:p>
    <w:p w:rsidR="008C7BBB" w:rsidRPr="00E27366" w:rsidRDefault="00C07271" w:rsidP="00FF7F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66">
        <w:rPr>
          <w:rFonts w:ascii="Times New Roman" w:hAnsi="Times New Roman" w:cs="Times New Roman"/>
          <w:sz w:val="24"/>
          <w:szCs w:val="24"/>
        </w:rPr>
        <w:t xml:space="preserve">Удосконалиться освітня функція книгозбірень. Бібліотеки покликані допомагати громадянам отримувати необхідні знання, розширювати їх читацькі інтереси, показати взаємозв'язок між тими чи іншими явищами, сприяти розвитку самостійного мислення, творчості з тим, щоб вони могли свідомо з користю для справи брати участь у розвитку виробництва, підприємництва, фермерства, у вирішенні соціальних питань. В умовах демократії, багатопартійності суспільства бібліотеки мають у своїй діяльності відображати ідеологічне </w:t>
      </w:r>
      <w:r w:rsidR="00E27366">
        <w:rPr>
          <w:rFonts w:ascii="Times New Roman" w:hAnsi="Times New Roman" w:cs="Times New Roman"/>
          <w:sz w:val="24"/>
          <w:szCs w:val="24"/>
        </w:rPr>
        <w:t xml:space="preserve">та політичне різноманіття, яке </w:t>
      </w:r>
      <w:r w:rsidRPr="00E27366">
        <w:rPr>
          <w:rFonts w:ascii="Times New Roman" w:hAnsi="Times New Roman" w:cs="Times New Roman"/>
          <w:sz w:val="24"/>
          <w:szCs w:val="24"/>
        </w:rPr>
        <w:t>склалося в суспільстві.</w:t>
      </w:r>
      <w:r w:rsidR="008C7BBB" w:rsidRPr="00E2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FDC" w:rsidRDefault="008C7BBB" w:rsidP="00FF7F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66">
        <w:rPr>
          <w:rFonts w:ascii="Times New Roman" w:hAnsi="Times New Roman" w:cs="Times New Roman"/>
          <w:sz w:val="24"/>
          <w:szCs w:val="24"/>
        </w:rPr>
        <w:t>Одним з пріоритетів діяльності бібліотек залишається виконання соціальної і гуманістичної функцій, а саме: робота з користувачами похилого віку, самотніми громадянами, людьми з особливими потребами. З метою подолання їх замкнутості, забезпечення самореалізації та інтеграції в громадянському суспільстві реалізовуватиметься цільова програма соціалізації незахищених верств населення, які перебувають у важкій життєвій ситуації, засобами інформаційно-просвітницької діяльності «Барви життя». Саме тому у спілкуванні з соціально вразливою категорією користувачів бібліотекарі враховуватимуть всі їх потреби та інтереси, організовуватимуть для них консультації фахівців з права і соціального захисту та різноманітні заходи.</w:t>
      </w:r>
      <w:r w:rsidR="00352921" w:rsidRPr="00E2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BBB" w:rsidRPr="00E27366" w:rsidRDefault="00352921" w:rsidP="00FF7F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66">
        <w:rPr>
          <w:rFonts w:ascii="Times New Roman" w:hAnsi="Times New Roman" w:cs="Times New Roman"/>
          <w:sz w:val="24"/>
          <w:szCs w:val="24"/>
        </w:rPr>
        <w:t xml:space="preserve">Виховна діяльність бібліотек мала місце в усі часи, вона залишається актуальною і зараз. Бібліотекарі покликані впливати на читачів, прищеплювати їм любов до книги, виховувати культуру читання, такі загальнолюдські якості, як чесність, сумлінність, правдивість, порядність, високу моральність, духовність. У цьому полягає професійний обов'язок </w:t>
      </w:r>
      <w:proofErr w:type="spellStart"/>
      <w:r w:rsidRPr="00E27366">
        <w:rPr>
          <w:rFonts w:ascii="Times New Roman" w:hAnsi="Times New Roman" w:cs="Times New Roman"/>
          <w:sz w:val="24"/>
          <w:szCs w:val="24"/>
        </w:rPr>
        <w:t>бібліотекаря</w:t>
      </w:r>
      <w:proofErr w:type="spellEnd"/>
      <w:r w:rsidRPr="00E27366">
        <w:rPr>
          <w:rFonts w:ascii="Times New Roman" w:hAnsi="Times New Roman" w:cs="Times New Roman"/>
          <w:sz w:val="24"/>
          <w:szCs w:val="24"/>
        </w:rPr>
        <w:t xml:space="preserve">. </w:t>
      </w:r>
      <w:r w:rsidR="008C7BBB" w:rsidRPr="00E2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51E" w:rsidRPr="009E651E" w:rsidRDefault="008C7BBB" w:rsidP="00FF7F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366">
        <w:rPr>
          <w:rFonts w:ascii="Times New Roman" w:hAnsi="Times New Roman" w:cs="Times New Roman"/>
          <w:sz w:val="24"/>
          <w:szCs w:val="24"/>
        </w:rPr>
        <w:lastRenderedPageBreak/>
        <w:t>В наш час найбільш незахищеною соціальною групою населення нашої країни залишається молодь. Погіршується її матеріальне становище, нагромаджується невпевненість у майбутньому, дається взнаки брак соціального та виробничого досвіду. Саме тому одним із основних завдань бібліотек у 2023 році буде своєчасне озброєння молоді Жовтих Вод необхідною просвітницькою інформацією у виборі професій, пошуку роботи, підвищенні кваліфікації. Актуальними залишаться питання патріотичного і морально-етичного виховання юнацтва та популяризація серед нього  здорового способу життя. Вся ця діяльність буде проводитися в рамках виконання програми соціалізації та адаптації молоді Жовтих Вод «Молодь змінює світ!».</w:t>
      </w:r>
    </w:p>
    <w:p w:rsidR="00D1560C" w:rsidRPr="009E651E" w:rsidRDefault="009E651E" w:rsidP="00FF7F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1E">
        <w:rPr>
          <w:rFonts w:ascii="Times New Roman" w:hAnsi="Times New Roman" w:cs="Times New Roman"/>
          <w:sz w:val="24"/>
          <w:szCs w:val="24"/>
        </w:rPr>
        <w:t>Однією з основних функцій бібліотек, прогресивною формою їх взаємодії з користувачами та різними організаціями та закладами міста залишиться соціальне партнерство. В наступному році значна увага надаватиметься співпраці з адміністративними структурами міста, установами культури і освіти, органами соціального захисту, творчими спілками. Бібліотеки в тандемі з соціальними партнерами будуть організовувати та проводити велику кількість культурно-просвітницьких заходів. Вони залишатимуться неодмінними учасниками всіх значних подій в житті місцевої громади.</w:t>
      </w:r>
    </w:p>
    <w:p w:rsidR="00D1560C" w:rsidRPr="009E651E" w:rsidRDefault="00D1560C" w:rsidP="00FF7F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1E">
        <w:rPr>
          <w:rFonts w:ascii="Times New Roman" w:hAnsi="Times New Roman" w:cs="Times New Roman"/>
          <w:sz w:val="24"/>
          <w:szCs w:val="24"/>
        </w:rPr>
        <w:t>Широкому розкриттю бібліотечних фондів бібліотек КЗК «</w:t>
      </w:r>
      <w:proofErr w:type="spellStart"/>
      <w:r w:rsidRPr="009E651E">
        <w:rPr>
          <w:rFonts w:ascii="Times New Roman" w:hAnsi="Times New Roman" w:cs="Times New Roman"/>
          <w:sz w:val="24"/>
          <w:szCs w:val="24"/>
        </w:rPr>
        <w:t>Жовтоводська</w:t>
      </w:r>
      <w:proofErr w:type="spellEnd"/>
      <w:r w:rsidRPr="009E651E">
        <w:rPr>
          <w:rFonts w:ascii="Times New Roman" w:hAnsi="Times New Roman" w:cs="Times New Roman"/>
          <w:sz w:val="24"/>
          <w:szCs w:val="24"/>
        </w:rPr>
        <w:t xml:space="preserve"> ЦБС», популяризації їх кращих творів значно допоможе організація та оформлення книжкових виставок. Вони приваблюватимуть користувачів. Їх тема, зміст та форма будуть органічними, позбавленими формалізму. Завдання  книжкових виставок 2023 року - допомога користувачам бібліотек в організації дозвілля та розширенні власного світогляду. Крім вже перевірених роками традиційних виставок будуть використані і нові форми виставок, серед яких: виставка-</w:t>
      </w:r>
      <w:proofErr w:type="spellStart"/>
      <w:r w:rsidRPr="009E651E">
        <w:rPr>
          <w:rFonts w:ascii="Times New Roman" w:hAnsi="Times New Roman" w:cs="Times New Roman"/>
          <w:sz w:val="24"/>
          <w:szCs w:val="24"/>
        </w:rPr>
        <w:t>ерудіт</w:t>
      </w:r>
      <w:proofErr w:type="spellEnd"/>
      <w:r w:rsidRPr="009E651E">
        <w:rPr>
          <w:rFonts w:ascii="Times New Roman" w:hAnsi="Times New Roman" w:cs="Times New Roman"/>
          <w:sz w:val="24"/>
          <w:szCs w:val="24"/>
        </w:rPr>
        <w:t xml:space="preserve">, лабіринт мудрих книг, виставка-імпреза, виставка-маніфест, виставка-набат, літературне </w:t>
      </w:r>
      <w:proofErr w:type="spellStart"/>
      <w:r w:rsidRPr="009E651E">
        <w:rPr>
          <w:rFonts w:ascii="Times New Roman" w:hAnsi="Times New Roman" w:cs="Times New Roman"/>
          <w:sz w:val="24"/>
          <w:szCs w:val="24"/>
        </w:rPr>
        <w:t>prêt</w:t>
      </w:r>
      <w:proofErr w:type="spellEnd"/>
      <w:r w:rsidRPr="009E651E">
        <w:rPr>
          <w:rFonts w:ascii="Times New Roman" w:hAnsi="Times New Roman" w:cs="Times New Roman"/>
          <w:sz w:val="24"/>
          <w:szCs w:val="24"/>
        </w:rPr>
        <w:t>-a-</w:t>
      </w:r>
      <w:proofErr w:type="spellStart"/>
      <w:r w:rsidRPr="009E651E">
        <w:rPr>
          <w:rFonts w:ascii="Times New Roman" w:hAnsi="Times New Roman" w:cs="Times New Roman"/>
          <w:sz w:val="24"/>
          <w:szCs w:val="24"/>
        </w:rPr>
        <w:t>porte</w:t>
      </w:r>
      <w:proofErr w:type="spellEnd"/>
      <w:r w:rsidRPr="009E651E">
        <w:rPr>
          <w:rFonts w:ascii="Times New Roman" w:hAnsi="Times New Roman" w:cs="Times New Roman"/>
          <w:sz w:val="24"/>
          <w:szCs w:val="24"/>
        </w:rPr>
        <w:t>, книжково-новорічне гірлянда.</w:t>
      </w:r>
    </w:p>
    <w:p w:rsidR="009E651E" w:rsidRPr="009E651E" w:rsidRDefault="00352921" w:rsidP="00FF7F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1E">
        <w:rPr>
          <w:rFonts w:ascii="Times New Roman" w:hAnsi="Times New Roman" w:cs="Times New Roman"/>
          <w:sz w:val="24"/>
          <w:szCs w:val="24"/>
        </w:rPr>
        <w:t xml:space="preserve">Сьогодні бібліотеки відчувають гостру потребу в інноваційних діях та підходах, саме такою діяльністю і стане інформаційно-маркетингова діяльність. Інформаційно-маркетингова діяльність в наступному році допоможе виявити слабкі місця в роботі бібліотек і краще зрозуміти потреби користувачів. Завдяки маркетинговим дослідженням значно розшириться коло діяльності бібліотек і зросте їх позитивний імідж у великих групах населення. </w:t>
      </w:r>
    </w:p>
    <w:p w:rsidR="009E651E" w:rsidRPr="009E651E" w:rsidRDefault="001A7E36" w:rsidP="00FF7F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1E">
        <w:rPr>
          <w:rFonts w:ascii="Times New Roman" w:hAnsi="Times New Roman" w:cs="Times New Roman"/>
          <w:sz w:val="24"/>
          <w:szCs w:val="24"/>
        </w:rPr>
        <w:t xml:space="preserve">Велику увагу бібліотеки приділятимуть рекламі своєї діяльності, укріпленню </w:t>
      </w:r>
      <w:proofErr w:type="spellStart"/>
      <w:r w:rsidRPr="009E651E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9E651E">
        <w:rPr>
          <w:rFonts w:ascii="Times New Roman" w:hAnsi="Times New Roman" w:cs="Times New Roman"/>
          <w:sz w:val="24"/>
          <w:szCs w:val="24"/>
        </w:rPr>
        <w:t xml:space="preserve"> із ЗМІ, оскільки громадська думка переважно формується завдяки їм, а також використовуючи нові шляхи самореклами на сайті КЗК «</w:t>
      </w:r>
      <w:proofErr w:type="spellStart"/>
      <w:r w:rsidRPr="009E651E">
        <w:rPr>
          <w:rFonts w:ascii="Times New Roman" w:hAnsi="Times New Roman" w:cs="Times New Roman"/>
          <w:sz w:val="24"/>
          <w:szCs w:val="24"/>
        </w:rPr>
        <w:t>Жовтоводська</w:t>
      </w:r>
      <w:proofErr w:type="spellEnd"/>
      <w:r w:rsidRPr="009E651E">
        <w:rPr>
          <w:rFonts w:ascii="Times New Roman" w:hAnsi="Times New Roman" w:cs="Times New Roman"/>
          <w:sz w:val="24"/>
          <w:szCs w:val="24"/>
        </w:rPr>
        <w:t xml:space="preserve"> ЦБС» та офіційних сторінках  бібліотек в соціальних мережах </w:t>
      </w:r>
      <w:proofErr w:type="spellStart"/>
      <w:r w:rsidRPr="009E651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9E6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51E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9E651E">
        <w:rPr>
          <w:rFonts w:ascii="Times New Roman" w:hAnsi="Times New Roman" w:cs="Times New Roman"/>
          <w:sz w:val="24"/>
          <w:szCs w:val="24"/>
        </w:rPr>
        <w:t>. Це позитивно вплине на імідж книгозбірень та сприятиме збільшенню кількості користувачів бібліотек.</w:t>
      </w:r>
    </w:p>
    <w:p w:rsidR="001A7E36" w:rsidRPr="00FF7FDC" w:rsidRDefault="001A7E36" w:rsidP="00FF7F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51E">
        <w:rPr>
          <w:rFonts w:ascii="Times New Roman" w:hAnsi="Times New Roman" w:cs="Times New Roman"/>
          <w:sz w:val="24"/>
          <w:szCs w:val="24"/>
        </w:rPr>
        <w:t>Імідж бібліотек багато в чому залежить від професіоналізму, компетентності, комунікативних та організаційних здібностей працівників, тому в наступному році особливе місце буде займати система підвищення професійної кваліфікації, використовуючи всі наявні сьогодні форми і методи навчання, для реалізації кадрової стратегії бібліотек.</w:t>
      </w:r>
    </w:p>
    <w:p w:rsidR="00BD545A" w:rsidRPr="00BD545A" w:rsidRDefault="00BD545A" w:rsidP="00BD545A">
      <w:pPr>
        <w:pStyle w:val="a3"/>
        <w:autoSpaceDE w:val="0"/>
        <w:autoSpaceDN w:val="0"/>
        <w:adjustRightInd w:val="0"/>
      </w:pPr>
      <w:r w:rsidRPr="00BD545A">
        <w:rPr>
          <w:b/>
        </w:rPr>
        <w:t xml:space="preserve">Очікуваними результатами виконання програми </w:t>
      </w:r>
      <w:r w:rsidR="00ED5817">
        <w:rPr>
          <w:b/>
        </w:rPr>
        <w:t xml:space="preserve">діяльності </w:t>
      </w:r>
      <w:r w:rsidRPr="00BD545A">
        <w:rPr>
          <w:b/>
        </w:rPr>
        <w:t>бібліоте</w:t>
      </w:r>
      <w:r w:rsidR="00ED5817">
        <w:rPr>
          <w:b/>
        </w:rPr>
        <w:t>к КЗК «</w:t>
      </w:r>
      <w:proofErr w:type="spellStart"/>
      <w:r w:rsidR="00ED5817">
        <w:rPr>
          <w:b/>
        </w:rPr>
        <w:t>Жовтоводська</w:t>
      </w:r>
      <w:proofErr w:type="spellEnd"/>
      <w:r w:rsidR="00ED5817">
        <w:rPr>
          <w:b/>
        </w:rPr>
        <w:t xml:space="preserve"> ЦБС» </w:t>
      </w:r>
      <w:r w:rsidRPr="00BD545A">
        <w:rPr>
          <w:b/>
        </w:rPr>
        <w:t xml:space="preserve"> на 202</w:t>
      </w:r>
      <w:r w:rsidR="001A7E36">
        <w:rPr>
          <w:b/>
        </w:rPr>
        <w:t>3</w:t>
      </w:r>
      <w:r w:rsidRPr="00BD545A">
        <w:rPr>
          <w:b/>
        </w:rPr>
        <w:t xml:space="preserve"> рік</w:t>
      </w:r>
      <w:r w:rsidRPr="00BD545A">
        <w:t xml:space="preserve"> </w:t>
      </w:r>
      <w:r w:rsidRPr="00BD545A">
        <w:rPr>
          <w:b/>
        </w:rPr>
        <w:t>буде:</w:t>
      </w:r>
    </w:p>
    <w:p w:rsidR="00BD545A" w:rsidRPr="00BD545A" w:rsidRDefault="00BD545A" w:rsidP="00BD545A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BD545A">
        <w:t>зростання к</w:t>
      </w:r>
      <w:r w:rsidR="00ED5817">
        <w:t>ількості відвідувачів бібліотек</w:t>
      </w:r>
      <w:r w:rsidRPr="00BD545A">
        <w:t>;</w:t>
      </w:r>
    </w:p>
    <w:p w:rsidR="00BD545A" w:rsidRPr="00BD545A" w:rsidRDefault="00ED5817" w:rsidP="00BD545A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>покращення їх</w:t>
      </w:r>
      <w:r w:rsidR="00BD545A" w:rsidRPr="00BD545A">
        <w:t xml:space="preserve"> іміджу серед місцевої громади;</w:t>
      </w:r>
    </w:p>
    <w:p w:rsidR="00BD545A" w:rsidRPr="00BD545A" w:rsidRDefault="00891534" w:rsidP="00FF7FDC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 xml:space="preserve">зміцнення взаємодії </w:t>
      </w:r>
      <w:r w:rsidRPr="00891534">
        <w:t>з місцевими організаціями та установами</w:t>
      </w:r>
      <w:r w:rsidR="00BD545A" w:rsidRPr="00BD545A">
        <w:t>.</w:t>
      </w:r>
    </w:p>
    <w:p w:rsidR="00BD545A" w:rsidRPr="00BD545A" w:rsidRDefault="00BD545A" w:rsidP="00BD545A">
      <w:pPr>
        <w:pStyle w:val="a3"/>
        <w:autoSpaceDE w:val="0"/>
        <w:autoSpaceDN w:val="0"/>
        <w:adjustRightInd w:val="0"/>
      </w:pPr>
      <w:r w:rsidRPr="00BD545A">
        <w:t>Також реалізація концептуальних</w:t>
      </w:r>
      <w:r w:rsidR="00ED5817">
        <w:t xml:space="preserve"> напрямків розвитку бібліотек </w:t>
      </w:r>
      <w:r w:rsidRPr="00BD545A">
        <w:t>на 202</w:t>
      </w:r>
      <w:r w:rsidR="001A7E36">
        <w:t>3</w:t>
      </w:r>
      <w:r w:rsidRPr="00BD545A">
        <w:t xml:space="preserve"> рік дозволить вирішити такі актуальні задачі:</w:t>
      </w:r>
    </w:p>
    <w:p w:rsidR="00BD545A" w:rsidRPr="00BD545A" w:rsidRDefault="00BD545A" w:rsidP="00BD545A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 w:rsidRPr="00BD545A">
        <w:t xml:space="preserve">підвищити рівень і якість </w:t>
      </w:r>
      <w:proofErr w:type="spellStart"/>
      <w:r w:rsidRPr="00BD545A">
        <w:t>бібліотечно</w:t>
      </w:r>
      <w:proofErr w:type="spellEnd"/>
      <w:r w:rsidRPr="00BD545A">
        <w:t>-бі</w:t>
      </w:r>
      <w:r w:rsidR="001A7E36">
        <w:t>бліографічного й інформаційного</w:t>
      </w:r>
      <w:r w:rsidRPr="00BD545A">
        <w:t xml:space="preserve"> обслуговування користувачів;</w:t>
      </w:r>
    </w:p>
    <w:p w:rsidR="00891534" w:rsidRPr="00891534" w:rsidRDefault="00891534" w:rsidP="00891534">
      <w:pPr>
        <w:pStyle w:val="a3"/>
        <w:numPr>
          <w:ilvl w:val="0"/>
          <w:numId w:val="13"/>
        </w:numPr>
      </w:pPr>
      <w:r w:rsidRPr="00891534">
        <w:t>збере</w:t>
      </w:r>
      <w:r>
        <w:t>гти</w:t>
      </w:r>
      <w:r w:rsidRPr="00891534">
        <w:t xml:space="preserve"> і попов</w:t>
      </w:r>
      <w:r>
        <w:t>нити</w:t>
      </w:r>
      <w:r w:rsidRPr="00891534">
        <w:t xml:space="preserve"> бібліотечн</w:t>
      </w:r>
      <w:r>
        <w:t>і</w:t>
      </w:r>
      <w:r w:rsidRPr="00891534">
        <w:t xml:space="preserve"> фонд</w:t>
      </w:r>
      <w:r>
        <w:t>и</w:t>
      </w:r>
      <w:r w:rsidRPr="00891534">
        <w:t xml:space="preserve"> </w:t>
      </w:r>
      <w:r>
        <w:t>бібліотек</w:t>
      </w:r>
      <w:r w:rsidRPr="00891534">
        <w:t>, як важлив</w:t>
      </w:r>
      <w:r>
        <w:t>ий</w:t>
      </w:r>
      <w:r w:rsidRPr="00891534">
        <w:t xml:space="preserve"> ресурс розвитку культури Жовтих Вод;</w:t>
      </w:r>
    </w:p>
    <w:p w:rsidR="00891534" w:rsidRPr="00891534" w:rsidRDefault="00891534" w:rsidP="00891534">
      <w:pPr>
        <w:pStyle w:val="a3"/>
        <w:numPr>
          <w:ilvl w:val="0"/>
          <w:numId w:val="13"/>
        </w:numPr>
      </w:pPr>
      <w:r w:rsidRPr="00891534">
        <w:t>створ</w:t>
      </w:r>
      <w:r>
        <w:t>ити</w:t>
      </w:r>
      <w:r w:rsidRPr="00891534">
        <w:t xml:space="preserve"> умов</w:t>
      </w:r>
      <w:r>
        <w:t>и</w:t>
      </w:r>
      <w:r w:rsidRPr="00891534">
        <w:t xml:space="preserve"> для формування інформаційної культури, моральних і цивільних орієнтирів читачів, розвитку стійкого інтересу до читання, вітчизняної історії та культури;</w:t>
      </w:r>
    </w:p>
    <w:p w:rsidR="00BD545A" w:rsidRPr="00BD545A" w:rsidRDefault="00BD545A" w:rsidP="00BD545A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 w:rsidRPr="00BD545A">
        <w:t xml:space="preserve">інтегрувати бібліотеку у мережу освітніх послуг і наукових комунікацій; </w:t>
      </w:r>
    </w:p>
    <w:p w:rsidR="00BD545A" w:rsidRPr="00BD545A" w:rsidRDefault="00BD545A" w:rsidP="00BD545A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 w:rsidRPr="00BD545A">
        <w:t xml:space="preserve">удосконалити методичне забезпечення всіх напрямів діяльності </w:t>
      </w:r>
      <w:r w:rsidR="00ED5817">
        <w:t>бібліотек</w:t>
      </w:r>
      <w:r w:rsidRPr="00BD545A">
        <w:t>;</w:t>
      </w:r>
    </w:p>
    <w:p w:rsidR="00BD545A" w:rsidRPr="00BD545A" w:rsidRDefault="00BD545A" w:rsidP="00891534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 w:rsidRPr="00BD545A">
        <w:t>модернізувати мате</w:t>
      </w:r>
      <w:r w:rsidR="00ED5817">
        <w:t>ріально-технічну базу бібліотек</w:t>
      </w:r>
      <w:r w:rsidR="00891534">
        <w:t>,</w:t>
      </w:r>
      <w:r w:rsidR="00891534" w:rsidRPr="00891534">
        <w:t xml:space="preserve"> розшир</w:t>
      </w:r>
      <w:r w:rsidR="00891534">
        <w:t>ити</w:t>
      </w:r>
      <w:r w:rsidR="00891534" w:rsidRPr="00891534">
        <w:t xml:space="preserve"> бібліотечн</w:t>
      </w:r>
      <w:r w:rsidR="00891534">
        <w:t>і</w:t>
      </w:r>
      <w:r w:rsidR="00891534" w:rsidRPr="00891534">
        <w:t xml:space="preserve"> послуг</w:t>
      </w:r>
      <w:r w:rsidR="00891534">
        <w:t>и</w:t>
      </w:r>
      <w:r w:rsidR="00891534" w:rsidRPr="00891534">
        <w:t xml:space="preserve"> з використанням нових інформаційних технологій.</w:t>
      </w:r>
    </w:p>
    <w:p w:rsidR="00BD545A" w:rsidRDefault="00BD545A" w:rsidP="00ED1519">
      <w:pPr>
        <w:pStyle w:val="a3"/>
        <w:autoSpaceDE w:val="0"/>
        <w:autoSpaceDN w:val="0"/>
        <w:adjustRightInd w:val="0"/>
      </w:pPr>
    </w:p>
    <w:p w:rsidR="00ED1519" w:rsidRPr="007D6E01" w:rsidRDefault="00ED1519" w:rsidP="00ED1519">
      <w:pPr>
        <w:pStyle w:val="a3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D6E01">
        <w:rPr>
          <w:b/>
          <w:sz w:val="40"/>
          <w:szCs w:val="40"/>
        </w:rPr>
        <w:t>2.Розвиток бібліотечного персоналу</w:t>
      </w:r>
    </w:p>
    <w:p w:rsidR="00ED1519" w:rsidRPr="007D6E01" w:rsidRDefault="00ED1519" w:rsidP="00ED1519">
      <w:pPr>
        <w:pStyle w:val="a3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D6E01">
        <w:rPr>
          <w:b/>
          <w:sz w:val="40"/>
          <w:szCs w:val="40"/>
        </w:rPr>
        <w:t>Управління ЦБС</w:t>
      </w:r>
    </w:p>
    <w:tbl>
      <w:tblPr>
        <w:tblW w:w="14699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67"/>
        <w:gridCol w:w="6758"/>
        <w:gridCol w:w="909"/>
        <w:gridCol w:w="1134"/>
        <w:gridCol w:w="1691"/>
      </w:tblGrid>
      <w:tr w:rsidR="00527F55" w:rsidRPr="007D6E01" w:rsidTr="00527F55">
        <w:tc>
          <w:tcPr>
            <w:tcW w:w="540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7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Зміст роботи</w:t>
            </w:r>
          </w:p>
        </w:tc>
        <w:tc>
          <w:tcPr>
            <w:tcW w:w="6758" w:type="dxa"/>
            <w:shd w:val="clear" w:color="auto" w:fill="auto"/>
          </w:tcPr>
          <w:p w:rsidR="00527F55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Форми і напрямки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</w:p>
        </w:tc>
        <w:tc>
          <w:tcPr>
            <w:tcW w:w="1134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691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</w:t>
            </w:r>
          </w:p>
        </w:tc>
      </w:tr>
      <w:tr w:rsidR="00527F55" w:rsidRPr="007D6E01" w:rsidTr="00527F55">
        <w:tc>
          <w:tcPr>
            <w:tcW w:w="540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</w:t>
            </w:r>
          </w:p>
        </w:tc>
        <w:tc>
          <w:tcPr>
            <w:tcW w:w="6758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3</w:t>
            </w:r>
          </w:p>
        </w:tc>
        <w:tc>
          <w:tcPr>
            <w:tcW w:w="909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1134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1691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</w:t>
            </w:r>
          </w:p>
        </w:tc>
      </w:tr>
      <w:tr w:rsidR="00527F55" w:rsidRPr="007D6E01" w:rsidTr="00527F55">
        <w:tc>
          <w:tcPr>
            <w:tcW w:w="540" w:type="dxa"/>
            <w:shd w:val="clear" w:color="auto" w:fill="auto"/>
          </w:tcPr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7" w:type="dxa"/>
            <w:shd w:val="clear" w:color="auto" w:fill="auto"/>
          </w:tcPr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Робота з персоналом </w:t>
            </w:r>
          </w:p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Підвищення рівня професійної   </w:t>
            </w:r>
          </w:p>
          <w:p w:rsidR="00527F55" w:rsidRPr="007D6E0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компетентності співробітників</w:t>
            </w:r>
          </w:p>
        </w:tc>
        <w:tc>
          <w:tcPr>
            <w:tcW w:w="6758" w:type="dxa"/>
            <w:shd w:val="clear" w:color="auto" w:fill="auto"/>
          </w:tcPr>
          <w:p w:rsidR="00527F55" w:rsidRPr="00B85221" w:rsidRDefault="00527F55" w:rsidP="00527F5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Семінар</w:t>
            </w:r>
          </w:p>
          <w:p w:rsidR="00527F55" w:rsidRDefault="00527F55" w:rsidP="00527F55">
            <w:pPr>
              <w:spacing w:after="0" w:line="240" w:lineRule="auto"/>
              <w:ind w:left="720"/>
              <w:contextualSpacing/>
              <w:jc w:val="both"/>
            </w:pPr>
            <w:r w:rsidRPr="00B8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Бібліотеки в сучасному соціумі: реалії, перспективи та корпоративна взаємодія.</w:t>
            </w:r>
            <w:r w:rsidRPr="00B85221">
              <w:t xml:space="preserve"> </w:t>
            </w:r>
          </w:p>
          <w:p w:rsidR="00527F55" w:rsidRPr="00B85221" w:rsidRDefault="00527F55" w:rsidP="00527F5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pStyle w:val="a3"/>
              <w:numPr>
                <w:ilvl w:val="0"/>
                <w:numId w:val="18"/>
              </w:numPr>
              <w:rPr>
                <w:bCs/>
              </w:rPr>
            </w:pPr>
            <w:r w:rsidRPr="00B85221">
              <w:rPr>
                <w:b/>
              </w:rPr>
              <w:t>Творча лабораторія</w:t>
            </w:r>
          </w:p>
          <w:p w:rsidR="00527F55" w:rsidRDefault="00527F55" w:rsidP="00527F55">
            <w:pPr>
              <w:pStyle w:val="a3"/>
              <w:jc w:val="both"/>
            </w:pPr>
            <w:r w:rsidRPr="00B85221">
              <w:rPr>
                <w:lang w:val="en-US"/>
              </w:rPr>
              <w:t>Digital-</w:t>
            </w:r>
            <w:r w:rsidRPr="00B85221">
              <w:t>технології в бібліотеці.</w:t>
            </w:r>
          </w:p>
          <w:p w:rsidR="00527F55" w:rsidRPr="00B85221" w:rsidRDefault="00527F55" w:rsidP="00527F55">
            <w:pPr>
              <w:pStyle w:val="a3"/>
              <w:jc w:val="both"/>
              <w:rPr>
                <w:bCs/>
              </w:rPr>
            </w:pPr>
          </w:p>
          <w:p w:rsidR="00527F55" w:rsidRPr="00B85221" w:rsidRDefault="00527F55" w:rsidP="00527F5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Майстер-клас</w:t>
            </w:r>
            <w:r w:rsidRPr="00B85221">
              <w:rPr>
                <w:rFonts w:ascii="Verdana" w:hAnsi="Verdana"/>
                <w:color w:val="000000"/>
                <w:sz w:val="20"/>
                <w:szCs w:val="20"/>
                <w:shd w:val="clear" w:color="auto" w:fill="FDFDFD"/>
              </w:rPr>
              <w:t xml:space="preserve"> </w:t>
            </w:r>
          </w:p>
          <w:p w:rsidR="00527F55" w:rsidRDefault="00527F55" w:rsidP="00527F5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Рекламні відео-ролики: особливості жанру, етапи створення.</w:t>
            </w:r>
          </w:p>
          <w:p w:rsidR="00527F55" w:rsidRPr="00B85221" w:rsidRDefault="00527F55" w:rsidP="00527F5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Коучинг</w:t>
            </w:r>
            <w:proofErr w:type="spellEnd"/>
          </w:p>
          <w:p w:rsidR="00527F55" w:rsidRPr="00B85221" w:rsidRDefault="00527F55" w:rsidP="00527F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Комунікативна  культура особистості: спілкування в </w:t>
            </w:r>
          </w:p>
          <w:p w:rsidR="00527F55" w:rsidRPr="00B85221" w:rsidRDefault="00527F55" w:rsidP="00527F5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професійній сфері.</w:t>
            </w:r>
          </w:p>
          <w:p w:rsidR="00527F55" w:rsidRPr="00B85221" w:rsidRDefault="00527F55" w:rsidP="00527F5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всіх категорій спеціалістів в онлайн - заходах з підвищення кваліфікації, що організовують обласні методичні центри</w:t>
            </w:r>
          </w:p>
          <w:p w:rsidR="00527F55" w:rsidRPr="00B85221" w:rsidRDefault="00527F55" w:rsidP="00527F5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Атестація бібліотечних працівників</w:t>
            </w:r>
          </w:p>
          <w:p w:rsidR="00527F55" w:rsidRPr="00B85221" w:rsidRDefault="00527F55" w:rsidP="0052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самоосвіти:</w:t>
            </w:r>
          </w:p>
          <w:p w:rsidR="00527F55" w:rsidRPr="00B85221" w:rsidRDefault="00527F55" w:rsidP="00527F55">
            <w:pPr>
              <w:numPr>
                <w:ilvl w:val="0"/>
                <w:numId w:val="16"/>
              </w:num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професійної адаптації: стажування новопризначених бібліотекарів.</w:t>
            </w:r>
          </w:p>
          <w:p w:rsidR="00527F55" w:rsidRPr="00B85221" w:rsidRDefault="00527F55" w:rsidP="00527F55">
            <w:pPr>
              <w:numPr>
                <w:ilvl w:val="0"/>
                <w:numId w:val="16"/>
              </w:num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 щодо вимог вибору індивідуальних тем по самоосвіті бібліотекарів.</w:t>
            </w:r>
          </w:p>
          <w:p w:rsidR="00527F55" w:rsidRPr="007D6E01" w:rsidRDefault="00527F55" w:rsidP="00527F5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Моніторинг планів удосконалення професійної майстерності, консультації щодо вимог вибору індивідуальних тем по самоосвіті бібліотекарів. </w:t>
            </w:r>
          </w:p>
        </w:tc>
        <w:tc>
          <w:tcPr>
            <w:tcW w:w="909" w:type="dxa"/>
            <w:shd w:val="clear" w:color="auto" w:fill="auto"/>
          </w:tcPr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264"/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7F55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216"/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7F55" w:rsidRPr="00B85221" w:rsidRDefault="00527F55" w:rsidP="00527F55">
            <w:pPr>
              <w:tabs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180"/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27F55" w:rsidRPr="00B85221" w:rsidRDefault="00527F55" w:rsidP="00527F55">
            <w:pPr>
              <w:tabs>
                <w:tab w:val="left" w:pos="180"/>
                <w:tab w:val="center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27F55" w:rsidRPr="00B85221" w:rsidRDefault="00527F55" w:rsidP="00527F55">
            <w:pPr>
              <w:tabs>
                <w:tab w:val="left" w:pos="180"/>
                <w:tab w:val="center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180"/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27F55" w:rsidRPr="00B85221" w:rsidRDefault="00527F55" w:rsidP="00527F55">
            <w:pPr>
              <w:tabs>
                <w:tab w:val="center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27F55" w:rsidRPr="00B85221" w:rsidRDefault="00527F55" w:rsidP="00527F55">
            <w:pPr>
              <w:tabs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7D6E01" w:rsidRDefault="00527F55" w:rsidP="00527F55">
            <w:pPr>
              <w:tabs>
                <w:tab w:val="center" w:pos="3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384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527F55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240"/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240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  <w:p w:rsidR="00527F55" w:rsidRPr="00B85221" w:rsidRDefault="00527F55" w:rsidP="00527F55">
            <w:pPr>
              <w:tabs>
                <w:tab w:val="left" w:pos="240"/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27F55" w:rsidRPr="00B85221" w:rsidRDefault="00527F55" w:rsidP="00527F55">
            <w:pPr>
              <w:tabs>
                <w:tab w:val="left" w:pos="240"/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240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527F55" w:rsidRPr="00B85221" w:rsidRDefault="00527F55" w:rsidP="00527F55">
            <w:pPr>
              <w:tabs>
                <w:tab w:val="left" w:pos="288"/>
                <w:tab w:val="left" w:pos="384"/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288"/>
                <w:tab w:val="left" w:pos="384"/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I</w:t>
            </w:r>
          </w:p>
          <w:p w:rsidR="00527F55" w:rsidRPr="00B85221" w:rsidRDefault="00527F55" w:rsidP="00527F55">
            <w:pPr>
              <w:tabs>
                <w:tab w:val="left" w:pos="360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left" w:pos="360"/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І-IV</w:t>
            </w:r>
          </w:p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7D6E0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біб-р  БМЦ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МБВ,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27F55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center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27F55" w:rsidRPr="00B85221" w:rsidRDefault="00527F55" w:rsidP="00527F55">
            <w:pPr>
              <w:tabs>
                <w:tab w:val="center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ПК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МБВ, провідні фахівці</w:t>
            </w:r>
          </w:p>
          <w:p w:rsidR="00527F55" w:rsidRDefault="00527F55" w:rsidP="00527F55">
            <w:pPr>
              <w:tabs>
                <w:tab w:val="center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tabs>
                <w:tab w:val="center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55" w:rsidRPr="007D6E01" w:rsidRDefault="00527F55" w:rsidP="00527F55">
            <w:pPr>
              <w:tabs>
                <w:tab w:val="center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</w:tc>
      </w:tr>
    </w:tbl>
    <w:p w:rsidR="007D6E01" w:rsidRPr="007D6E01" w:rsidRDefault="007D6E01" w:rsidP="007D6E01">
      <w:pPr>
        <w:tabs>
          <w:tab w:val="left" w:pos="9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99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67"/>
        <w:gridCol w:w="6758"/>
        <w:gridCol w:w="909"/>
        <w:gridCol w:w="1134"/>
        <w:gridCol w:w="1691"/>
      </w:tblGrid>
      <w:tr w:rsidR="00527F55" w:rsidRPr="007D6E01" w:rsidTr="00527F55">
        <w:tc>
          <w:tcPr>
            <w:tcW w:w="540" w:type="dxa"/>
            <w:shd w:val="clear" w:color="auto" w:fill="auto"/>
          </w:tcPr>
          <w:p w:rsidR="00527F55" w:rsidRPr="007D6E01" w:rsidRDefault="00527F55" w:rsidP="0039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67" w:type="dxa"/>
            <w:shd w:val="clear" w:color="auto" w:fill="auto"/>
          </w:tcPr>
          <w:p w:rsidR="00527F55" w:rsidRPr="007D6E01" w:rsidRDefault="00527F55" w:rsidP="00527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бібліотечних традицій в ЦБС</w:t>
            </w:r>
          </w:p>
        </w:tc>
        <w:tc>
          <w:tcPr>
            <w:tcW w:w="6758" w:type="dxa"/>
            <w:shd w:val="clear" w:color="auto" w:fill="auto"/>
          </w:tcPr>
          <w:p w:rsidR="00527F55" w:rsidRPr="00B85221" w:rsidRDefault="00527F55" w:rsidP="00527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Організація, проведення загально-бібліотечних заходів:</w:t>
            </w:r>
          </w:p>
          <w:p w:rsidR="00527F55" w:rsidRPr="00B85221" w:rsidRDefault="00527F55" w:rsidP="00527F55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«Віртуальні </w:t>
            </w:r>
            <w:proofErr w:type="spellStart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івент</w:t>
            </w:r>
            <w:proofErr w:type="spellEnd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-змагання» професійний конкурс на кращий онлайн захід.</w:t>
            </w:r>
          </w:p>
          <w:p w:rsidR="00527F55" w:rsidRPr="00B85221" w:rsidRDefault="00527F55" w:rsidP="00527F5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7F55" w:rsidRPr="00B85221" w:rsidRDefault="00527F55" w:rsidP="00527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Бібліотечні уїк-енди:                                                           </w:t>
            </w:r>
          </w:p>
          <w:p w:rsidR="00527F55" w:rsidRPr="00B85221" w:rsidRDefault="00527F55" w:rsidP="00527F55">
            <w:pPr>
              <w:pStyle w:val="a3"/>
              <w:numPr>
                <w:ilvl w:val="0"/>
                <w:numId w:val="19"/>
              </w:numPr>
              <w:jc w:val="both"/>
            </w:pPr>
            <w:r w:rsidRPr="00B85221">
              <w:t xml:space="preserve">«На порозі Новий Рік»     </w:t>
            </w:r>
          </w:p>
          <w:p w:rsidR="00527F55" w:rsidRPr="00B85221" w:rsidRDefault="00527F55" w:rsidP="00527F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«Жінко – ти завжди велична» ( до 8 Березня)</w:t>
            </w:r>
          </w:p>
          <w:p w:rsidR="00527F55" w:rsidRPr="007D6E01" w:rsidRDefault="00527F55" w:rsidP="00527F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«Цей дивосвіт – бібліотека» (до Всеукраїнського дня бібліотек)</w:t>
            </w:r>
          </w:p>
        </w:tc>
        <w:tc>
          <w:tcPr>
            <w:tcW w:w="909" w:type="dxa"/>
            <w:shd w:val="clear" w:color="auto" w:fill="auto"/>
          </w:tcPr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318" w:rsidRDefault="00836318" w:rsidP="0083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55" w:rsidRPr="00B85221" w:rsidRDefault="00527F55" w:rsidP="0083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F55" w:rsidRPr="00B85221" w:rsidRDefault="00527F55" w:rsidP="0083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F55" w:rsidRPr="007D6E01" w:rsidRDefault="00527F55" w:rsidP="0083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І-ІІІ</w:t>
            </w:r>
          </w:p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318" w:rsidRDefault="00836318" w:rsidP="0083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55" w:rsidRPr="00B85221" w:rsidRDefault="00527F55" w:rsidP="0083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527F55" w:rsidRPr="00B85221" w:rsidRDefault="00527F55" w:rsidP="0083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527F55" w:rsidRPr="007D6E01" w:rsidRDefault="00527F55" w:rsidP="008363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691" w:type="dxa"/>
            <w:shd w:val="clear" w:color="auto" w:fill="auto"/>
          </w:tcPr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55" w:rsidRPr="00B8522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55" w:rsidRPr="007D6E01" w:rsidRDefault="00527F55" w:rsidP="0052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 xml:space="preserve">ПК, директор, керівники </w:t>
            </w:r>
            <w:proofErr w:type="spellStart"/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структурн</w:t>
            </w:r>
            <w:proofErr w:type="spellEnd"/>
            <w:r w:rsidRPr="00B85221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підрозділів</w:t>
            </w:r>
          </w:p>
        </w:tc>
      </w:tr>
    </w:tbl>
    <w:p w:rsidR="007D6E01" w:rsidRPr="007D6E01" w:rsidRDefault="007D6E01" w:rsidP="007D6E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6804"/>
        <w:gridCol w:w="851"/>
        <w:gridCol w:w="1134"/>
        <w:gridCol w:w="1701"/>
      </w:tblGrid>
      <w:tr w:rsidR="00392185" w:rsidRPr="007D6E01" w:rsidTr="00392185">
        <w:tc>
          <w:tcPr>
            <w:tcW w:w="567" w:type="dxa"/>
          </w:tcPr>
          <w:p w:rsidR="00392185" w:rsidRPr="00392185" w:rsidRDefault="00392185" w:rsidP="0039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Організаційна робота по створенню корпоративної культури між структурними підрозділами ЦБС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Виробничі наради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Ради при директорові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Соціальний розвиток колективу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Робота з громадськістю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185" w:rsidRPr="007D6E0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організації праці</w:t>
            </w:r>
          </w:p>
        </w:tc>
        <w:tc>
          <w:tcPr>
            <w:tcW w:w="6804" w:type="dxa"/>
            <w:shd w:val="clear" w:color="auto" w:fill="auto"/>
          </w:tcPr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Бібліотечне перехрестя:</w:t>
            </w:r>
          </w:p>
          <w:p w:rsidR="00392185" w:rsidRPr="00B85221" w:rsidRDefault="00392185" w:rsidP="00527F5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Проф-дос’є</w:t>
            </w:r>
            <w:proofErr w:type="spellEnd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розкриваємо професійні секрети (творчі звіти бібліотекарів)</w:t>
            </w:r>
          </w:p>
          <w:p w:rsidR="00392185" w:rsidRPr="00B85221" w:rsidRDefault="00392185" w:rsidP="00527F5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Бібліовізити</w:t>
            </w:r>
            <w:proofErr w:type="spellEnd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обміну досвідом</w:t>
            </w:r>
          </w:p>
          <w:p w:rsidR="00392185" w:rsidRPr="00B85221" w:rsidRDefault="00392185" w:rsidP="00527F5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Методична експрес-допомога</w:t>
            </w:r>
          </w:p>
          <w:p w:rsidR="00392185" w:rsidRPr="00B85221" w:rsidRDefault="00392185" w:rsidP="00527F5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2185" w:rsidRPr="00B85221" w:rsidRDefault="00392185" w:rsidP="00527F55">
            <w:pPr>
              <w:pStyle w:val="a3"/>
              <w:numPr>
                <w:ilvl w:val="0"/>
                <w:numId w:val="20"/>
              </w:numPr>
              <w:spacing w:after="160" w:line="259" w:lineRule="auto"/>
            </w:pPr>
            <w:r w:rsidRPr="00B85221">
              <w:t>Бібліотеки КЗК «</w:t>
            </w:r>
            <w:proofErr w:type="spellStart"/>
            <w:r w:rsidRPr="00B85221">
              <w:t>Жовтоводська</w:t>
            </w:r>
            <w:proofErr w:type="spellEnd"/>
            <w:r w:rsidRPr="00B85221">
              <w:t xml:space="preserve"> ЦБС»: підсумки 2022 року.</w:t>
            </w:r>
          </w:p>
          <w:p w:rsidR="00392185" w:rsidRPr="00B85221" w:rsidRDefault="00392185" w:rsidP="00527F55">
            <w:pPr>
              <w:pStyle w:val="a3"/>
              <w:numPr>
                <w:ilvl w:val="0"/>
                <w:numId w:val="20"/>
              </w:numPr>
              <w:spacing w:after="160" w:line="259" w:lineRule="auto"/>
            </w:pPr>
            <w:r w:rsidRPr="00B85221">
              <w:t>«Колективний договір»: соціальні гарантії, дієвість.</w:t>
            </w:r>
          </w:p>
          <w:p w:rsidR="00392185" w:rsidRPr="00B85221" w:rsidRDefault="00392185" w:rsidP="00527F55">
            <w:pPr>
              <w:pStyle w:val="a3"/>
              <w:numPr>
                <w:ilvl w:val="0"/>
                <w:numId w:val="20"/>
              </w:numPr>
              <w:spacing w:after="160" w:line="259" w:lineRule="auto"/>
              <w:rPr>
                <w:rFonts w:ascii="Georgia" w:hAnsi="Georgia"/>
                <w:sz w:val="23"/>
                <w:szCs w:val="23"/>
                <w:shd w:val="clear" w:color="auto" w:fill="FEFEFE"/>
              </w:rPr>
            </w:pPr>
            <w:r w:rsidRPr="00B85221">
              <w:rPr>
                <w:rFonts w:ascii="Georgia" w:hAnsi="Georgia"/>
                <w:sz w:val="23"/>
                <w:szCs w:val="23"/>
                <w:shd w:val="clear" w:color="auto" w:fill="FEFEFE"/>
              </w:rPr>
              <w:t>Бібліотеки - на порядку денному: виклики сучасності.</w:t>
            </w:r>
          </w:p>
          <w:p w:rsidR="00392185" w:rsidRPr="00B85221" w:rsidRDefault="00392185" w:rsidP="00527F55">
            <w:pPr>
              <w:pStyle w:val="a3"/>
              <w:numPr>
                <w:ilvl w:val="0"/>
                <w:numId w:val="20"/>
              </w:numPr>
              <w:spacing w:after="160" w:line="259" w:lineRule="auto"/>
            </w:pPr>
            <w:r w:rsidRPr="00B85221">
              <w:t>Про результати професійного конкурсу.</w:t>
            </w:r>
          </w:p>
          <w:p w:rsidR="00392185" w:rsidRPr="00B85221" w:rsidRDefault="00392185" w:rsidP="00527F5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5" w:rsidRPr="00B85221" w:rsidRDefault="00392185" w:rsidP="00527F55">
            <w:pPr>
              <w:pStyle w:val="a3"/>
              <w:numPr>
                <w:ilvl w:val="0"/>
                <w:numId w:val="20"/>
              </w:numPr>
              <w:spacing w:after="160" w:line="259" w:lineRule="auto"/>
            </w:pPr>
            <w:r w:rsidRPr="00B85221">
              <w:t>Актуалізація книжкового фонду: проблеми сьогодення.</w:t>
            </w:r>
          </w:p>
          <w:p w:rsidR="00392185" w:rsidRPr="00B85221" w:rsidRDefault="00392185" w:rsidP="00527F55">
            <w:pPr>
              <w:pStyle w:val="a3"/>
              <w:numPr>
                <w:ilvl w:val="0"/>
                <w:numId w:val="20"/>
              </w:numPr>
              <w:spacing w:after="160" w:line="259" w:lineRule="auto"/>
            </w:pPr>
            <w:r w:rsidRPr="00B85221">
              <w:t>Моніторинг якості діяльності бібліотек.</w:t>
            </w:r>
          </w:p>
          <w:p w:rsidR="00392185" w:rsidRPr="00B85221" w:rsidRDefault="00392185" w:rsidP="00527F55">
            <w:pPr>
              <w:pStyle w:val="a3"/>
              <w:numPr>
                <w:ilvl w:val="0"/>
                <w:numId w:val="20"/>
              </w:numPr>
              <w:spacing w:after="160" w:line="259" w:lineRule="auto"/>
            </w:pPr>
            <w:r w:rsidRPr="00B85221">
              <w:rPr>
                <w:color w:val="000000"/>
                <w:shd w:val="clear" w:color="auto" w:fill="FDFDFD"/>
              </w:rPr>
              <w:t>Маркетингове планування роботи.</w:t>
            </w:r>
          </w:p>
          <w:p w:rsidR="00392185" w:rsidRPr="00B85221" w:rsidRDefault="00392185" w:rsidP="00527F55">
            <w:pPr>
              <w:pStyle w:val="a3"/>
              <w:numPr>
                <w:ilvl w:val="0"/>
                <w:numId w:val="20"/>
              </w:numPr>
              <w:spacing w:after="160" w:line="259" w:lineRule="auto"/>
            </w:pPr>
            <w:r w:rsidRPr="00B85221">
              <w:t>Підготовка бібліотек КЗК «ЖЦБС» до роботи в осінньо-зимовий період.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Забезпечення робітників ЦБС путівками:</w:t>
            </w:r>
          </w:p>
          <w:p w:rsidR="00392185" w:rsidRPr="00B85221" w:rsidRDefault="00392185" w:rsidP="00527F55">
            <w:pPr>
              <w:numPr>
                <w:ilvl w:val="0"/>
                <w:numId w:val="21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Профілакторій;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Щорічне обстеження і диспансеризація працівників ЦБС</w:t>
            </w:r>
          </w:p>
          <w:p w:rsidR="00392185" w:rsidRPr="00B85221" w:rsidRDefault="00392185" w:rsidP="00527F55">
            <w:pPr>
              <w:numPr>
                <w:ilvl w:val="0"/>
                <w:numId w:val="22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 хворих працівників в лікарнях та вдома</w:t>
            </w:r>
          </w:p>
          <w:p w:rsidR="00392185" w:rsidRPr="00B85221" w:rsidRDefault="00392185" w:rsidP="00527F55">
            <w:pPr>
              <w:numPr>
                <w:ilvl w:val="0"/>
                <w:numId w:val="22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 поповнювати медичні аптечки   антисептичними засобами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Ради при бібліотеках:</w:t>
            </w:r>
          </w:p>
          <w:p w:rsidR="00392185" w:rsidRPr="00B85221" w:rsidRDefault="00392185" w:rsidP="00527F55">
            <w:pPr>
              <w:numPr>
                <w:ilvl w:val="0"/>
                <w:numId w:val="23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Участь в комплектуванні та списані літератури</w:t>
            </w:r>
          </w:p>
          <w:p w:rsidR="00392185" w:rsidRPr="00B85221" w:rsidRDefault="00392185" w:rsidP="00527F55">
            <w:pPr>
              <w:numPr>
                <w:ilvl w:val="0"/>
                <w:numId w:val="23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 та участь в проведенні масових заходів</w:t>
            </w:r>
          </w:p>
          <w:p w:rsidR="00392185" w:rsidRPr="00B85221" w:rsidRDefault="00392185" w:rsidP="00527F55">
            <w:pPr>
              <w:numPr>
                <w:ilvl w:val="0"/>
                <w:numId w:val="23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 в роботі з читацькою заборгованістю</w:t>
            </w:r>
          </w:p>
          <w:p w:rsidR="00392185" w:rsidRPr="00B85221" w:rsidRDefault="00392185" w:rsidP="00527F55">
            <w:pPr>
              <w:numPr>
                <w:ilvl w:val="0"/>
                <w:numId w:val="23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Допомога в матеріально-технічному забезпеченні бібліотек</w:t>
            </w:r>
          </w:p>
          <w:p w:rsidR="00392185" w:rsidRPr="00B85221" w:rsidRDefault="00392185" w:rsidP="00527F55">
            <w:pPr>
              <w:numPr>
                <w:ilvl w:val="0"/>
                <w:numId w:val="23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Звітність перед громадськістю</w:t>
            </w:r>
          </w:p>
          <w:p w:rsidR="00392185" w:rsidRDefault="00392185" w:rsidP="00FF7FDC">
            <w:pPr>
              <w:numPr>
                <w:ilvl w:val="0"/>
                <w:numId w:val="23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оптимальних проблем бібліотек</w:t>
            </w:r>
          </w:p>
          <w:p w:rsidR="00392185" w:rsidRDefault="00392185" w:rsidP="00FF7FDC">
            <w:p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5" w:rsidRPr="00FF7FDC" w:rsidRDefault="00392185" w:rsidP="00FF7FDC">
            <w:pPr>
              <w:numPr>
                <w:ilvl w:val="0"/>
                <w:numId w:val="23"/>
              </w:numPr>
              <w:spacing w:after="0" w:line="240" w:lineRule="auto"/>
              <w:ind w:left="10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планово-звітної документації від  структурних підрозділів, складання звітів, планів, таблиць, інформацій.</w:t>
            </w:r>
          </w:p>
        </w:tc>
        <w:tc>
          <w:tcPr>
            <w:tcW w:w="851" w:type="dxa"/>
            <w:shd w:val="clear" w:color="auto" w:fill="auto"/>
          </w:tcPr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185" w:rsidRPr="00B85221" w:rsidRDefault="00392185" w:rsidP="00527F55">
            <w:pPr>
              <w:tabs>
                <w:tab w:val="left" w:pos="276"/>
                <w:tab w:val="center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185" w:rsidRPr="00B85221" w:rsidRDefault="00392185" w:rsidP="00527F55">
            <w:pPr>
              <w:tabs>
                <w:tab w:val="left" w:pos="276"/>
                <w:tab w:val="center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185" w:rsidRPr="00B85221" w:rsidRDefault="00392185" w:rsidP="00527F55">
            <w:pPr>
              <w:tabs>
                <w:tab w:val="left" w:pos="276"/>
                <w:tab w:val="center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tabs>
                <w:tab w:val="left" w:pos="276"/>
                <w:tab w:val="center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tabs>
                <w:tab w:val="left" w:pos="276"/>
                <w:tab w:val="center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185" w:rsidRPr="00B85221" w:rsidRDefault="00392185" w:rsidP="00527F55">
            <w:pPr>
              <w:tabs>
                <w:tab w:val="left" w:pos="264"/>
                <w:tab w:val="center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92185" w:rsidRPr="00B85221" w:rsidRDefault="00392185" w:rsidP="00527F55">
            <w:pPr>
              <w:tabs>
                <w:tab w:val="left" w:pos="264"/>
                <w:tab w:val="center" w:pos="3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7D6E0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І-ІУ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І-ІУ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92185" w:rsidRPr="00B85221" w:rsidRDefault="00392185" w:rsidP="00527F55">
            <w:pPr>
              <w:tabs>
                <w:tab w:val="left" w:pos="444"/>
                <w:tab w:val="center" w:pos="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92185" w:rsidRPr="00B85221" w:rsidRDefault="00392185" w:rsidP="00527F55">
            <w:pPr>
              <w:tabs>
                <w:tab w:val="left" w:pos="444"/>
                <w:tab w:val="center" w:pos="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  <w:p w:rsidR="00392185" w:rsidRPr="00B85221" w:rsidRDefault="00392185" w:rsidP="00527F55">
            <w:pPr>
              <w:tabs>
                <w:tab w:val="left" w:pos="336"/>
                <w:tab w:val="left" w:pos="444"/>
                <w:tab w:val="center" w:pos="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392185" w:rsidRPr="00B85221" w:rsidRDefault="00392185" w:rsidP="00527F55">
            <w:pPr>
              <w:tabs>
                <w:tab w:val="left" w:pos="336"/>
                <w:tab w:val="left" w:pos="444"/>
                <w:tab w:val="center" w:pos="5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tabs>
                <w:tab w:val="left" w:pos="336"/>
                <w:tab w:val="left" w:pos="444"/>
                <w:tab w:val="center" w:pos="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tabs>
                <w:tab w:val="left" w:pos="336"/>
                <w:tab w:val="left" w:pos="444"/>
                <w:tab w:val="center" w:pos="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ІУ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ІІ-ІІІ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І-ІV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І-ІV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І-І</w:t>
            </w:r>
            <w:r w:rsidRPr="00B8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B8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B8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B8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І-І</w:t>
            </w:r>
            <w:r w:rsidRPr="00B852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І,ІV</w:t>
            </w:r>
          </w:p>
          <w:p w:rsidR="00392185" w:rsidRPr="007D6E01" w:rsidRDefault="00392185" w:rsidP="00527F55">
            <w:pPr>
              <w:tabs>
                <w:tab w:val="left" w:pos="240"/>
                <w:tab w:val="center" w:pos="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всі працівники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зав. МБВ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F" w:rsidRDefault="00F7618F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F" w:rsidRPr="00B85221" w:rsidRDefault="00F7618F" w:rsidP="00F76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зав. МБВ</w:t>
            </w:r>
            <w:r w:rsidR="00F7618F">
              <w:rPr>
                <w:rFonts w:ascii="Times New Roman" w:hAnsi="Times New Roman" w:cs="Times New Roman"/>
                <w:sz w:val="24"/>
                <w:szCs w:val="24"/>
              </w:rPr>
              <w:t>, голова ПК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F76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tabs>
                <w:tab w:val="center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директор, зав. МБВ, завідуючі</w:t>
            </w:r>
          </w:p>
          <w:p w:rsidR="00392185" w:rsidRPr="00B85221" w:rsidRDefault="00392185" w:rsidP="00527F55">
            <w:pPr>
              <w:tabs>
                <w:tab w:val="center" w:pos="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голова ПК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 xml:space="preserve"> профком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голови бібл. рад, зав. </w:t>
            </w:r>
            <w:proofErr w:type="spellStart"/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proofErr w:type="spellEnd"/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. підрозділ</w:t>
            </w: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B85221" w:rsidRDefault="00392185" w:rsidP="00527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Default="00392185" w:rsidP="0052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85" w:rsidRPr="007D6E01" w:rsidRDefault="00392185" w:rsidP="0039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>директор, зав. МБВ</w:t>
            </w:r>
          </w:p>
        </w:tc>
      </w:tr>
    </w:tbl>
    <w:p w:rsidR="007D6E01" w:rsidRPr="007D6E01" w:rsidRDefault="007D6E01" w:rsidP="00FF7F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E01">
        <w:rPr>
          <w:rFonts w:ascii="Times New Roman" w:hAnsi="Times New Roman" w:cs="Times New Roman"/>
          <w:b/>
          <w:sz w:val="40"/>
          <w:szCs w:val="40"/>
        </w:rPr>
        <w:lastRenderedPageBreak/>
        <w:t>3. Організаційно-методична робота</w:t>
      </w: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6"/>
        <w:gridCol w:w="7230"/>
        <w:gridCol w:w="1134"/>
        <w:gridCol w:w="850"/>
        <w:gridCol w:w="2126"/>
      </w:tblGrid>
      <w:tr w:rsidR="00E66EE3" w:rsidRPr="007D6E01" w:rsidTr="00E66EE3">
        <w:tc>
          <w:tcPr>
            <w:tcW w:w="567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6EE3" w:rsidRPr="007D6E01" w:rsidTr="00E66EE3">
        <w:tc>
          <w:tcPr>
            <w:tcW w:w="567" w:type="dxa"/>
            <w:shd w:val="clear" w:color="auto" w:fill="auto"/>
          </w:tcPr>
          <w:p w:rsidR="00E66EE3" w:rsidRPr="007D6E01" w:rsidRDefault="00392185" w:rsidP="00392185">
            <w:pPr>
              <w:spacing w:after="0" w:line="240" w:lineRule="auto"/>
              <w:ind w:lef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66EE3"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Аналітична діяльність</w:t>
            </w:r>
          </w:p>
        </w:tc>
        <w:tc>
          <w:tcPr>
            <w:tcW w:w="7230" w:type="dxa"/>
            <w:shd w:val="clear" w:color="auto" w:fill="auto"/>
          </w:tcPr>
          <w:p w:rsidR="00E66EE3" w:rsidRPr="00B85221" w:rsidRDefault="00E66EE3" w:rsidP="00E66EE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«2022 рік в КЗК «ЖЦБС»: аналіз ефективності»-аналітична довідка.</w:t>
            </w:r>
          </w:p>
          <w:p w:rsidR="00E66EE3" w:rsidRPr="00B85221" w:rsidRDefault="00E66EE3" w:rsidP="00E66EE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Моніторинг ефективності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виконання основних показників роботи бібліотек</w:t>
            </w:r>
          </w:p>
          <w:p w:rsidR="00E66EE3" w:rsidRPr="00B85221" w:rsidRDefault="00E66EE3" w:rsidP="00E66EE3">
            <w:pPr>
              <w:pStyle w:val="a3"/>
              <w:numPr>
                <w:ilvl w:val="0"/>
                <w:numId w:val="29"/>
              </w:numPr>
              <w:spacing w:after="160" w:line="259" w:lineRule="auto"/>
              <w:rPr>
                <w:b/>
              </w:rPr>
            </w:pPr>
            <w:r w:rsidRPr="00B85221">
              <w:rPr>
                <w:b/>
              </w:rPr>
              <w:t xml:space="preserve">Бібліотечний аудит </w:t>
            </w:r>
            <w:r w:rsidRPr="00B85221">
              <w:t xml:space="preserve">«Оцінюють колеги» ( БФ №2) </w:t>
            </w:r>
          </w:p>
          <w:p w:rsidR="00E66EE3" w:rsidRPr="00B85221" w:rsidRDefault="00E66EE3" w:rsidP="00E66EE3">
            <w:pPr>
              <w:pStyle w:val="a3"/>
              <w:numPr>
                <w:ilvl w:val="0"/>
                <w:numId w:val="29"/>
              </w:numPr>
              <w:spacing w:after="160" w:line="259" w:lineRule="auto"/>
            </w:pPr>
            <w:r w:rsidRPr="00B85221">
              <w:rPr>
                <w:b/>
              </w:rPr>
              <w:t>Методичний десант</w:t>
            </w:r>
            <w:r w:rsidRPr="00B85221">
              <w:t xml:space="preserve"> до БФ№1 - Бібліотека для дітей: в пошуках нових ідей і рішень. </w:t>
            </w:r>
          </w:p>
          <w:p w:rsidR="00E66EE3" w:rsidRPr="00B85221" w:rsidRDefault="00E66EE3" w:rsidP="00E66E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5221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Професійні візити</w:t>
            </w:r>
            <w:r w:rsidRPr="00B85221">
              <w:rPr>
                <w:rFonts w:ascii="Times New Roman" w:hAnsi="Times New Roman" w:cs="Times New Roman"/>
                <w:sz w:val="24"/>
                <w:szCs w:val="24"/>
              </w:rPr>
              <w:t xml:space="preserve"> з метою надання консультативної допомоги в структурні підрозділи:</w:t>
            </w:r>
          </w:p>
          <w:p w:rsidR="00E66EE3" w:rsidRPr="00B85221" w:rsidRDefault="00E66EE3" w:rsidP="00E66EE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Читацькі об’єднання в бібліотеці (ЦБС)</w:t>
            </w:r>
          </w:p>
          <w:p w:rsidR="00E66EE3" w:rsidRPr="00B85221" w:rsidRDefault="00E66EE3" w:rsidP="00E66EE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Облікова документація в діяльності бібліотеки (ЦБС)</w:t>
            </w:r>
          </w:p>
          <w:p w:rsidR="00E66EE3" w:rsidRPr="00B85221" w:rsidRDefault="00E66EE3" w:rsidP="00E66EE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Адвокація</w:t>
            </w:r>
            <w:proofErr w:type="spellEnd"/>
            <w:r w:rsidRPr="00B85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представлення інтересів бібліотеки (ЦБС)</w:t>
            </w:r>
          </w:p>
          <w:p w:rsidR="00E66EE3" w:rsidRPr="00B85221" w:rsidRDefault="00E66EE3" w:rsidP="00E66EE3">
            <w:pPr>
              <w:pStyle w:val="a3"/>
              <w:numPr>
                <w:ilvl w:val="0"/>
                <w:numId w:val="29"/>
              </w:numPr>
              <w:spacing w:after="160" w:line="259" w:lineRule="auto"/>
              <w:rPr>
                <w:bCs/>
              </w:rPr>
            </w:pPr>
            <w:r w:rsidRPr="00B85221">
              <w:rPr>
                <w:bCs/>
              </w:rPr>
              <w:t>Напрямки діяльності та перспективи краєзнавчої роботи бібліотеки (ЦБС)</w:t>
            </w:r>
            <w:r w:rsidRPr="00B85221">
              <w:t xml:space="preserve"> </w:t>
            </w:r>
          </w:p>
          <w:p w:rsidR="00E66EE3" w:rsidRPr="00B85221" w:rsidRDefault="00E66EE3" w:rsidP="00E66EE3">
            <w:pPr>
              <w:pStyle w:val="a3"/>
              <w:numPr>
                <w:ilvl w:val="0"/>
                <w:numId w:val="29"/>
              </w:numPr>
              <w:spacing w:after="160" w:line="259" w:lineRule="auto"/>
              <w:rPr>
                <w:bCs/>
              </w:rPr>
            </w:pPr>
            <w:r w:rsidRPr="00B85221">
              <w:rPr>
                <w:bCs/>
              </w:rPr>
              <w:t>Видавнича діяльність бібліотек як відображення бібліотечної практики (ЦБС)</w:t>
            </w:r>
          </w:p>
          <w:p w:rsidR="00E66EE3" w:rsidRPr="00B85221" w:rsidRDefault="00E66EE3" w:rsidP="00E66EE3">
            <w:pPr>
              <w:pStyle w:val="a3"/>
              <w:numPr>
                <w:ilvl w:val="0"/>
                <w:numId w:val="29"/>
              </w:numPr>
              <w:spacing w:after="160" w:line="259" w:lineRule="auto"/>
            </w:pPr>
            <w:r w:rsidRPr="00B85221">
              <w:t>Фонди бібліотеки: Комплектування. Використання. Популяризація (ЦБС)</w:t>
            </w:r>
          </w:p>
          <w:p w:rsidR="00FF7FDC" w:rsidRDefault="00E66EE3" w:rsidP="00FF7FDC">
            <w:pPr>
              <w:pStyle w:val="a3"/>
              <w:numPr>
                <w:ilvl w:val="0"/>
                <w:numId w:val="29"/>
              </w:numPr>
              <w:spacing w:after="160" w:line="259" w:lineRule="auto"/>
              <w:ind w:right="-114"/>
            </w:pPr>
            <w:r w:rsidRPr="00B85221">
              <w:t>Реклама книги та читання у молодіжному середовищі (БФ№2)</w:t>
            </w:r>
          </w:p>
          <w:p w:rsidR="00E66EE3" w:rsidRPr="00FF7FDC" w:rsidRDefault="00E66EE3" w:rsidP="00FF7FDC">
            <w:pPr>
              <w:pStyle w:val="a3"/>
              <w:numPr>
                <w:ilvl w:val="0"/>
                <w:numId w:val="29"/>
              </w:numPr>
              <w:spacing w:after="160" w:line="259" w:lineRule="auto"/>
              <w:ind w:right="-114"/>
            </w:pPr>
            <w:r w:rsidRPr="00FF7FDC">
              <w:t>Популяризація української художньої літератури (БФ№4)</w:t>
            </w:r>
          </w:p>
        </w:tc>
        <w:tc>
          <w:tcPr>
            <w:tcW w:w="1134" w:type="dxa"/>
            <w:shd w:val="clear" w:color="auto" w:fill="auto"/>
          </w:tcPr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6EE3" w:rsidRPr="00B85221" w:rsidRDefault="00E66EE3" w:rsidP="00E66EE3">
            <w:pPr>
              <w:tabs>
                <w:tab w:val="left" w:pos="43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6EE3" w:rsidRPr="00B85221" w:rsidRDefault="00E66EE3" w:rsidP="00E66EE3">
            <w:pPr>
              <w:tabs>
                <w:tab w:val="left" w:pos="396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Default="00E66EE3" w:rsidP="00E66EE3">
            <w:pPr>
              <w:tabs>
                <w:tab w:val="left" w:pos="396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F7FDC" w:rsidRPr="00B85221" w:rsidRDefault="00FF7FDC" w:rsidP="00E66EE3">
            <w:pPr>
              <w:tabs>
                <w:tab w:val="left" w:pos="396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tabs>
                <w:tab w:val="left" w:pos="444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tabs>
                <w:tab w:val="left" w:pos="43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tabs>
                <w:tab w:val="left" w:pos="43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66EE3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7FDC" w:rsidRPr="00B85221" w:rsidRDefault="00FF7FDC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E66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  <w:p w:rsidR="00E66EE3" w:rsidRPr="00B85221" w:rsidRDefault="00E66EE3" w:rsidP="00E66EE3">
            <w:pPr>
              <w:tabs>
                <w:tab w:val="left" w:pos="228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Default="00E66EE3" w:rsidP="00E66EE3">
            <w:pPr>
              <w:tabs>
                <w:tab w:val="left" w:pos="228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ІV</w:t>
            </w:r>
          </w:p>
          <w:p w:rsidR="00FF7FDC" w:rsidRPr="00B85221" w:rsidRDefault="00FF7FDC" w:rsidP="00E66EE3">
            <w:pPr>
              <w:tabs>
                <w:tab w:val="left" w:pos="228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tabs>
                <w:tab w:val="left" w:pos="240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tabs>
                <w:tab w:val="left" w:pos="240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E66EE3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FF7FDC" w:rsidRPr="00B85221" w:rsidRDefault="00FF7FDC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E66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2126" w:type="dxa"/>
            <w:shd w:val="clear" w:color="auto" w:fill="auto"/>
          </w:tcPr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МБВ, провід. фахівці ЦБС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E66EE3" w:rsidRPr="00B85221" w:rsidRDefault="00E66EE3" w:rsidP="00E66EE3">
            <w:pPr>
              <w:spacing w:after="0" w:line="240" w:lineRule="auto"/>
              <w:ind w:left="-254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МБВ, провідні фахівці ЦБС</w:t>
            </w:r>
          </w:p>
          <w:p w:rsidR="00E66EE3" w:rsidRPr="00B85221" w:rsidRDefault="00E66EE3" w:rsidP="00E66EE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МБВ, провідні фахівці ЦБС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зав.МБВ</w:t>
            </w:r>
            <w:proofErr w:type="spellEnd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</w:t>
            </w:r>
          </w:p>
          <w:p w:rsidR="00E66EE3" w:rsidRPr="00B85221" w:rsidRDefault="00E66EE3" w:rsidP="00E66EE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зав.МБВ</w:t>
            </w:r>
            <w:proofErr w:type="spellEnd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зав. МБВ, директор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FDC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МБВ, бібліограф </w:t>
            </w:r>
          </w:p>
          <w:p w:rsidR="00FF7FDC" w:rsidRDefault="00FF7FDC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МБВ, </w:t>
            </w:r>
            <w:proofErr w:type="spellStart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бібліотекарь</w:t>
            </w:r>
            <w:proofErr w:type="spellEnd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ВКІО, бібліограф</w:t>
            </w:r>
          </w:p>
          <w:p w:rsidR="00E66EE3" w:rsidRPr="007D6E0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зав.МБВ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,зав.ВОЦ,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  <w:proofErr w:type="spellEnd"/>
          </w:p>
        </w:tc>
      </w:tr>
      <w:tr w:rsidR="00E66EE3" w:rsidRPr="007D6E01" w:rsidTr="00E66EE3">
        <w:trPr>
          <w:trHeight w:val="1257"/>
        </w:trPr>
        <w:tc>
          <w:tcPr>
            <w:tcW w:w="567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Безперервна освіта бібліотечного персоналу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7D6E0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Вчимося у колег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Участь у роботі обласних онлайн  НПК, шкіл, курсів, семінарів.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 консалтинг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Години самоосвіти  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 відвертої розмови</w:t>
            </w: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E66EE3" w:rsidRPr="00B85221" w:rsidRDefault="00E66EE3" w:rsidP="00E66EE3">
            <w:pPr>
              <w:pStyle w:val="a3"/>
              <w:numPr>
                <w:ilvl w:val="0"/>
                <w:numId w:val="32"/>
              </w:numPr>
              <w:rPr>
                <w:b/>
              </w:rPr>
            </w:pPr>
            <w:r w:rsidRPr="00B85221">
              <w:t xml:space="preserve">Бібліотекар: успіхи, складнощі, секрети 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Професійні рандеву:</w:t>
            </w:r>
          </w:p>
          <w:p w:rsidR="00E66EE3" w:rsidRPr="00B85221" w:rsidRDefault="00E66EE3" w:rsidP="00E66EE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Професійна самоосвіта сучасного </w:t>
            </w:r>
            <w:proofErr w:type="spellStart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бібліотекаря</w:t>
            </w:r>
            <w:proofErr w:type="spellEnd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вимоги та переваги. </w:t>
            </w:r>
          </w:p>
          <w:p w:rsidR="00E66EE3" w:rsidRPr="00B85221" w:rsidRDefault="00E66EE3" w:rsidP="00E66EE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Моніторингові дослідження в бібліотеці.</w:t>
            </w:r>
          </w:p>
          <w:p w:rsidR="00E66EE3" w:rsidRPr="007D6E01" w:rsidRDefault="00E66EE3" w:rsidP="00E66EE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Планування та звітність: вектори інноваційної діяльності бібліотеки.</w:t>
            </w:r>
          </w:p>
        </w:tc>
        <w:tc>
          <w:tcPr>
            <w:tcW w:w="1134" w:type="dxa"/>
            <w:shd w:val="clear" w:color="auto" w:fill="auto"/>
          </w:tcPr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66EE3" w:rsidRPr="00B85221" w:rsidRDefault="00E66EE3" w:rsidP="00E66EE3">
            <w:pPr>
              <w:tabs>
                <w:tab w:val="center" w:pos="5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щочетвер</w:t>
            </w:r>
            <w:proofErr w:type="spellEnd"/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1г/в день</w:t>
            </w:r>
          </w:p>
          <w:p w:rsidR="00E66EE3" w:rsidRPr="00B85221" w:rsidRDefault="00E66EE3" w:rsidP="00E66EE3">
            <w:pPr>
              <w:tabs>
                <w:tab w:val="left" w:pos="456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tabs>
                <w:tab w:val="left" w:pos="456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6EE3" w:rsidRDefault="00E66EE3" w:rsidP="00E66E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Default="00FF7FDC" w:rsidP="00FF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7FDC" w:rsidRPr="00B85221" w:rsidRDefault="00FF7FDC" w:rsidP="00FF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66EE3" w:rsidRPr="00B85221" w:rsidRDefault="00E66EE3" w:rsidP="00E66EE3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  <w:p w:rsidR="00E66EE3" w:rsidRPr="00B8522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2126" w:type="dxa"/>
            <w:shd w:val="clear" w:color="auto" w:fill="auto"/>
          </w:tcPr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бібл. працівники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МБВ, 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зав. МБВ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зав. МБВ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B8522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E66EE3" w:rsidRPr="007D6E01" w:rsidRDefault="00E66EE3" w:rsidP="00E6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EE3" w:rsidRPr="007D6E01" w:rsidTr="00E66EE3">
        <w:tc>
          <w:tcPr>
            <w:tcW w:w="567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Популяризація і впровадження інновацій</w:t>
            </w:r>
          </w:p>
        </w:tc>
        <w:tc>
          <w:tcPr>
            <w:tcW w:w="7230" w:type="dxa"/>
            <w:shd w:val="clear" w:color="auto" w:fill="auto"/>
          </w:tcPr>
          <w:p w:rsidR="00E66EE3" w:rsidRPr="00B85221" w:rsidRDefault="00E66EE3" w:rsidP="00FF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Бібліоспаринг</w:t>
            </w:r>
            <w:proofErr w:type="spellEnd"/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66EE3" w:rsidRPr="007D6E01" w:rsidRDefault="00E66EE3" w:rsidP="00FF7FD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Інноваційний медіапростір сучасної бібліотеки</w:t>
            </w:r>
          </w:p>
        </w:tc>
        <w:tc>
          <w:tcPr>
            <w:tcW w:w="1134" w:type="dxa"/>
            <w:shd w:val="clear" w:color="auto" w:fill="auto"/>
          </w:tcPr>
          <w:p w:rsidR="00392185" w:rsidRDefault="00392185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92185" w:rsidRDefault="00392185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126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МБВ, бібліотекар з питань автоматизації</w:t>
            </w:r>
          </w:p>
        </w:tc>
      </w:tr>
      <w:tr w:rsidR="00E66EE3" w:rsidRPr="007D6E01" w:rsidTr="00E66EE3">
        <w:tc>
          <w:tcPr>
            <w:tcW w:w="567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Узагальнення бібліотечного досвіду</w:t>
            </w:r>
          </w:p>
        </w:tc>
        <w:tc>
          <w:tcPr>
            <w:tcW w:w="7230" w:type="dxa"/>
            <w:shd w:val="clear" w:color="auto" w:fill="auto"/>
          </w:tcPr>
          <w:p w:rsidR="00E66EE3" w:rsidRPr="007D6E01" w:rsidRDefault="00E66EE3" w:rsidP="00FF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Промоція книги та читання в епоху цифрової культури</w:t>
            </w:r>
          </w:p>
        </w:tc>
        <w:tc>
          <w:tcPr>
            <w:tcW w:w="1134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126" w:type="dxa"/>
            <w:shd w:val="clear" w:color="auto" w:fill="auto"/>
          </w:tcPr>
          <w:p w:rsidR="00E66EE3" w:rsidRPr="007D6E01" w:rsidRDefault="00E66EE3" w:rsidP="00E66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МБВ, зав. бібліотек</w:t>
            </w:r>
          </w:p>
        </w:tc>
      </w:tr>
      <w:tr w:rsidR="00E66EE3" w:rsidRPr="007D6E01" w:rsidTr="00E66EE3">
        <w:tc>
          <w:tcPr>
            <w:tcW w:w="567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Хроніка подій ЦБС</w:t>
            </w:r>
          </w:p>
        </w:tc>
        <w:tc>
          <w:tcPr>
            <w:tcW w:w="7230" w:type="dxa"/>
            <w:shd w:val="clear" w:color="auto" w:fill="auto"/>
          </w:tcPr>
          <w:p w:rsidR="00E66EE3" w:rsidRPr="007D6E01" w:rsidRDefault="00FF7FDC" w:rsidP="007D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EE3"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Щотижнево відображати події на сайті ЦБС</w:t>
            </w:r>
          </w:p>
          <w:p w:rsidR="00FF7FDC" w:rsidRDefault="00FF7FDC" w:rsidP="007D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EE3"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Щоквартально відображати події ЦБС в </w:t>
            </w:r>
            <w:proofErr w:type="spellStart"/>
            <w:r w:rsidR="00E66EE3"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</w:t>
            </w:r>
            <w:proofErr w:type="spellEnd"/>
            <w:r w:rsidR="00E66EE3"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-досьє «Хроніка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6EE3" w:rsidRPr="007D6E01" w:rsidRDefault="00FF7FDC" w:rsidP="007D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EE3"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подій»</w:t>
            </w:r>
          </w:p>
        </w:tc>
        <w:tc>
          <w:tcPr>
            <w:tcW w:w="1134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126" w:type="dxa"/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МБВ,</w:t>
            </w: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 з питань автоматизації</w:t>
            </w:r>
          </w:p>
        </w:tc>
      </w:tr>
      <w:tr w:rsidR="00E66EE3" w:rsidRPr="007D6E01" w:rsidTr="00E66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Видавнича діяльність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Розробити методичні рекомендації:</w:t>
            </w:r>
          </w:p>
          <w:p w:rsidR="00E66EE3" w:rsidRPr="007D6E01" w:rsidRDefault="00E66EE3" w:rsidP="007D6E0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«Літературними сторінками ювілярів 202</w:t>
            </w:r>
            <w:r w:rsidR="00F9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року»</w:t>
            </w:r>
          </w:p>
          <w:p w:rsidR="00E66EE3" w:rsidRDefault="00E66EE3" w:rsidP="007D6E0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«Календар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визначні дати, пам’ятні події, свята»»</w:t>
            </w:r>
          </w:p>
          <w:p w:rsidR="00E02091" w:rsidRPr="00E02091" w:rsidRDefault="00E02091" w:rsidP="00E02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7D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</w:t>
            </w:r>
            <w:r w:rsidR="00E0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підказк</w:t>
            </w:r>
            <w:r w:rsidR="00E0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55AF2" w:rsidRDefault="00D55AF2" w:rsidP="00D55AF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Годину трагічну вшануємо разом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66EE3"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90-х роковин</w:t>
            </w:r>
            <w:r w:rsidRPr="00D5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Голодомору 1932–1933 років в Україні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02091" w:rsidRDefault="00E02091" w:rsidP="00D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D55AF2" w:rsidP="00D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Попереджувальн</w:t>
            </w:r>
            <w:r w:rsidR="00E0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довідк</w:t>
            </w:r>
            <w:r w:rsidR="00E0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55AF2" w:rsidRPr="00E02091" w:rsidRDefault="00E66EE3" w:rsidP="00D55AF2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«Читаємо разом»: регіональний проект</w:t>
            </w:r>
            <w:r w:rsidR="0069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«Письменники    короновані словом»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D55AF2" w:rsidP="00D5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E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66EE3" w:rsidRPr="007D6E01" w:rsidRDefault="00E66EE3" w:rsidP="007D6E01">
            <w:pPr>
              <w:tabs>
                <w:tab w:val="left" w:pos="396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Default="00E66EE3" w:rsidP="007D6E01">
            <w:pPr>
              <w:tabs>
                <w:tab w:val="left" w:pos="348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091" w:rsidRPr="007D6E01" w:rsidRDefault="00E02091" w:rsidP="007D6E01">
            <w:pPr>
              <w:tabs>
                <w:tab w:val="left" w:pos="348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7D6E01">
            <w:pPr>
              <w:tabs>
                <w:tab w:val="left" w:pos="348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</w:t>
            </w:r>
          </w:p>
          <w:p w:rsidR="00E66EE3" w:rsidRPr="007D6E01" w:rsidRDefault="00E66EE3" w:rsidP="00E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D55AF2" w:rsidP="00D5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E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02091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E66EE3" w:rsidRPr="007D6E01" w:rsidRDefault="00E66EE3" w:rsidP="007D6E01">
            <w:pPr>
              <w:tabs>
                <w:tab w:val="left" w:pos="228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66EE3" w:rsidRDefault="00E66EE3" w:rsidP="00E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091" w:rsidRPr="007D6E01" w:rsidRDefault="00E02091" w:rsidP="00E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7D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І</w:t>
            </w: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E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D5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D5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МБВ </w:t>
            </w: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E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E66EE3" w:rsidRPr="007D6E01" w:rsidRDefault="00E66EE3" w:rsidP="007D6E01">
            <w:pPr>
              <w:tabs>
                <w:tab w:val="left" w:pos="564"/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E66EE3" w:rsidRDefault="00E66EE3" w:rsidP="00E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091" w:rsidRPr="007D6E01" w:rsidRDefault="00E02091" w:rsidP="00E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02091" w:rsidP="00E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</w:tc>
      </w:tr>
      <w:tr w:rsidR="00E66EE3" w:rsidRPr="007D6E01" w:rsidTr="00E66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Організація і проведення соціологічних досліджень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091" w:rsidRPr="00E02091" w:rsidRDefault="00E02091" w:rsidP="00E02091">
            <w:pPr>
              <w:pStyle w:val="a3"/>
              <w:numPr>
                <w:ilvl w:val="0"/>
                <w:numId w:val="28"/>
              </w:numPr>
            </w:pPr>
            <w:r w:rsidRPr="00E02091">
              <w:t>«Книга в моєму житті»;</w:t>
            </w:r>
          </w:p>
          <w:p w:rsidR="00E66EE3" w:rsidRPr="007D6E01" w:rsidRDefault="00E02091" w:rsidP="00E02091">
            <w:pPr>
              <w:pStyle w:val="a3"/>
              <w:numPr>
                <w:ilvl w:val="0"/>
                <w:numId w:val="28"/>
              </w:numPr>
              <w:spacing w:line="276" w:lineRule="auto"/>
            </w:pPr>
            <w:r w:rsidRPr="00E02091">
              <w:t xml:space="preserve">«Сучасний портрет </w:t>
            </w:r>
            <w:proofErr w:type="spellStart"/>
            <w:r w:rsidRPr="00E02091">
              <w:t>бібліотекаря</w:t>
            </w:r>
            <w:proofErr w:type="spellEnd"/>
            <w:r w:rsidRPr="00E02091"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02091" w:rsidP="00E02091">
            <w:pPr>
              <w:tabs>
                <w:tab w:val="left" w:pos="30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  <w:p w:rsidR="00E66EE3" w:rsidRPr="007D6E01" w:rsidRDefault="00E66EE3" w:rsidP="005E4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E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02091" w:rsidP="005E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E66EE3" w:rsidRPr="007D6E01" w:rsidRDefault="00E02091" w:rsidP="00FF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ІІІ-</w:t>
            </w:r>
            <w:r w:rsidR="00E66EE3"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E3" w:rsidRPr="007D6E01" w:rsidRDefault="00E66EE3" w:rsidP="007D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EE3" w:rsidRPr="007D6E01" w:rsidRDefault="00E66EE3" w:rsidP="00FF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МБВ, всі бібліотекарі</w:t>
            </w:r>
          </w:p>
        </w:tc>
      </w:tr>
    </w:tbl>
    <w:p w:rsidR="00C32ED3" w:rsidRPr="00813D8C" w:rsidRDefault="00C32ED3" w:rsidP="00FF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813D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 xml:space="preserve">4. </w:t>
      </w:r>
      <w:proofErr w:type="spellStart"/>
      <w:r w:rsidRPr="00813D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Інформаційно-маркетингова</w:t>
      </w:r>
      <w:proofErr w:type="spellEnd"/>
      <w:r w:rsidRPr="00813D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813D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діяльність</w:t>
      </w:r>
      <w:proofErr w:type="spellEnd"/>
    </w:p>
    <w:p w:rsidR="00C32ED3" w:rsidRPr="00C32ED3" w:rsidRDefault="00C32ED3" w:rsidP="00C3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100"/>
        <w:gridCol w:w="6237"/>
        <w:gridCol w:w="1701"/>
        <w:gridCol w:w="1559"/>
        <w:gridCol w:w="2126"/>
      </w:tblGrid>
      <w:tr w:rsidR="00E4270C" w:rsidRPr="00C32ED3" w:rsidTr="00E4270C">
        <w:tc>
          <w:tcPr>
            <w:tcW w:w="581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270C" w:rsidRPr="00C32ED3" w:rsidTr="00E4270C">
        <w:tc>
          <w:tcPr>
            <w:tcW w:w="581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0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Уточнення соціально-економічного та культурного оточення бібліотек та потенціальних партнерів та конкурентів</w:t>
            </w:r>
          </w:p>
        </w:tc>
        <w:tc>
          <w:tcPr>
            <w:tcW w:w="6237" w:type="dxa"/>
            <w:shd w:val="clear" w:color="auto" w:fill="auto"/>
          </w:tcPr>
          <w:p w:rsidR="00E4270C" w:rsidRPr="00D5298E" w:rsidRDefault="00E4270C" w:rsidP="005B53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Соціологічні дослідження орієнтовані на виявлення потреб реальних та потенціальних користувачів</w:t>
            </w:r>
          </w:p>
          <w:p w:rsidR="00E4270C" w:rsidRPr="00C32ED3" w:rsidRDefault="00E4270C" w:rsidP="005B53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Уточнення мережі бібліотек </w:t>
            </w:r>
          </w:p>
          <w:p w:rsidR="00E4270C" w:rsidRPr="00C32ED3" w:rsidRDefault="00E4270C" w:rsidP="005B53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організацій, які працюють з молоддю</w:t>
            </w:r>
          </w:p>
          <w:p w:rsidR="00E4270C" w:rsidRPr="00C32ED3" w:rsidRDefault="00E4270C" w:rsidP="005B53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Опанувати потреби та спільні інтереси </w:t>
            </w:r>
            <w:r w:rsidR="00B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партнерами</w:t>
            </w:r>
          </w:p>
          <w:p w:rsidR="00E4270C" w:rsidRPr="00C32ED3" w:rsidRDefault="00E4270C" w:rsidP="005B53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договорів:</w:t>
            </w:r>
          </w:p>
          <w:p w:rsidR="00E4270C" w:rsidRPr="001E1A73" w:rsidRDefault="00E4270C" w:rsidP="005B532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творчої співпраці з шкільними та позашкільними закладами співпраці, згідно програм, з іншими соціальними установами (</w:t>
            </w:r>
            <w:proofErr w:type="spellStart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Жовтоводський</w:t>
            </w:r>
            <w:proofErr w:type="spellEnd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 міський центр зайнятості, ЦСССДМ, відділ молоді і спорту, служба у справах дітей виконк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Жовтоводської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ради)</w:t>
            </w:r>
          </w:p>
        </w:tc>
        <w:tc>
          <w:tcPr>
            <w:tcW w:w="1701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D5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270C" w:rsidRPr="00C32ED3" w:rsidRDefault="00E4270C" w:rsidP="00C32ED3">
            <w:pPr>
              <w:tabs>
                <w:tab w:val="left" w:pos="456"/>
                <w:tab w:val="center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B6604C" w:rsidP="0039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4270C" w:rsidRPr="00C32ED3" w:rsidRDefault="00E4270C" w:rsidP="00D5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03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</w:p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МБВ</w:t>
            </w:r>
          </w:p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бібліотеками,</w:t>
            </w:r>
          </w:p>
          <w:p w:rsidR="00E4270C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4C" w:rsidRPr="00C32ED3" w:rsidRDefault="00B6604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бібліотеками</w:t>
            </w:r>
          </w:p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70C" w:rsidRPr="00C32ED3" w:rsidTr="00E4270C">
        <w:tc>
          <w:tcPr>
            <w:tcW w:w="581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0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користувачів</w:t>
            </w:r>
          </w:p>
        </w:tc>
        <w:tc>
          <w:tcPr>
            <w:tcW w:w="6237" w:type="dxa"/>
            <w:shd w:val="clear" w:color="auto" w:fill="auto"/>
          </w:tcPr>
          <w:p w:rsidR="00B6604C" w:rsidRPr="009E1CB3" w:rsidRDefault="00B6604C" w:rsidP="00917D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368" w:rsidRPr="009E1CB3" w:rsidRDefault="00150368" w:rsidP="005B532D">
            <w:pPr>
              <w:pStyle w:val="a3"/>
              <w:numPr>
                <w:ilvl w:val="0"/>
                <w:numId w:val="39"/>
              </w:numPr>
              <w:jc w:val="both"/>
            </w:pPr>
            <w:r w:rsidRPr="009E1CB3">
              <w:t>Інтерв’ювання широкого кола читачів «Я читаю книги з історії, тому що…»;</w:t>
            </w:r>
          </w:p>
          <w:p w:rsidR="00150368" w:rsidRPr="009E1CB3" w:rsidRDefault="00150368" w:rsidP="005B532D">
            <w:pPr>
              <w:pStyle w:val="a3"/>
              <w:numPr>
                <w:ilvl w:val="0"/>
                <w:numId w:val="39"/>
              </w:numPr>
              <w:jc w:val="both"/>
            </w:pPr>
            <w:r w:rsidRPr="009E1CB3">
              <w:t>Акція-опитування «Улюблені автори українського бестселеру» (в рамках регіональної кампанії «Читаємо разом»);</w:t>
            </w:r>
          </w:p>
          <w:p w:rsidR="006E3846" w:rsidRPr="009E1CB3" w:rsidRDefault="006E3846" w:rsidP="005B532D">
            <w:pPr>
              <w:pStyle w:val="a3"/>
              <w:numPr>
                <w:ilvl w:val="0"/>
                <w:numId w:val="39"/>
              </w:numPr>
              <w:jc w:val="both"/>
            </w:pPr>
            <w:r w:rsidRPr="009E1CB3">
              <w:t>Соціологічне дослідження широкого кола читачів «Читацький портрет сучасного користувача Центральної бібліотеки»;</w:t>
            </w:r>
          </w:p>
          <w:p w:rsidR="00E4270C" w:rsidRPr="009E1CB3" w:rsidRDefault="009B6D72" w:rsidP="005B532D">
            <w:pPr>
              <w:pStyle w:val="a3"/>
              <w:numPr>
                <w:ilvl w:val="0"/>
                <w:numId w:val="39"/>
              </w:numPr>
              <w:jc w:val="both"/>
            </w:pPr>
            <w:r w:rsidRPr="009E1CB3">
              <w:t>Аналіз читання творів В. Лиса «Творча еволюція В. Лиса»</w:t>
            </w:r>
            <w:r w:rsidR="00E4270C" w:rsidRPr="009E1CB3">
              <w:t xml:space="preserve"> (</w:t>
            </w:r>
            <w:r w:rsidR="00150368" w:rsidRPr="009E1CB3">
              <w:t>в</w:t>
            </w:r>
            <w:r w:rsidR="00E4270C" w:rsidRPr="009E1CB3">
              <w:t xml:space="preserve"> рамках регіональної кампанії «Читаємо разом»</w:t>
            </w:r>
            <w:r w:rsidRPr="009E1CB3">
              <w:t>);</w:t>
            </w:r>
          </w:p>
          <w:p w:rsidR="00D5298E" w:rsidRPr="009E1CB3" w:rsidRDefault="009B6D72" w:rsidP="005B532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 «Бібліотека. Культура. Людина.»</w:t>
            </w:r>
            <w:r w:rsidR="006E3846"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298E" w:rsidRPr="009E1CB3" w:rsidRDefault="00D5298E" w:rsidP="005B532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Опитування «Літературний портрет читача»</w:t>
            </w:r>
            <w:r w:rsidR="006E3846"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270C" w:rsidRPr="009E1CB3" w:rsidRDefault="00917D3E" w:rsidP="005B532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Анкетування «Читає родина, читає дитина»</w:t>
            </w:r>
            <w:r w:rsidR="006E3846" w:rsidRPr="009E1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Default="009E1CB3" w:rsidP="009E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4270C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9E1CB3" w:rsidRDefault="009E1CB3" w:rsidP="009E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3">
              <w:rPr>
                <w:rFonts w:ascii="Times New Roman" w:hAnsi="Times New Roman" w:cs="Times New Roman"/>
                <w:sz w:val="24"/>
                <w:szCs w:val="24"/>
              </w:rPr>
              <w:t>І-ІІІ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3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3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E4270C" w:rsidRPr="009E1CB3" w:rsidRDefault="00E4270C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БФ№1</w:t>
            </w:r>
          </w:p>
          <w:p w:rsidR="009E1CB3" w:rsidRPr="009E1CB3" w:rsidRDefault="009E1CB3" w:rsidP="009E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БФ№4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БФ№4</w:t>
            </w:r>
          </w:p>
          <w:p w:rsidR="009E1CB3" w:rsidRPr="009E1CB3" w:rsidRDefault="009E1CB3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БФ№2</w:t>
            </w:r>
          </w:p>
          <w:p w:rsidR="00E4270C" w:rsidRPr="009E1CB3" w:rsidRDefault="00E4270C" w:rsidP="009E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70C" w:rsidRPr="00C32ED3" w:rsidTr="00E4270C">
        <w:tc>
          <w:tcPr>
            <w:tcW w:w="581" w:type="dxa"/>
            <w:shd w:val="clear" w:color="auto" w:fill="auto"/>
          </w:tcPr>
          <w:p w:rsidR="00E4270C" w:rsidRPr="00C32ED3" w:rsidRDefault="00E4270C" w:rsidP="00C3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0" w:type="dxa"/>
            <w:shd w:val="clear" w:color="auto" w:fill="auto"/>
          </w:tcPr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Визначення інформаційних потреб пріоритетних категорій користувачів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C32ED3" w:rsidRDefault="00E4270C" w:rsidP="0091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70C" w:rsidRPr="00685449" w:rsidRDefault="00E4270C" w:rsidP="0068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Інформаційна соціалізац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ія користувачів з інвалідністю.</w:t>
            </w:r>
          </w:p>
        </w:tc>
        <w:tc>
          <w:tcPr>
            <w:tcW w:w="6237" w:type="dxa"/>
            <w:shd w:val="clear" w:color="auto" w:fill="auto"/>
          </w:tcPr>
          <w:p w:rsidR="00E4270C" w:rsidRPr="00C32ED3" w:rsidRDefault="00E4270C" w:rsidP="007F3873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Аналіз читання ВПО та учасників ООС і членів їх</w:t>
            </w:r>
            <w:r w:rsidR="00D5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сімей.</w:t>
            </w:r>
          </w:p>
          <w:p w:rsidR="00D5298E" w:rsidRDefault="00E4270C" w:rsidP="007F3873">
            <w:pPr>
              <w:pStyle w:val="a3"/>
              <w:numPr>
                <w:ilvl w:val="0"/>
                <w:numId w:val="39"/>
              </w:numPr>
            </w:pPr>
            <w:r w:rsidRPr="00D5298E">
              <w:t>Використання інформаційних бюлетенів надходжень нової</w:t>
            </w:r>
            <w:r w:rsidR="00D5298E">
              <w:t xml:space="preserve"> літератури.</w:t>
            </w:r>
          </w:p>
          <w:p w:rsidR="00D5298E" w:rsidRDefault="00D5298E" w:rsidP="007F3873">
            <w:pPr>
              <w:pStyle w:val="a3"/>
              <w:numPr>
                <w:ilvl w:val="0"/>
                <w:numId w:val="39"/>
              </w:numPr>
            </w:pPr>
            <w:r w:rsidRPr="00D5298E">
              <w:lastRenderedPageBreak/>
              <w:t>Бліц-опитування «Бібліотека, читач, книга»</w:t>
            </w:r>
          </w:p>
          <w:p w:rsidR="00F04EB6" w:rsidRDefault="00150368" w:rsidP="007F3873">
            <w:pPr>
              <w:pStyle w:val="a3"/>
              <w:numPr>
                <w:ilvl w:val="0"/>
                <w:numId w:val="39"/>
              </w:numPr>
            </w:pPr>
            <w:r w:rsidRPr="00150368">
              <w:t>«Прагніть досягнути успіху…» (</w:t>
            </w:r>
            <w:proofErr w:type="spellStart"/>
            <w:r w:rsidRPr="00150368">
              <w:t>Профдіагностика</w:t>
            </w:r>
            <w:proofErr w:type="spellEnd"/>
            <w:r w:rsidRPr="00150368">
              <w:t xml:space="preserve"> сучасної молоді);</w:t>
            </w:r>
          </w:p>
          <w:p w:rsidR="00F04EB6" w:rsidRDefault="00F04EB6" w:rsidP="00F04EB6">
            <w:pPr>
              <w:pStyle w:val="a3"/>
            </w:pPr>
          </w:p>
          <w:p w:rsidR="00E4270C" w:rsidRPr="00F04EB6" w:rsidRDefault="00E4270C" w:rsidP="007F3873">
            <w:pPr>
              <w:pStyle w:val="a3"/>
              <w:numPr>
                <w:ilvl w:val="0"/>
                <w:numId w:val="39"/>
              </w:numPr>
            </w:pPr>
            <w:r w:rsidRPr="00F04EB6">
              <w:t>Обслуговування книгою користувачів з обмеженими фізичними можливостями методом книго ношення.</w:t>
            </w:r>
          </w:p>
        </w:tc>
        <w:tc>
          <w:tcPr>
            <w:tcW w:w="1701" w:type="dxa"/>
            <w:shd w:val="clear" w:color="auto" w:fill="auto"/>
          </w:tcPr>
          <w:p w:rsid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по мірі надходжень</w:t>
            </w:r>
          </w:p>
          <w:p w:rsidR="009E1CB3" w:rsidRPr="00C32ED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B3" w:rsidRPr="006E3846" w:rsidRDefault="009E1CB3" w:rsidP="009E1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270C" w:rsidRPr="00C32ED3" w:rsidRDefault="00E4270C" w:rsidP="009E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270C" w:rsidRPr="00C32ED3" w:rsidRDefault="00E4270C" w:rsidP="00685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І-</w:t>
            </w: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  <w:p w:rsidR="00E4270C" w:rsidRPr="00C32ED3" w:rsidRDefault="00E4270C" w:rsidP="0068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4270C" w:rsidRDefault="00E4270C" w:rsidP="00D5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</w:p>
          <w:p w:rsidR="00E4270C" w:rsidRPr="00C32ED3" w:rsidRDefault="00D5298E" w:rsidP="009E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  <w:p w:rsidR="009E1CB3" w:rsidRDefault="00813D8C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  <w:p w:rsidR="00813D8C" w:rsidRDefault="00813D8C" w:rsidP="0081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C" w:rsidRPr="009E1CB3" w:rsidRDefault="00E4270C" w:rsidP="009E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2126" w:type="dxa"/>
            <w:shd w:val="clear" w:color="auto" w:fill="auto"/>
          </w:tcPr>
          <w:p w:rsidR="00D5298E" w:rsidRDefault="00E4270C" w:rsidP="0091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</w:t>
            </w:r>
            <w:r w:rsidR="00D52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17D3E" w:rsidRPr="00917D3E" w:rsidRDefault="00917D3E" w:rsidP="00917D3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4270C" w:rsidRPr="00C32ED3" w:rsidRDefault="00E4270C" w:rsidP="0091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E4270C" w:rsidRDefault="00E4270C" w:rsidP="0068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БФ№</w:t>
            </w:r>
            <w:r w:rsidR="00D5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270C" w:rsidRDefault="009E1CB3" w:rsidP="009E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9E1CB3" w:rsidRPr="009E1CB3" w:rsidRDefault="009E1CB3" w:rsidP="009E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C" w:rsidRPr="00C32ED3" w:rsidRDefault="00E4270C" w:rsidP="0068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E4270C" w:rsidRPr="00C32ED3" w:rsidTr="00E4270C">
        <w:tc>
          <w:tcPr>
            <w:tcW w:w="581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послуг, які надає бібліотека основним категоріям читачів, та вивчення якості їх обслуговування </w:t>
            </w:r>
          </w:p>
        </w:tc>
        <w:tc>
          <w:tcPr>
            <w:tcW w:w="6237" w:type="dxa"/>
            <w:shd w:val="clear" w:color="auto" w:fill="auto"/>
          </w:tcPr>
          <w:p w:rsidR="00E4270C" w:rsidRPr="00C32ED3" w:rsidRDefault="00E4270C" w:rsidP="007F387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Інтерв’ювання </w:t>
            </w:r>
          </w:p>
          <w:p w:rsidR="00E4270C" w:rsidRPr="00C32ED3" w:rsidRDefault="00E4270C" w:rsidP="007F387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Анкетування</w:t>
            </w:r>
          </w:p>
          <w:p w:rsidR="00E4270C" w:rsidRPr="00C32ED3" w:rsidRDefault="00E4270C" w:rsidP="007F387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Опитування </w:t>
            </w:r>
          </w:p>
          <w:p w:rsidR="00E4270C" w:rsidRPr="00C32ED3" w:rsidRDefault="00E4270C" w:rsidP="007F387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Тестування            </w:t>
            </w:r>
          </w:p>
        </w:tc>
        <w:tc>
          <w:tcPr>
            <w:tcW w:w="1701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270C" w:rsidRPr="00C32ED3" w:rsidRDefault="00917D3E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E4270C" w:rsidRPr="00C32ED3" w:rsidRDefault="00917D3E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2126" w:type="dxa"/>
            <w:shd w:val="clear" w:color="auto" w:fill="auto"/>
          </w:tcPr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C" w:rsidRPr="00C32ED3" w:rsidRDefault="00E4270C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0C" w:rsidRPr="00C32ED3" w:rsidTr="00E4270C">
        <w:tc>
          <w:tcPr>
            <w:tcW w:w="581" w:type="dxa"/>
            <w:shd w:val="clear" w:color="auto" w:fill="auto"/>
          </w:tcPr>
          <w:p w:rsidR="00E4270C" w:rsidRPr="00C32ED3" w:rsidRDefault="00E4270C" w:rsidP="00C3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shd w:val="clear" w:color="auto" w:fill="auto"/>
          </w:tcPr>
          <w:p w:rsidR="00E4270C" w:rsidRPr="00C32ED3" w:rsidRDefault="00E4270C" w:rsidP="00C3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4270C" w:rsidRPr="00C32ED3" w:rsidRDefault="00E4270C" w:rsidP="007F387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відвідуванні бібліотеки (усно)</w:t>
            </w:r>
          </w:p>
          <w:p w:rsidR="00E4270C" w:rsidRPr="00C32ED3" w:rsidRDefault="00E4270C" w:rsidP="007F387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Інформаційні бюлетені     </w:t>
            </w:r>
          </w:p>
          <w:p w:rsidR="00E4270C" w:rsidRPr="00C32ED3" w:rsidRDefault="00E4270C" w:rsidP="007F387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Інформаційні списки</w:t>
            </w:r>
          </w:p>
          <w:p w:rsidR="00E4270C" w:rsidRPr="00C32ED3" w:rsidRDefault="00E4270C" w:rsidP="007F387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Рекомендаційні списки</w:t>
            </w:r>
          </w:p>
        </w:tc>
        <w:tc>
          <w:tcPr>
            <w:tcW w:w="1701" w:type="dxa"/>
            <w:shd w:val="clear" w:color="auto" w:fill="auto"/>
          </w:tcPr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систематично</w:t>
            </w: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по мірі </w:t>
            </w:r>
            <w:proofErr w:type="spellStart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надх</w:t>
            </w:r>
            <w:proofErr w:type="spellEnd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E4270C" w:rsidRPr="00C32ED3" w:rsidRDefault="00E4270C" w:rsidP="006E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shd w:val="clear" w:color="auto" w:fill="auto"/>
          </w:tcPr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E4270C" w:rsidRPr="00C32ED3" w:rsidRDefault="00E4270C" w:rsidP="006E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E4270C" w:rsidRPr="00C32ED3" w:rsidTr="00F04EB6">
        <w:trPr>
          <w:trHeight w:val="2441"/>
        </w:trPr>
        <w:tc>
          <w:tcPr>
            <w:tcW w:w="581" w:type="dxa"/>
            <w:shd w:val="clear" w:color="auto" w:fill="auto"/>
          </w:tcPr>
          <w:p w:rsidR="00E4270C" w:rsidRPr="00C32ED3" w:rsidRDefault="00E4270C" w:rsidP="00C3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0" w:type="dxa"/>
            <w:shd w:val="clear" w:color="auto" w:fill="auto"/>
          </w:tcPr>
          <w:p w:rsidR="00E4270C" w:rsidRPr="00C32ED3" w:rsidRDefault="00E4270C" w:rsidP="00C3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Участь у Всеукраїнських та обласних соціологічних дослідженнях</w:t>
            </w:r>
          </w:p>
        </w:tc>
        <w:tc>
          <w:tcPr>
            <w:tcW w:w="6237" w:type="dxa"/>
            <w:shd w:val="clear" w:color="auto" w:fill="auto"/>
          </w:tcPr>
          <w:p w:rsidR="00E4270C" w:rsidRPr="00C32ED3" w:rsidRDefault="00E4270C" w:rsidP="007F387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A45F5" w:rsidRPr="000A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стану та потреб бібліотек для дітей в умовах війни»</w:t>
            </w:r>
            <w:r w:rsidR="000A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270C" w:rsidRPr="00C32ED3" w:rsidRDefault="000A45F5" w:rsidP="007F387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«Формування компетентності </w:t>
            </w:r>
            <w:proofErr w:type="spellStart"/>
            <w:r w:rsidRPr="000A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медіаграмотності</w:t>
            </w:r>
            <w:proofErr w:type="spellEnd"/>
            <w:r w:rsidRPr="000A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користувачів дитячих бібліотек України»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A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5F2" w:rsidRPr="00F04EB6" w:rsidRDefault="00A645F2" w:rsidP="007F387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 виховання користувачів-дітей в дитячих бібліотеках»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270C" w:rsidRPr="00F04EB6" w:rsidRDefault="00F04EB6" w:rsidP="007F387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</w:t>
            </w:r>
            <w:r w:rsidRPr="00F04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ублічні бібліотеки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04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країни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4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умовах російської збройної агресії»  </w:t>
            </w:r>
          </w:p>
        </w:tc>
        <w:tc>
          <w:tcPr>
            <w:tcW w:w="1701" w:type="dxa"/>
            <w:shd w:val="clear" w:color="auto" w:fill="auto"/>
          </w:tcPr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270C" w:rsidRDefault="00E4270C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A45F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0A45F5" w:rsidRPr="00C32ED3" w:rsidRDefault="000A45F5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A45F5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E4270C" w:rsidRPr="00F04EB6" w:rsidRDefault="00E4270C" w:rsidP="00F0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645F2">
              <w:rPr>
                <w:rFonts w:ascii="Times New Roman" w:hAnsi="Times New Roman" w:cs="Times New Roman"/>
                <w:sz w:val="24"/>
                <w:szCs w:val="24"/>
              </w:rPr>
              <w:t>І-ІІ</w:t>
            </w:r>
          </w:p>
          <w:p w:rsidR="00E4270C" w:rsidRPr="00C32ED3" w:rsidRDefault="00E4270C" w:rsidP="00C3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2126" w:type="dxa"/>
            <w:shd w:val="clear" w:color="auto" w:fill="auto"/>
          </w:tcPr>
          <w:p w:rsidR="00E4270C" w:rsidRPr="00C32ED3" w:rsidRDefault="00E4270C" w:rsidP="000A4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зав.БФ№</w:t>
            </w:r>
            <w:r w:rsidR="000A4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45F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зав. МБВ,</w:t>
            </w:r>
          </w:p>
          <w:p w:rsidR="00E4270C" w:rsidRPr="00C32ED3" w:rsidRDefault="00E4270C" w:rsidP="00F0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A645F2">
              <w:rPr>
                <w:rFonts w:ascii="Times New Roman" w:hAnsi="Times New Roman" w:cs="Times New Roman"/>
                <w:sz w:val="24"/>
                <w:szCs w:val="24"/>
              </w:rPr>
              <w:t>БФ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 w:rsidR="00A645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 зав. МБВ</w:t>
            </w:r>
            <w:r w:rsidR="00A645F2">
              <w:t xml:space="preserve"> </w:t>
            </w:r>
            <w:r w:rsidR="00A645F2" w:rsidRPr="00A645F2">
              <w:rPr>
                <w:rFonts w:ascii="Times New Roman" w:hAnsi="Times New Roman" w:cs="Times New Roman"/>
                <w:sz w:val="24"/>
                <w:szCs w:val="24"/>
              </w:rPr>
              <w:t>зав.БФ№1,         зав. МБ</w:t>
            </w:r>
            <w:r w:rsidR="00F04EB6">
              <w:rPr>
                <w:rFonts w:ascii="Times New Roman" w:hAnsi="Times New Roman" w:cs="Times New Roman"/>
                <w:sz w:val="24"/>
                <w:szCs w:val="24"/>
              </w:rPr>
              <w:t xml:space="preserve">В          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зав. МБВ</w:t>
            </w:r>
          </w:p>
        </w:tc>
      </w:tr>
    </w:tbl>
    <w:p w:rsidR="00813D8C" w:rsidRDefault="00813D8C" w:rsidP="001F6D2B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1F6D2B" w:rsidRPr="001E1A73" w:rsidRDefault="001F6D2B" w:rsidP="001F6D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val="ru-RU" w:eastAsia="ru-RU"/>
        </w:rPr>
      </w:pPr>
      <w:r w:rsidRPr="001E1A73">
        <w:rPr>
          <w:rFonts w:ascii="Times New Roman" w:eastAsia="Times New Roman" w:hAnsi="Times New Roman" w:cs="Times New Roman"/>
          <w:b/>
          <w:noProof/>
          <w:sz w:val="40"/>
          <w:szCs w:val="40"/>
          <w:lang w:val="ru-RU" w:eastAsia="ru-RU"/>
        </w:rPr>
        <w:t>5. Інформаційно-бібліотечні ресурси</w:t>
      </w:r>
    </w:p>
    <w:p w:rsidR="001F6D2B" w:rsidRPr="001F6D2B" w:rsidRDefault="001F6D2B" w:rsidP="001F6D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587"/>
        <w:gridCol w:w="6447"/>
        <w:gridCol w:w="1435"/>
        <w:gridCol w:w="1319"/>
        <w:gridCol w:w="1710"/>
      </w:tblGrid>
      <w:tr w:rsidR="001F6D2B" w:rsidRPr="001F6D2B" w:rsidTr="001F6D2B">
        <w:tc>
          <w:tcPr>
            <w:tcW w:w="645" w:type="dxa"/>
            <w:shd w:val="clear" w:color="auto" w:fill="auto"/>
          </w:tcPr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</w:t>
            </w:r>
          </w:p>
        </w:tc>
        <w:tc>
          <w:tcPr>
            <w:tcW w:w="6447" w:type="dxa"/>
            <w:shd w:val="clear" w:color="auto" w:fill="auto"/>
          </w:tcPr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3</w:t>
            </w:r>
          </w:p>
        </w:tc>
        <w:tc>
          <w:tcPr>
            <w:tcW w:w="1435" w:type="dxa"/>
            <w:shd w:val="clear" w:color="auto" w:fill="auto"/>
          </w:tcPr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6D2B" w:rsidRPr="001F6D2B" w:rsidTr="001F6D2B">
        <w:trPr>
          <w:trHeight w:val="1040"/>
        </w:trPr>
        <w:tc>
          <w:tcPr>
            <w:tcW w:w="645" w:type="dxa"/>
            <w:shd w:val="clear" w:color="auto" w:fill="auto"/>
          </w:tcPr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vMerge w:val="restart"/>
            <w:shd w:val="clear" w:color="auto" w:fill="auto"/>
          </w:tcPr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Бібліотечні фонди               комплектування  фонду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  літератури ;      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Всього -   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дорослих   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дітей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Розширити комплектування  по  </w:t>
            </w: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таким  галузям літератури: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обліку документів які надходять та вибувають із фондів бібліотек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Передплата  періодичних  видань.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 назв;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газет України -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журналів   України -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Місцева  преса: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«Жовті Води»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Комплектування  фондів  недрукованими носіями  інформації. 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Продовжити  акцію «Бібліотеку свою шануймо, книгу нову їй подаруймо!».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Списання, як  інструмент  розвитку фонду.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Списати  всього: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літератури  для  дорослих,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літератури  для  дітей. 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Організація  та використання  бібліотечних  фондів.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Розкриття  фондів  бібліотек  у  відкритому  доступі  з  метою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ініціювання  запитів                                         </w:t>
            </w: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користувачів.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 Універсальної десяткової кваліфікації (УДК) з метою систематизації видавничої продукції відповідно до міжнародної класифікаційної системи.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в регіональному проекті «Електронний каталог»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Інформування  користувачів  про  нові  надходження  до  бібліотек.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Вивчення якісного складу та інформаційних цінностей фондів структурних підрозділів. Виявлення лакун у фонді.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 фізичного  стану  галузевого фонду  ЦБС розділу </w:t>
            </w:r>
            <w:r w:rsidRPr="005A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–82 Українська література </w:t>
            </w: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виявлення рівня споживання, мало запитуваної і дублетної літератури , а також вчасного ремонту книг.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5A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Організація контролю за збереженням фондів ЦБС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санітарних днів.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0D2B" w:rsidRPr="005A7144" w:rsidRDefault="007B0D2B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Вести   систематично:    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Система  каталогів  і </w:t>
            </w:r>
            <w:proofErr w:type="spellStart"/>
            <w:r w:rsidRPr="005A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картотек</w:t>
            </w:r>
            <w:proofErr w:type="spellEnd"/>
            <w:r w:rsidRPr="005A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144" w:rsidRPr="005A7144" w:rsidRDefault="005A7144" w:rsidP="005A7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7" w:type="dxa"/>
            <w:vMerge w:val="restart"/>
            <w:shd w:val="clear" w:color="auto" w:fill="auto"/>
          </w:tcPr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Тематика  комплектування  з  урахуванням  спектру запитів  читачів та по програмам.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Дотримуватись  комплектування  бібліотечних  фондів  ЦБС, згідно їх профілювання.      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8C" w:rsidRPr="004A36A8" w:rsidRDefault="00813D8C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допомогу шкільній програмі;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 та поповнення краєзнавчими документами;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мистецтву;  історії  України; мистецтва, екології, технічної творчості, профорієнтації та ін.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Здійснювати технічну обробку літератури та бібліографічне описування.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сумарний та індивідуальний облік літератури 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супровідного документа для подачі в бухгалтерію.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оброблених документів в структурні підрозділи з комплектом каталожних карток на них.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 примірники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Отримання  дарунків від  користувачів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Громадських  організацій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Залучення  коштів  спонсорів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фізично зношеної літератури, морально застарілої, періодичних видань, заміна книг загублених читачами;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Класифікація нових надходжень.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Рекласифікація</w:t>
            </w:r>
            <w:proofErr w:type="spellEnd"/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літератури з різних галузей.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Паралельна </w:t>
            </w:r>
            <w:proofErr w:type="spellStart"/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рекласифікація</w:t>
            </w:r>
            <w:proofErr w:type="spellEnd"/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з систематичним і алфавітним каталогами.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методичних консультацій з методики індексування.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виконанням.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електронного каталогу на книжкові фонди та подальше його використання в мережі інтернет.          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електронних виставок на нові надходження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Підготовлення каталожних карток для виготовлення інформаційних бюлетенів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Продовжувати вести картотеку доукомплектування        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Статистичним   способом     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4A36A8" w:rsidRDefault="007B0D2B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EB6" w:rsidRDefault="004A36A8" w:rsidP="007F3873">
            <w:pPr>
              <w:pStyle w:val="a3"/>
              <w:numPr>
                <w:ilvl w:val="0"/>
                <w:numId w:val="44"/>
              </w:numPr>
            </w:pPr>
            <w:r w:rsidRPr="00F04EB6">
              <w:t>Перевірки  бібліотечного  фонду</w:t>
            </w:r>
          </w:p>
          <w:p w:rsidR="00F04EB6" w:rsidRDefault="004A36A8" w:rsidP="007F3873">
            <w:pPr>
              <w:pStyle w:val="a3"/>
              <w:numPr>
                <w:ilvl w:val="0"/>
                <w:numId w:val="44"/>
              </w:numPr>
            </w:pPr>
            <w:r w:rsidRPr="00F04EB6">
              <w:t>Виділення видань, що потребують постійного контролю.</w:t>
            </w:r>
          </w:p>
          <w:p w:rsidR="00F04EB6" w:rsidRDefault="004A36A8" w:rsidP="007F3873">
            <w:pPr>
              <w:pStyle w:val="a3"/>
              <w:numPr>
                <w:ilvl w:val="0"/>
                <w:numId w:val="44"/>
              </w:numPr>
            </w:pPr>
            <w:r w:rsidRPr="00F04EB6">
              <w:t>Ремонт та поновлення пошкоджених книг.</w:t>
            </w:r>
          </w:p>
          <w:p w:rsidR="00F04EB6" w:rsidRDefault="004A36A8" w:rsidP="007F3873">
            <w:pPr>
              <w:pStyle w:val="a3"/>
              <w:numPr>
                <w:ilvl w:val="0"/>
                <w:numId w:val="44"/>
              </w:numPr>
            </w:pPr>
            <w:r w:rsidRPr="00F04EB6">
              <w:t>Санітарно  - гігієнічна  обробка</w:t>
            </w:r>
          </w:p>
          <w:p w:rsidR="00F04EB6" w:rsidRDefault="00F04EB6" w:rsidP="00F04EB6">
            <w:pPr>
              <w:pStyle w:val="a3"/>
            </w:pPr>
          </w:p>
          <w:p w:rsidR="00F04EB6" w:rsidRDefault="004A36A8" w:rsidP="007F3873">
            <w:pPr>
              <w:pStyle w:val="a3"/>
              <w:numPr>
                <w:ilvl w:val="0"/>
                <w:numId w:val="44"/>
              </w:numPr>
            </w:pPr>
            <w:r w:rsidRPr="00F04EB6">
              <w:t xml:space="preserve">книги сумарного обліку бібліотечного фонду та  єдиного  фонду ЦБС;  </w:t>
            </w:r>
          </w:p>
          <w:p w:rsidR="00F04EB6" w:rsidRDefault="004A36A8" w:rsidP="007F3873">
            <w:pPr>
              <w:pStyle w:val="a3"/>
              <w:numPr>
                <w:ilvl w:val="0"/>
                <w:numId w:val="44"/>
              </w:numPr>
            </w:pPr>
            <w:r w:rsidRPr="00F04EB6">
              <w:t>на кожний структурний підрозділ;</w:t>
            </w:r>
          </w:p>
          <w:p w:rsidR="004A36A8" w:rsidRPr="00F04EB6" w:rsidRDefault="004A36A8" w:rsidP="007F3873">
            <w:pPr>
              <w:pStyle w:val="a3"/>
              <w:numPr>
                <w:ilvl w:val="0"/>
                <w:numId w:val="44"/>
              </w:numPr>
            </w:pPr>
            <w:r w:rsidRPr="00F04EB6">
              <w:lastRenderedPageBreak/>
              <w:t>інвентарні книги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  каталогів</w:t>
            </w:r>
            <w:r w:rsidR="00F0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04EB6" w:rsidRDefault="004A36A8" w:rsidP="007F3873">
            <w:pPr>
              <w:pStyle w:val="a3"/>
              <w:numPr>
                <w:ilvl w:val="0"/>
                <w:numId w:val="45"/>
              </w:numPr>
            </w:pPr>
            <w:r w:rsidRPr="00F04EB6">
              <w:t>генеральний  службовий;</w:t>
            </w:r>
          </w:p>
          <w:p w:rsidR="00F04EB6" w:rsidRDefault="004A36A8" w:rsidP="007F3873">
            <w:pPr>
              <w:pStyle w:val="a3"/>
              <w:numPr>
                <w:ilvl w:val="0"/>
                <w:numId w:val="45"/>
              </w:numPr>
            </w:pPr>
            <w:r w:rsidRPr="00F04EB6">
              <w:t>генеральний  алфавітний;</w:t>
            </w:r>
          </w:p>
          <w:p w:rsidR="004A36A8" w:rsidRPr="00F04EB6" w:rsidRDefault="004A36A8" w:rsidP="007F3873">
            <w:pPr>
              <w:pStyle w:val="a3"/>
              <w:numPr>
                <w:ilvl w:val="0"/>
                <w:numId w:val="45"/>
              </w:numPr>
            </w:pPr>
            <w:r w:rsidRPr="00F04EB6">
              <w:t xml:space="preserve">генеральний  систематичний;  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 карток, згідно комплектування фондів.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Вилучення карток з каталогів і </w:t>
            </w:r>
            <w:proofErr w:type="spellStart"/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</w:t>
            </w:r>
            <w:proofErr w:type="spellEnd"/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36A8" w:rsidRPr="004A36A8" w:rsidRDefault="004A36A8" w:rsidP="004A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Редагування каталогів відповідно до змін.</w:t>
            </w:r>
          </w:p>
          <w:p w:rsidR="00F04EB6" w:rsidRDefault="004A36A8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Ведення </w:t>
            </w:r>
            <w:proofErr w:type="spellStart"/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</w:t>
            </w:r>
            <w:proofErr w:type="spellEnd"/>
            <w:r w:rsidRPr="004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04EB6" w:rsidRPr="00F04EB6" w:rsidRDefault="004A36A8" w:rsidP="007F3873">
            <w:pPr>
              <w:pStyle w:val="a3"/>
              <w:numPr>
                <w:ilvl w:val="0"/>
                <w:numId w:val="46"/>
              </w:numPr>
            </w:pPr>
            <w:r w:rsidRPr="00F04EB6">
              <w:t>соціально</w:t>
            </w:r>
            <w:r w:rsidR="00213EF2">
              <w:t xml:space="preserve"> </w:t>
            </w:r>
            <w:r w:rsidRPr="00F04EB6">
              <w:t>-  економічного  та  культурного профілю міста</w:t>
            </w:r>
            <w:r w:rsidR="00F04EB6" w:rsidRPr="00F04EB6">
              <w:t>;</w:t>
            </w:r>
          </w:p>
          <w:p w:rsidR="00F04EB6" w:rsidRDefault="004A36A8" w:rsidP="007F3873">
            <w:pPr>
              <w:pStyle w:val="a3"/>
              <w:numPr>
                <w:ilvl w:val="0"/>
                <w:numId w:val="46"/>
              </w:numPr>
            </w:pPr>
            <w:r w:rsidRPr="00F04EB6">
              <w:t>зведена  картотека  періодичних  видань;</w:t>
            </w:r>
          </w:p>
          <w:p w:rsidR="001F6D2B" w:rsidRPr="00F04EB6" w:rsidRDefault="004A36A8" w:rsidP="007F3873">
            <w:pPr>
              <w:pStyle w:val="a3"/>
              <w:numPr>
                <w:ilvl w:val="0"/>
                <w:numId w:val="46"/>
              </w:numPr>
            </w:pPr>
            <w:r w:rsidRPr="00F04EB6">
              <w:t xml:space="preserve">картотека  доукомплектування;  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1F6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Pr="001F6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1F6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</w:t>
            </w:r>
            <w:r w:rsidR="007B0D2B"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н.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FB8" w:rsidRDefault="003D5FB8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  <w:proofErr w:type="spellStart"/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6D2B" w:rsidRPr="001F6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6D2B" w:rsidRP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протязі року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- ІV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 ІV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- ІV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FB8" w:rsidRDefault="003D5FB8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-1V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- ІV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4C" w:rsidRPr="007B0D2B" w:rsidRDefault="00B6604C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- ІV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Default="00ED7EB1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Default="00ED7EB1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- ІV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1AD" w:rsidRDefault="002C61AD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 ІV</w:t>
            </w: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D2B" w:rsidRDefault="007B0D2B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- ІV</w:t>
            </w:r>
          </w:p>
          <w:p w:rsidR="007B0D2B" w:rsidRPr="007B0D2B" w:rsidRDefault="007B0D2B" w:rsidP="002C6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Default="007B0D2B" w:rsidP="002C6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D2B" w:rsidRPr="007B0D2B" w:rsidRDefault="007B0D2B" w:rsidP="002C6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- ІV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ВКІО 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ВКІО</w:t>
            </w:r>
          </w:p>
          <w:p w:rsidR="002C61AD" w:rsidRPr="00ED7EB1" w:rsidRDefault="002C61AD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2C61AD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ВКІО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ВКІО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ВКІО 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ЦБС    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1AD" w:rsidRDefault="002C61AD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ВКІО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ВКІО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ВКІО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ВКІО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ВКІО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ВКІО</w:t>
            </w:r>
          </w:p>
          <w:p w:rsidR="00ED7EB1" w:rsidRPr="00ED7EB1" w:rsidRDefault="00ED7EB1" w:rsidP="00ED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</w:p>
          <w:p w:rsidR="001F6D2B" w:rsidRDefault="001F6D2B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Default="00ED7EB1" w:rsidP="00ED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EB1" w:rsidRPr="00ED7EB1" w:rsidRDefault="00ED7EB1" w:rsidP="00ED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</w:p>
        </w:tc>
      </w:tr>
    </w:tbl>
    <w:p w:rsidR="00604375" w:rsidRPr="004E63FA" w:rsidRDefault="00604375" w:rsidP="00E8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E63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6. Інформаційно-бібліографічне забезпечення користувачів</w:t>
      </w:r>
    </w:p>
    <w:p w:rsidR="00604375" w:rsidRPr="004E63FA" w:rsidRDefault="00604375" w:rsidP="0060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E63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Бібліотека як інформаційний центр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496"/>
        <w:gridCol w:w="6236"/>
        <w:gridCol w:w="1529"/>
        <w:gridCol w:w="1196"/>
        <w:gridCol w:w="1696"/>
      </w:tblGrid>
      <w:tr w:rsidR="00604375" w:rsidRPr="00604375" w:rsidTr="00604375">
        <w:tc>
          <w:tcPr>
            <w:tcW w:w="633" w:type="dxa"/>
            <w:shd w:val="clear" w:color="auto" w:fill="auto"/>
          </w:tcPr>
          <w:p w:rsidR="00604375" w:rsidRPr="00604375" w:rsidRDefault="00604375" w:rsidP="0060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6" w:type="dxa"/>
            <w:shd w:val="clear" w:color="auto" w:fill="auto"/>
          </w:tcPr>
          <w:p w:rsidR="00604375" w:rsidRPr="00604375" w:rsidRDefault="00604375" w:rsidP="0060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604375" w:rsidRPr="00604375" w:rsidRDefault="00604375" w:rsidP="0060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:rsidR="00604375" w:rsidRPr="00604375" w:rsidRDefault="00604375" w:rsidP="0060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604375" w:rsidRPr="00604375" w:rsidRDefault="00604375" w:rsidP="0060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604375" w:rsidRPr="00604375" w:rsidRDefault="00604375" w:rsidP="0060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2068" w:rsidRPr="00604375" w:rsidTr="005B532D">
        <w:trPr>
          <w:trHeight w:val="84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Pr="00604375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Масові форми інформування читачів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Бібліотеки, як посередники між місцевою владою і громадськістю.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Pr="005D52DC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Бібліотеки як інформаційні центри на допомогу самоосвіті та освітнім програмам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8" w:rsidRDefault="002B2068" w:rsidP="002B2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бібліографії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«Сходинки до знань»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Дні інформації: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Діти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«Часу не гаймо-книжечку  читаймо!»</w:t>
            </w:r>
          </w:p>
          <w:p w:rsidR="002B2068" w:rsidRDefault="002B2068" w:rsidP="002B2068">
            <w:pPr>
              <w:tabs>
                <w:tab w:val="right" w:pos="60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Поважаймо життя кожної людини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Дорослі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Бібліотека – світ інформації, знань, успіху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(до Всеукраїнського дня бібліотек)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 людини – твої права, мої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(до Дня прав людини)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Бібліографічні огляди: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Для дітей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Радість дарують нові книги»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Уклін тобі, Тарасе, великий наш пророче»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юнацтва</w:t>
            </w:r>
            <w:proofErr w:type="spellEnd"/>
          </w:p>
          <w:p w:rsidR="002B2068" w:rsidRDefault="002B2068" w:rsidP="002B2068">
            <w:pPr>
              <w:pStyle w:val="a3"/>
              <w:numPr>
                <w:ilvl w:val="0"/>
                <w:numId w:val="64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«Україна – держава єдина</w:t>
            </w:r>
            <w:r>
              <w:rPr>
                <w:bCs/>
                <w:color w:val="000000"/>
                <w:lang w:eastAsia="en-US"/>
              </w:rPr>
              <w:t>» (до Дня Соборності України</w:t>
            </w:r>
            <w:r>
              <w:rPr>
                <w:lang w:eastAsia="en-US"/>
              </w:rPr>
              <w:t>);</w:t>
            </w:r>
          </w:p>
          <w:p w:rsidR="002B2068" w:rsidRDefault="002B2068" w:rsidP="002B2068">
            <w:pPr>
              <w:pStyle w:val="a3"/>
              <w:numPr>
                <w:ilvl w:val="0"/>
                <w:numId w:val="64"/>
              </w:numPr>
              <w:spacing w:line="256" w:lineRule="auto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«Природа в нас і ми в природі»;</w:t>
            </w:r>
          </w:p>
          <w:p w:rsidR="002B2068" w:rsidRDefault="002B2068" w:rsidP="002B206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доросл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proofErr w:type="spellEnd"/>
          </w:p>
          <w:p w:rsidR="002B2068" w:rsidRDefault="002B2068" w:rsidP="002B2068">
            <w:pPr>
              <w:pStyle w:val="a3"/>
              <w:numPr>
                <w:ilvl w:val="0"/>
                <w:numId w:val="6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«Конституція України – єдиний критерій істини» (до Дня Конституції України);</w:t>
            </w:r>
          </w:p>
          <w:p w:rsidR="002B2068" w:rsidRDefault="002B2068" w:rsidP="002B2068">
            <w:pPr>
              <w:pStyle w:val="a3"/>
              <w:numPr>
                <w:ilvl w:val="0"/>
                <w:numId w:val="65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«Моя держава Україна: від минулого до сьогодення» (до Дня Української Державності);</w:t>
            </w:r>
          </w:p>
          <w:p w:rsidR="002B2068" w:rsidRDefault="002B2068" w:rsidP="002B20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працівників</w:t>
            </w:r>
          </w:p>
          <w:p w:rsidR="002B2068" w:rsidRDefault="002B2068" w:rsidP="002B2068">
            <w:pPr>
              <w:pStyle w:val="a3"/>
              <w:numPr>
                <w:ilvl w:val="0"/>
                <w:numId w:val="66"/>
              </w:num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Інформаційний</w:t>
            </w:r>
            <w:proofErr w:type="spellEnd"/>
            <w:r>
              <w:rPr>
                <w:lang w:val="ru-RU" w:eastAsia="en-US"/>
              </w:rPr>
              <w:t xml:space="preserve"> кейс </w:t>
            </w:r>
            <w:r>
              <w:rPr>
                <w:lang w:eastAsia="en-US"/>
              </w:rPr>
              <w:t>«Студентам бібліотечної галузі на замітку»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 бібліографічних посібників «Бібліографічні видання КЗК «ЖЦБС»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Бібліотеки як інформаційні центри 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Збирання, систематизація та доведення  до користувачів інформації про діяльність міських органів влади та місцевого самоврядування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Папки-досьє:  </w:t>
            </w:r>
          </w:p>
          <w:p w:rsidR="002B2068" w:rsidRDefault="002B2068" w:rsidP="002B2068">
            <w:pPr>
              <w:pStyle w:val="a3"/>
              <w:numPr>
                <w:ilvl w:val="0"/>
                <w:numId w:val="66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«Місцева влада: громадянам особливу увагу»</w:t>
            </w:r>
          </w:p>
          <w:p w:rsidR="002B2068" w:rsidRDefault="002B2068" w:rsidP="002B2068">
            <w:pPr>
              <w:pStyle w:val="a3"/>
              <w:numPr>
                <w:ilvl w:val="0"/>
                <w:numId w:val="66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«Соціальна допомога поруч: УПСЗН повідомляє»</w:t>
            </w:r>
          </w:p>
          <w:p w:rsidR="002B2068" w:rsidRDefault="002B2068" w:rsidP="002B2068">
            <w:pPr>
              <w:pStyle w:val="a3"/>
              <w:numPr>
                <w:ilvl w:val="0"/>
                <w:numId w:val="66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«Міський ринок праці: послуги та пропозиції </w:t>
            </w:r>
            <w:proofErr w:type="spellStart"/>
            <w:r>
              <w:rPr>
                <w:lang w:eastAsia="en-US"/>
              </w:rPr>
              <w:t>Жовтоводського</w:t>
            </w:r>
            <w:proofErr w:type="spellEnd"/>
            <w:r>
              <w:rPr>
                <w:lang w:eastAsia="en-US"/>
              </w:rPr>
              <w:t xml:space="preserve"> центру зайнятості»</w:t>
            </w:r>
          </w:p>
          <w:p w:rsidR="002B2068" w:rsidRDefault="002B2068" w:rsidP="002B2068">
            <w:pPr>
              <w:pStyle w:val="a3"/>
              <w:numPr>
                <w:ilvl w:val="0"/>
                <w:numId w:val="66"/>
              </w:num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r>
              <w:rPr>
                <w:lang w:eastAsia="en-US"/>
              </w:rPr>
              <w:t>Скарби безсмертного Кобзаря»;</w:t>
            </w:r>
          </w:p>
          <w:p w:rsidR="002B2068" w:rsidRDefault="002B2068" w:rsidP="002B2068">
            <w:pPr>
              <w:pStyle w:val="a3"/>
              <w:numPr>
                <w:ilvl w:val="0"/>
                <w:numId w:val="66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«Не </w:t>
            </w:r>
            <w:proofErr w:type="spellStart"/>
            <w:r>
              <w:rPr>
                <w:lang w:eastAsia="en-US"/>
              </w:rPr>
              <w:t>позабути</w:t>
            </w:r>
            <w:proofErr w:type="spellEnd"/>
            <w:r>
              <w:rPr>
                <w:lang w:eastAsia="en-US"/>
              </w:rPr>
              <w:t xml:space="preserve"> того болю і слово те страшне «війна»»;</w:t>
            </w:r>
          </w:p>
          <w:p w:rsidR="002B2068" w:rsidRDefault="002B2068" w:rsidP="002B2068">
            <w:pPr>
              <w:pStyle w:val="a3"/>
              <w:numPr>
                <w:ilvl w:val="0"/>
                <w:numId w:val="66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«Сторінки історії нашого міста»;</w:t>
            </w:r>
          </w:p>
          <w:p w:rsidR="002B2068" w:rsidRDefault="002B2068" w:rsidP="002B2068">
            <w:pPr>
              <w:pStyle w:val="a3"/>
              <w:numPr>
                <w:ilvl w:val="0"/>
                <w:numId w:val="66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Інформування населення за їх запитами.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в інформаційному забезпеченні загальноміських заходів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Видання бібліографічного альманаху «Чим жили Жовті Води: рік 2023»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Інформування користувачів про нові надходження в бібліотеки: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групова інформація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випуск інформаційних бюлетенів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«Нові надходження»</w:t>
            </w:r>
          </w:p>
          <w:p w:rsidR="002B2068" w:rsidRDefault="002B2068" w:rsidP="002B2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Віртуальні виставки нових надходжень для розміщення на сайті </w:t>
            </w:r>
          </w:p>
          <w:p w:rsidR="002B2068" w:rsidRDefault="002B2068" w:rsidP="002B2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Поповнення електронної колекції бібліографічних списків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Координація по ЦБС: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масова інформація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групова інформація (6 абонентів)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індивідуальна інформація (20 абонентів)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Бібліоінформування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 питань: </w:t>
            </w:r>
          </w:p>
          <w:p w:rsidR="002B2068" w:rsidRDefault="002B2068" w:rsidP="002B2068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 бібліотечні бази даних</w:t>
            </w:r>
          </w:p>
          <w:p w:rsidR="002B2068" w:rsidRDefault="002B2068" w:rsidP="002B2068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екологічні тренди сьогодення</w:t>
            </w:r>
          </w:p>
          <w:p w:rsidR="002B2068" w:rsidRDefault="002B2068" w:rsidP="002B2068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соціальних пільг</w:t>
            </w:r>
          </w:p>
          <w:p w:rsidR="002B2068" w:rsidRDefault="002B2068" w:rsidP="002B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Координація інформаційно-бібліографічного забезпечення: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*Проведення бібліотечних уроків згідно планів структурних підрозділів.</w:t>
            </w:r>
          </w:p>
          <w:p w:rsidR="002B2068" w:rsidRDefault="002B2068" w:rsidP="002B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*Створення учбових подкастів для проведення бібліотечних уроків з розміщенням на сайті </w:t>
            </w:r>
          </w:p>
          <w:p w:rsidR="002B2068" w:rsidRDefault="002B2068" w:rsidP="002B2068">
            <w:pPr>
              <w:pStyle w:val="a3"/>
              <w:numPr>
                <w:ilvl w:val="0"/>
                <w:numId w:val="68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«Історія виникнення книги»</w:t>
            </w:r>
          </w:p>
          <w:p w:rsidR="002B2068" w:rsidRDefault="002B2068" w:rsidP="002B2068">
            <w:pPr>
              <w:pStyle w:val="a3"/>
              <w:numPr>
                <w:ilvl w:val="0"/>
                <w:numId w:val="68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«Цікаво про авторське право»</w:t>
            </w:r>
          </w:p>
          <w:p w:rsidR="002B2068" w:rsidRPr="005D52DC" w:rsidRDefault="002B2068" w:rsidP="002B2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Тижня дитячого читання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мірі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необхідн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мірі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</w:t>
            </w:r>
            <w:proofErr w:type="spellEnd"/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мірі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мірі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мірі надходжень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мірі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B2068" w:rsidRPr="005D52DC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ІV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І-І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І-І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І-І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  <w:p w:rsidR="002B2068" w:rsidRDefault="002B2068" w:rsidP="002B20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І-І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  <w:p w:rsidR="002B2068" w:rsidRPr="005D52DC" w:rsidRDefault="002B2068" w:rsidP="002B206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Філ.№1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ВОЦБ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ВОЦБ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ВОЦБ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ВОЦБ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ВОЦБ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ВОЦБ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Філія №1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Філія №1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Філія №1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ЦБС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 ЦБС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 працівники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бібліограф</w:t>
            </w:r>
          </w:p>
          <w:p w:rsidR="002B2068" w:rsidRDefault="002B2068" w:rsidP="002B20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бібліограф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всі працівники</w:t>
            </w: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68" w:rsidRDefault="002B2068" w:rsidP="002B20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бібліограф</w:t>
            </w:r>
          </w:p>
          <w:p w:rsidR="002B2068" w:rsidRDefault="002B2068" w:rsidP="002B206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бібліограф</w:t>
            </w:r>
          </w:p>
          <w:p w:rsidR="002B2068" w:rsidRPr="00CB0347" w:rsidRDefault="002B2068" w:rsidP="002B2068">
            <w:pPr>
              <w:spacing w:after="0" w:line="24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всі працівники</w:t>
            </w:r>
          </w:p>
        </w:tc>
      </w:tr>
    </w:tbl>
    <w:p w:rsidR="00CB0347" w:rsidRDefault="00590E48" w:rsidP="00CB034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lastRenderedPageBreak/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t>Соціокультурна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t>популяризаційна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t>діяльність</w:t>
      </w:r>
      <w:proofErr w:type="spellEnd"/>
    </w:p>
    <w:p w:rsidR="00BD545A" w:rsidRPr="00590E48" w:rsidRDefault="00BD545A" w:rsidP="00CB0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tbl>
      <w:tblPr>
        <w:tblpPr w:leftFromText="180" w:rightFromText="180" w:vertAnchor="text" w:tblpY="1"/>
        <w:tblOverlap w:val="never"/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4140"/>
        <w:gridCol w:w="1620"/>
        <w:gridCol w:w="1980"/>
        <w:gridCol w:w="1080"/>
        <w:gridCol w:w="3212"/>
      </w:tblGrid>
      <w:tr w:rsidR="002111A6" w:rsidRPr="002E1C11" w:rsidTr="0083110D">
        <w:tc>
          <w:tcPr>
            <w:tcW w:w="648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заходів</w:t>
            </w:r>
          </w:p>
        </w:tc>
        <w:tc>
          <w:tcPr>
            <w:tcW w:w="414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62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98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</w:p>
        </w:tc>
        <w:tc>
          <w:tcPr>
            <w:tcW w:w="108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3212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</w:t>
            </w:r>
          </w:p>
        </w:tc>
      </w:tr>
      <w:tr w:rsidR="002111A6" w:rsidRPr="002E1C11" w:rsidTr="0083110D">
        <w:tc>
          <w:tcPr>
            <w:tcW w:w="648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34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2" w:type="dxa"/>
          </w:tcPr>
          <w:p w:rsidR="002111A6" w:rsidRPr="002E1C11" w:rsidRDefault="002111A6" w:rsidP="0083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325FA" w:rsidRPr="002E1C11" w:rsidTr="0083110D">
        <w:tc>
          <w:tcPr>
            <w:tcW w:w="648" w:type="dxa"/>
          </w:tcPr>
          <w:p w:rsidR="00C325FA" w:rsidRPr="002E1C11" w:rsidRDefault="00C325FA" w:rsidP="008311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325FA" w:rsidRPr="002E1C11" w:rsidRDefault="00C325FA" w:rsidP="0083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 заходів</w:t>
            </w:r>
          </w:p>
        </w:tc>
        <w:tc>
          <w:tcPr>
            <w:tcW w:w="4140" w:type="dxa"/>
          </w:tcPr>
          <w:p w:rsidR="00C325FA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Жовтоводська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земля, земля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козацької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слави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(до 375-річчя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битви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Жовтих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Водах);</w:t>
            </w:r>
          </w:p>
          <w:p w:rsidR="008633C2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33C2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невід’ємне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вічне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!» (до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Всеукраїнського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 бібліотек);</w:t>
            </w: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33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</w:rPr>
              <w:t>Скорботні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</w:rPr>
              <w:t>дзвони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</w:rPr>
              <w:t xml:space="preserve">» (до 90-х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</w:rPr>
              <w:t>роковин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</w:rPr>
              <w:t xml:space="preserve"> Голодомору в </w:t>
            </w:r>
            <w:proofErr w:type="spellStart"/>
            <w:r w:rsidRPr="008633C2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C325FA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3C2">
              <w:rPr>
                <w:rFonts w:ascii="Times New Roman" w:hAnsi="Times New Roman"/>
                <w:sz w:val="24"/>
                <w:szCs w:val="24"/>
              </w:rPr>
              <w:t>широке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</w:rPr>
              <w:t xml:space="preserve"> коло</w:t>
            </w:r>
          </w:p>
          <w:p w:rsidR="008633C2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3C2">
              <w:rPr>
                <w:rFonts w:ascii="Times New Roman" w:hAnsi="Times New Roman"/>
                <w:sz w:val="24"/>
                <w:szCs w:val="24"/>
              </w:rPr>
              <w:t>широке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</w:rPr>
              <w:t xml:space="preserve"> коло</w:t>
            </w:r>
          </w:p>
          <w:p w:rsid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3C2">
              <w:rPr>
                <w:rFonts w:ascii="Times New Roman" w:hAnsi="Times New Roman"/>
                <w:sz w:val="24"/>
                <w:szCs w:val="24"/>
              </w:rPr>
              <w:t>широке</w:t>
            </w:r>
            <w:proofErr w:type="spellEnd"/>
            <w:r w:rsidRPr="008633C2">
              <w:rPr>
                <w:rFonts w:ascii="Times New Roman" w:hAnsi="Times New Roman"/>
                <w:sz w:val="24"/>
                <w:szCs w:val="24"/>
              </w:rPr>
              <w:t xml:space="preserve"> коло</w:t>
            </w:r>
          </w:p>
        </w:tc>
        <w:tc>
          <w:tcPr>
            <w:tcW w:w="1980" w:type="dxa"/>
          </w:tcPr>
          <w:p w:rsidR="00C325FA" w:rsidRPr="008633C2" w:rsidRDefault="00D913FC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33C2">
              <w:rPr>
                <w:rFonts w:ascii="Times New Roman" w:hAnsi="Times New Roman"/>
                <w:sz w:val="24"/>
                <w:szCs w:val="24"/>
              </w:rPr>
              <w:t>ЦБС</w:t>
            </w: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D913FC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33C2">
              <w:rPr>
                <w:rFonts w:ascii="Times New Roman" w:hAnsi="Times New Roman"/>
                <w:sz w:val="24"/>
                <w:szCs w:val="24"/>
              </w:rPr>
              <w:t>ЦБС</w:t>
            </w: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D913FC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33C2">
              <w:rPr>
                <w:rFonts w:ascii="Times New Roman" w:hAnsi="Times New Roman"/>
                <w:sz w:val="24"/>
                <w:szCs w:val="24"/>
              </w:rPr>
              <w:t>ЦБС</w:t>
            </w:r>
          </w:p>
        </w:tc>
        <w:tc>
          <w:tcPr>
            <w:tcW w:w="1080" w:type="dxa"/>
          </w:tcPr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33C2">
              <w:rPr>
                <w:rFonts w:ascii="Times New Roman" w:hAnsi="Times New Roman"/>
                <w:sz w:val="24"/>
                <w:szCs w:val="24"/>
              </w:rPr>
              <w:t>ІІ</w:t>
            </w: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633C2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633C2">
              <w:rPr>
                <w:rFonts w:ascii="Times New Roman" w:hAnsi="Times New Roman"/>
                <w:sz w:val="24"/>
                <w:szCs w:val="24"/>
              </w:rPr>
              <w:t>ІІІ</w:t>
            </w: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DA3963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A3963">
              <w:rPr>
                <w:rFonts w:ascii="Times New Roman" w:hAnsi="Times New Roman"/>
                <w:sz w:val="24"/>
                <w:szCs w:val="24"/>
              </w:rPr>
              <w:t>ІV</w:t>
            </w: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325FA" w:rsidRPr="008633C2" w:rsidRDefault="00C325FA" w:rsidP="00DA396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ЦБС</w:t>
            </w: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33C2" w:rsidRPr="008633C2" w:rsidRDefault="008633C2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25FA" w:rsidRPr="008633C2" w:rsidRDefault="00C325FA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3C2">
              <w:rPr>
                <w:rFonts w:ascii="Times New Roman" w:hAnsi="Times New Roman"/>
                <w:sz w:val="24"/>
                <w:szCs w:val="24"/>
                <w:lang w:eastAsia="ru-RU"/>
              </w:rPr>
              <w:t>ЦБС</w:t>
            </w:r>
          </w:p>
          <w:p w:rsidR="002E1C11" w:rsidRPr="008633C2" w:rsidRDefault="002E1C11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1C11" w:rsidRPr="008633C2" w:rsidRDefault="002E1C11" w:rsidP="008633C2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1C11" w:rsidRPr="008633C2" w:rsidRDefault="002E1C11" w:rsidP="008633C2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6BE4" w:rsidRPr="008633C2" w:rsidRDefault="00DA3963" w:rsidP="008633C2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ЦБС</w:t>
            </w:r>
          </w:p>
          <w:p w:rsidR="00326BE4" w:rsidRPr="008633C2" w:rsidRDefault="00326BE4" w:rsidP="008633C2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25FA" w:rsidRPr="008633C2" w:rsidRDefault="00C325FA" w:rsidP="008633C2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42A6" w:rsidRPr="002E1C11" w:rsidTr="001B7315">
        <w:tc>
          <w:tcPr>
            <w:tcW w:w="648" w:type="dxa"/>
          </w:tcPr>
          <w:p w:rsidR="002242A6" w:rsidRPr="002E1C11" w:rsidRDefault="002242A6" w:rsidP="002242A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242A6" w:rsidRPr="002242A6" w:rsidRDefault="002242A6" w:rsidP="0022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Академія мужності</w:t>
            </w:r>
          </w:p>
        </w:tc>
        <w:tc>
          <w:tcPr>
            <w:tcW w:w="4140" w:type="dxa"/>
          </w:tcPr>
          <w:p w:rsidR="002242A6" w:rsidRPr="002242A6" w:rsidRDefault="002242A6" w:rsidP="002242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«Наші захисники – наша гордість і сила» (до Дня захисників і захисниць України)</w:t>
            </w:r>
          </w:p>
        </w:tc>
        <w:tc>
          <w:tcPr>
            <w:tcW w:w="1620" w:type="dxa"/>
          </w:tcPr>
          <w:p w:rsidR="002242A6" w:rsidRPr="002242A6" w:rsidRDefault="002242A6" w:rsidP="0022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2242A6" w:rsidRPr="002242A6" w:rsidRDefault="002242A6" w:rsidP="0022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ВОЦБ,   «СУВІАТО»,          КЗ ЗСО №3</w:t>
            </w:r>
          </w:p>
        </w:tc>
        <w:tc>
          <w:tcPr>
            <w:tcW w:w="1080" w:type="dxa"/>
          </w:tcPr>
          <w:p w:rsidR="002242A6" w:rsidRPr="002242A6" w:rsidRDefault="002242A6" w:rsidP="0022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2242A6" w:rsidRPr="002242A6" w:rsidRDefault="002242A6" w:rsidP="0022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2242A6" w:rsidRPr="002E1C11" w:rsidTr="001B7315">
        <w:tc>
          <w:tcPr>
            <w:tcW w:w="648" w:type="dxa"/>
          </w:tcPr>
          <w:p w:rsidR="002242A6" w:rsidRPr="002E1C11" w:rsidRDefault="002242A6" w:rsidP="002242A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242A6" w:rsidRPr="0044657F" w:rsidRDefault="002242A6" w:rsidP="005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Алея історичної слави</w:t>
            </w:r>
          </w:p>
        </w:tc>
        <w:tc>
          <w:tcPr>
            <w:tcW w:w="4140" w:type="dxa"/>
          </w:tcPr>
          <w:p w:rsidR="002242A6" w:rsidRPr="0044657F" w:rsidRDefault="002242A6" w:rsidP="0022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«І пам'ять і шана, і слава усім,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4465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хто приніс Перемогу»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proofErr w:type="spellStart"/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446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 xml:space="preserve"> пам'яті та примирення)</w:t>
            </w:r>
          </w:p>
        </w:tc>
        <w:tc>
          <w:tcPr>
            <w:tcW w:w="1620" w:type="dxa"/>
          </w:tcPr>
          <w:p w:rsidR="002242A6" w:rsidRPr="0044657F" w:rsidRDefault="002242A6" w:rsidP="0022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2242A6" w:rsidRPr="0044657F" w:rsidRDefault="002242A6" w:rsidP="0022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 xml:space="preserve">ВОЦБ, </w:t>
            </w:r>
            <w:proofErr w:type="spellStart"/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Жовтоводська</w:t>
            </w:r>
            <w:proofErr w:type="spellEnd"/>
            <w:r w:rsidRPr="0044657F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ветеранів відділу освіти,                   КЗ ЗСО №12</w:t>
            </w:r>
          </w:p>
        </w:tc>
        <w:tc>
          <w:tcPr>
            <w:tcW w:w="1080" w:type="dxa"/>
          </w:tcPr>
          <w:p w:rsidR="002242A6" w:rsidRPr="0044657F" w:rsidRDefault="002242A6" w:rsidP="00224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2242A6" w:rsidRPr="00767190" w:rsidRDefault="002242A6" w:rsidP="002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FC0E99" w:rsidRPr="006A7D08" w:rsidTr="0083110D">
        <w:tc>
          <w:tcPr>
            <w:tcW w:w="648" w:type="dxa"/>
          </w:tcPr>
          <w:p w:rsidR="00FC0E99" w:rsidRPr="00326BE4" w:rsidRDefault="00FC0E99" w:rsidP="00FC0E9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C0E99" w:rsidRPr="00715CA6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кліпінг</w:t>
            </w:r>
            <w:proofErr w:type="spellEnd"/>
          </w:p>
          <w:p w:rsidR="00FC0E99" w:rsidRPr="006A7D08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C0E99" w:rsidRPr="00715CA6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Книголенд</w:t>
            </w:r>
            <w:proofErr w:type="spellEnd"/>
            <w:r w:rsidRPr="00715CA6">
              <w:rPr>
                <w:rFonts w:ascii="Times New Roman" w:hAnsi="Times New Roman" w:cs="Times New Roman"/>
                <w:sz w:val="24"/>
                <w:szCs w:val="24"/>
              </w:rPr>
              <w:t xml:space="preserve"> запрошує»</w:t>
            </w:r>
          </w:p>
          <w:p w:rsidR="00FC0E99" w:rsidRPr="006A7D08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C0E99" w:rsidRPr="006A7D08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FC0E99" w:rsidRPr="006A7D08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FC0E99" w:rsidRPr="006A7D08" w:rsidRDefault="00FC0E99" w:rsidP="00FC0E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FC0E99" w:rsidRPr="006A7D08" w:rsidRDefault="00FC0E99" w:rsidP="00FC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 бібліотека</w:t>
            </w:r>
          </w:p>
        </w:tc>
      </w:tr>
      <w:tr w:rsidR="00FC0E99" w:rsidRPr="002E1C11" w:rsidTr="0083110D">
        <w:tc>
          <w:tcPr>
            <w:tcW w:w="648" w:type="dxa"/>
          </w:tcPr>
          <w:p w:rsidR="00FC0E99" w:rsidRPr="00326BE4" w:rsidRDefault="00FC0E99" w:rsidP="00FC0E9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C0E99" w:rsidRPr="000A0BCB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Валеологічний</w:t>
            </w:r>
            <w:proofErr w:type="spellEnd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 xml:space="preserve"> компас</w:t>
            </w:r>
          </w:p>
        </w:tc>
        <w:tc>
          <w:tcPr>
            <w:tcW w:w="4140" w:type="dxa"/>
          </w:tcPr>
          <w:p w:rsidR="00FC0E99" w:rsidRPr="000B2457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«Твій пріоритет – здоров’я»</w:t>
            </w:r>
          </w:p>
          <w:p w:rsidR="00FC0E99" w:rsidRPr="000A0BCB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C0E99" w:rsidRPr="000A0BCB" w:rsidRDefault="00FC0E99" w:rsidP="00FC0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FC0E99" w:rsidRPr="000A0BCB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 xml:space="preserve">ВОЦБ,                    КЗ ЗСО №3, </w:t>
            </w:r>
            <w:proofErr w:type="spellStart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Жовтоводський</w:t>
            </w:r>
            <w:proofErr w:type="spellEnd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благодійний </w:t>
            </w:r>
            <w:r w:rsidRPr="000B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«Промінь»</w:t>
            </w:r>
          </w:p>
        </w:tc>
        <w:tc>
          <w:tcPr>
            <w:tcW w:w="1080" w:type="dxa"/>
          </w:tcPr>
          <w:p w:rsidR="00FC0E99" w:rsidRPr="000A0BCB" w:rsidRDefault="00FC0E99" w:rsidP="00FC0E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</w:t>
            </w:r>
          </w:p>
        </w:tc>
        <w:tc>
          <w:tcPr>
            <w:tcW w:w="3212" w:type="dxa"/>
          </w:tcPr>
          <w:p w:rsidR="00FC0E99" w:rsidRPr="000A0BCB" w:rsidRDefault="00FC0E99" w:rsidP="00FC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 бібліотека</w:t>
            </w:r>
          </w:p>
        </w:tc>
      </w:tr>
      <w:tr w:rsidR="00FC0E99" w:rsidRPr="002E1C11" w:rsidTr="0083110D">
        <w:tc>
          <w:tcPr>
            <w:tcW w:w="648" w:type="dxa"/>
          </w:tcPr>
          <w:p w:rsidR="00FC0E99" w:rsidRPr="00647A6C" w:rsidRDefault="00FC0E99" w:rsidP="00FC0E9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0E99" w:rsidRPr="00362BE9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963">
              <w:rPr>
                <w:rFonts w:ascii="Times New Roman" w:hAnsi="Times New Roman" w:cs="Times New Roman"/>
                <w:sz w:val="24"/>
                <w:szCs w:val="24"/>
              </w:rPr>
              <w:t>Вечір історичної правди</w:t>
            </w:r>
          </w:p>
        </w:tc>
        <w:tc>
          <w:tcPr>
            <w:tcW w:w="4140" w:type="dxa"/>
          </w:tcPr>
          <w:p w:rsidR="00FC0E99" w:rsidRPr="00362BE9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«Майдан у серці України»                        (до Дня Гідності та Свободи)</w:t>
            </w:r>
          </w:p>
        </w:tc>
        <w:tc>
          <w:tcPr>
            <w:tcW w:w="1620" w:type="dxa"/>
          </w:tcPr>
          <w:p w:rsidR="00FC0E99" w:rsidRPr="00362BE9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FC0E99" w:rsidRPr="00362BE9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ВОЦБ, Національний корпус,                 КЗ ЗСО №3</w:t>
            </w:r>
          </w:p>
        </w:tc>
        <w:tc>
          <w:tcPr>
            <w:tcW w:w="1080" w:type="dxa"/>
          </w:tcPr>
          <w:p w:rsidR="00FC0E99" w:rsidRPr="00362BE9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FC0E99" w:rsidRPr="00362BE9" w:rsidRDefault="00FC0E99" w:rsidP="00FC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FC0E99" w:rsidRPr="002E1C11" w:rsidTr="0083110D">
        <w:tc>
          <w:tcPr>
            <w:tcW w:w="648" w:type="dxa"/>
          </w:tcPr>
          <w:p w:rsidR="00FC0E99" w:rsidRPr="00647A6C" w:rsidRDefault="00FC0E99" w:rsidP="00FC0E9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C0E99" w:rsidRPr="00DA3963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Вечір-пошана</w:t>
            </w:r>
          </w:p>
        </w:tc>
        <w:tc>
          <w:tcPr>
            <w:tcW w:w="4140" w:type="dxa"/>
          </w:tcPr>
          <w:p w:rsidR="00FC0E99" w:rsidRPr="00DA3963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«Наче білі лебеді пролетіли літа» (День людей похилого віку)</w:t>
            </w:r>
          </w:p>
        </w:tc>
        <w:tc>
          <w:tcPr>
            <w:tcW w:w="1620" w:type="dxa"/>
          </w:tcPr>
          <w:p w:rsidR="00FC0E99" w:rsidRPr="00715CA6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світлиця «Затишок»</w:t>
            </w:r>
          </w:p>
        </w:tc>
        <w:tc>
          <w:tcPr>
            <w:tcW w:w="1980" w:type="dxa"/>
          </w:tcPr>
          <w:p w:rsidR="00FC0E99" w:rsidRPr="00715CA6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FC0E99" w:rsidRPr="00715CA6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12" w:type="dxa"/>
          </w:tcPr>
          <w:p w:rsidR="00FC0E99" w:rsidRPr="00715CA6" w:rsidRDefault="00FC0E99" w:rsidP="00FC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FC0E99" w:rsidRPr="002E1C11" w:rsidTr="009152CA">
        <w:trPr>
          <w:trHeight w:val="1103"/>
        </w:trPr>
        <w:tc>
          <w:tcPr>
            <w:tcW w:w="648" w:type="dxa"/>
          </w:tcPr>
          <w:p w:rsidR="00FC0E99" w:rsidRPr="00326BE4" w:rsidRDefault="00FC0E99" w:rsidP="00FC0E9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FC0E99" w:rsidRPr="003D5931" w:rsidRDefault="00FC0E99" w:rsidP="00FC0E99">
            <w:pPr>
              <w:shd w:val="clear" w:color="auto" w:fill="FFFFFF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52CA">
              <w:rPr>
                <w:rFonts w:ascii="Times New Roman" w:hAnsi="Times New Roman" w:cs="Times New Roman"/>
                <w:sz w:val="24"/>
                <w:szCs w:val="24"/>
              </w:rPr>
              <w:t>Вечір-реквієм</w:t>
            </w:r>
          </w:p>
        </w:tc>
        <w:tc>
          <w:tcPr>
            <w:tcW w:w="4140" w:type="dxa"/>
          </w:tcPr>
          <w:p w:rsidR="00FC0E99" w:rsidRPr="003D5931" w:rsidRDefault="00FC0E99" w:rsidP="00FC0E99">
            <w:pPr>
              <w:shd w:val="clear" w:color="auto" w:fill="FFFFFF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52CA">
              <w:rPr>
                <w:rFonts w:ascii="Times New Roman" w:hAnsi="Times New Roman" w:cs="Times New Roman"/>
                <w:sz w:val="24"/>
                <w:szCs w:val="24"/>
              </w:rPr>
              <w:t>«Великий голод – вічний гріх»   (День пам’яті жертв Голодомору)</w:t>
            </w:r>
          </w:p>
        </w:tc>
        <w:tc>
          <w:tcPr>
            <w:tcW w:w="1620" w:type="dxa"/>
          </w:tcPr>
          <w:p w:rsidR="00FC0E99" w:rsidRPr="003D5931" w:rsidRDefault="00FC0E99" w:rsidP="00FC0E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CA">
              <w:rPr>
                <w:rFonts w:ascii="Times New Roman" w:hAnsi="Times New Roman" w:cs="Times New Roman"/>
                <w:sz w:val="24"/>
                <w:szCs w:val="24"/>
              </w:rPr>
              <w:t>світлиця «Затишок»</w:t>
            </w:r>
          </w:p>
        </w:tc>
        <w:tc>
          <w:tcPr>
            <w:tcW w:w="1980" w:type="dxa"/>
          </w:tcPr>
          <w:p w:rsidR="00FC0E99" w:rsidRPr="003D5931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CA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FC0E99" w:rsidRPr="003D5931" w:rsidRDefault="00FC0E99" w:rsidP="00FC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C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12" w:type="dxa"/>
          </w:tcPr>
          <w:p w:rsidR="00FC0E99" w:rsidRPr="003D5931" w:rsidRDefault="00FC0E99" w:rsidP="00FC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CA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2E5709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Відео-презентація </w:t>
            </w:r>
          </w:p>
        </w:tc>
        <w:tc>
          <w:tcPr>
            <w:tcW w:w="414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«Україна моя, Україна,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404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 для тебе на світі живу!»                                      (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Дня</w:t>
            </w:r>
            <w:r w:rsidRPr="006404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Незалежності України)</w:t>
            </w:r>
          </w:p>
        </w:tc>
        <w:tc>
          <w:tcPr>
            <w:tcW w:w="162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</w:t>
            </w:r>
            <w:r w:rsidRPr="006404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ироке коло </w:t>
            </w:r>
          </w:p>
        </w:tc>
        <w:tc>
          <w:tcPr>
            <w:tcW w:w="198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</w:tc>
        <w:tc>
          <w:tcPr>
            <w:tcW w:w="1080" w:type="dxa"/>
            <w:shd w:val="clear" w:color="auto" w:fill="auto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3212" w:type="dxa"/>
          </w:tcPr>
          <w:p w:rsidR="00D826AE" w:rsidRPr="003F7B4A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  <w:p w:rsidR="00D826AE" w:rsidRPr="000B2457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6AE" w:rsidRPr="002E1C11" w:rsidTr="001B7315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Відео-привітання</w:t>
            </w:r>
          </w:p>
        </w:tc>
        <w:tc>
          <w:tcPr>
            <w:tcW w:w="414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«Уклін всім, хто край свій боронить!»                             (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до </w:t>
            </w:r>
            <w:r w:rsidRPr="005862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ня</w:t>
            </w:r>
            <w:r w:rsidRPr="005862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Збройних Сил України)</w:t>
            </w:r>
          </w:p>
        </w:tc>
        <w:tc>
          <w:tcPr>
            <w:tcW w:w="162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широке коло</w:t>
            </w:r>
          </w:p>
        </w:tc>
        <w:tc>
          <w:tcPr>
            <w:tcW w:w="198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</w:tc>
        <w:tc>
          <w:tcPr>
            <w:tcW w:w="1080" w:type="dxa"/>
            <w:shd w:val="clear" w:color="auto" w:fill="auto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3212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Вікторина – змагання</w:t>
            </w:r>
          </w:p>
        </w:tc>
        <w:tc>
          <w:tcPr>
            <w:tcW w:w="414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«Мій друг – безпечний рух»</w:t>
            </w:r>
          </w:p>
        </w:tc>
        <w:tc>
          <w:tcPr>
            <w:tcW w:w="162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молодший шкільний вік</w:t>
            </w:r>
          </w:p>
        </w:tc>
        <w:tc>
          <w:tcPr>
            <w:tcW w:w="198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бібліотека-філія №1 для дітей, КЗЗСО «Дивосвіт»</w:t>
            </w:r>
          </w:p>
        </w:tc>
        <w:tc>
          <w:tcPr>
            <w:tcW w:w="108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CB">
              <w:rPr>
                <w:rFonts w:ascii="Times New Roman" w:hAnsi="Times New Roman" w:cs="Times New Roman"/>
                <w:sz w:val="24"/>
                <w:szCs w:val="24"/>
              </w:rPr>
              <w:t>Героїко-патріотичний профіль</w:t>
            </w:r>
          </w:p>
        </w:tc>
        <w:tc>
          <w:tcPr>
            <w:tcW w:w="414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CB">
              <w:rPr>
                <w:rFonts w:ascii="Times New Roman" w:hAnsi="Times New Roman" w:cs="Times New Roman"/>
                <w:sz w:val="24"/>
                <w:szCs w:val="24"/>
              </w:rPr>
              <w:t>«Герої не вмирають, поки живе пам'ять про них» (до Дня пам'яті захисників України)</w:t>
            </w:r>
          </w:p>
        </w:tc>
        <w:tc>
          <w:tcPr>
            <w:tcW w:w="162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CB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CB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C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 бібліотека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Гра - мікрофон</w:t>
            </w:r>
          </w:p>
        </w:tc>
        <w:tc>
          <w:tcPr>
            <w:tcW w:w="414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Славте</w:t>
            </w:r>
            <w:proofErr w:type="spellEnd"/>
            <w:r w:rsidRPr="00A37B6F">
              <w:rPr>
                <w:rFonts w:ascii="Times New Roman" w:hAnsi="Times New Roman" w:cs="Times New Roman"/>
                <w:sz w:val="24"/>
                <w:szCs w:val="24"/>
              </w:rPr>
              <w:t xml:space="preserve"> мову цю чудову на оновленій землі»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 xml:space="preserve"> слов’янської писемності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культури)</w:t>
            </w:r>
          </w:p>
        </w:tc>
        <w:tc>
          <w:tcPr>
            <w:tcW w:w="162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98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</w:p>
        </w:tc>
        <w:tc>
          <w:tcPr>
            <w:tcW w:w="3212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№2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2242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відкритих дверей  </w:t>
            </w:r>
          </w:p>
        </w:tc>
        <w:tc>
          <w:tcPr>
            <w:tcW w:w="4140" w:type="dxa"/>
          </w:tcPr>
          <w:p w:rsidR="00D826AE" w:rsidRPr="00C3254C" w:rsidRDefault="00D826AE" w:rsidP="00D82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«Бібліотека – твоя територія»                           (до Всеукраїнського дня бібліотек)</w:t>
            </w:r>
          </w:p>
        </w:tc>
        <w:tc>
          <w:tcPr>
            <w:tcW w:w="1620" w:type="dxa"/>
          </w:tcPr>
          <w:p w:rsidR="00D826AE" w:rsidRPr="002242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широке коло</w:t>
            </w:r>
          </w:p>
        </w:tc>
        <w:tc>
          <w:tcPr>
            <w:tcW w:w="1980" w:type="dxa"/>
          </w:tcPr>
          <w:p w:rsidR="00D826AE" w:rsidRPr="002242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</w:t>
            </w:r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№4</w:t>
            </w:r>
          </w:p>
        </w:tc>
        <w:tc>
          <w:tcPr>
            <w:tcW w:w="1080" w:type="dxa"/>
          </w:tcPr>
          <w:p w:rsidR="00D826AE" w:rsidRPr="002242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</w:t>
            </w:r>
          </w:p>
        </w:tc>
        <w:tc>
          <w:tcPr>
            <w:tcW w:w="3212" w:type="dxa"/>
          </w:tcPr>
          <w:p w:rsidR="00D826AE" w:rsidRPr="002242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</w:tc>
      </w:tr>
      <w:tr w:rsidR="00D826AE" w:rsidRPr="002E1C11" w:rsidTr="0083110D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bCs/>
                <w:sz w:val="24"/>
                <w:szCs w:val="24"/>
              </w:rPr>
              <w:t>День креативу</w:t>
            </w:r>
          </w:p>
        </w:tc>
        <w:tc>
          <w:tcPr>
            <w:tcW w:w="414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t>«Здивувати, заохотити, залучити» (Тиждень дитячого читання)</w:t>
            </w:r>
          </w:p>
        </w:tc>
        <w:tc>
          <w:tcPr>
            <w:tcW w:w="162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98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дітей, КЗЗСО «Дивосвіт»</w:t>
            </w:r>
          </w:p>
        </w:tc>
        <w:tc>
          <w:tcPr>
            <w:tcW w:w="1080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9152C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№1           для дітей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64048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Екоакцент</w:t>
            </w:r>
            <w:proofErr w:type="spellEnd"/>
          </w:p>
        </w:tc>
        <w:tc>
          <w:tcPr>
            <w:tcW w:w="4140" w:type="dxa"/>
          </w:tcPr>
          <w:p w:rsidR="00D826AE" w:rsidRPr="0064048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«Екологія: ми відповідальні за майбутнє»</w:t>
            </w:r>
          </w:p>
        </w:tc>
        <w:tc>
          <w:tcPr>
            <w:tcW w:w="1620" w:type="dxa"/>
          </w:tcPr>
          <w:p w:rsidR="00D826AE" w:rsidRPr="0064048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D826AE" w:rsidRPr="00640487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ВОЦБ,                    КЗ ЗСО №12</w:t>
            </w:r>
          </w:p>
        </w:tc>
        <w:tc>
          <w:tcPr>
            <w:tcW w:w="1080" w:type="dxa"/>
          </w:tcPr>
          <w:p w:rsidR="00D826AE" w:rsidRPr="003F7B4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3F7B4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A6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58628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Екологічний барометр</w:t>
            </w:r>
          </w:p>
        </w:tc>
        <w:tc>
          <w:tcPr>
            <w:tcW w:w="4140" w:type="dxa"/>
          </w:tcPr>
          <w:p w:rsidR="00D826AE" w:rsidRPr="004D3C40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«Чиста планета»  (до Дня Довкілля)</w:t>
            </w:r>
          </w:p>
          <w:p w:rsidR="00D826AE" w:rsidRPr="00640487" w:rsidRDefault="00D826AE" w:rsidP="00D826A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826AE" w:rsidRPr="00586286" w:rsidRDefault="00D826AE" w:rsidP="00D826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3C40">
              <w:rPr>
                <w:rFonts w:ascii="Times New Roman" w:hAnsi="Times New Roman" w:cs="Times New Roman"/>
                <w:bCs/>
                <w:sz w:val="24"/>
                <w:szCs w:val="24"/>
              </w:rPr>
              <w:t>діти</w:t>
            </w:r>
          </w:p>
        </w:tc>
        <w:tc>
          <w:tcPr>
            <w:tcW w:w="1980" w:type="dxa"/>
          </w:tcPr>
          <w:p w:rsidR="00D826AE" w:rsidRPr="00586286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дітей, КЗЗСО №10</w:t>
            </w:r>
          </w:p>
        </w:tc>
        <w:tc>
          <w:tcPr>
            <w:tcW w:w="1080" w:type="dxa"/>
          </w:tcPr>
          <w:p w:rsidR="00D826AE" w:rsidRPr="00586286" w:rsidRDefault="00D826AE" w:rsidP="00D826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586286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 для дітей</w:t>
            </w:r>
          </w:p>
        </w:tc>
      </w:tr>
      <w:tr w:rsidR="00D826AE" w:rsidRPr="002E1C11" w:rsidTr="0083110D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0951A4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E9">
              <w:rPr>
                <w:rFonts w:ascii="Times New Roman" w:hAnsi="Times New Roman" w:cs="Times New Roman"/>
                <w:sz w:val="24"/>
                <w:szCs w:val="24"/>
              </w:rPr>
              <w:t>Етнічний вернісаж</w:t>
            </w:r>
          </w:p>
        </w:tc>
        <w:tc>
          <w:tcPr>
            <w:tcW w:w="4140" w:type="dxa"/>
          </w:tcPr>
          <w:p w:rsidR="00D826AE" w:rsidRPr="000951A4" w:rsidRDefault="00D826AE" w:rsidP="00D826A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E9">
              <w:rPr>
                <w:rFonts w:ascii="Times New Roman" w:hAnsi="Times New Roman" w:cs="Times New Roman"/>
                <w:sz w:val="24"/>
                <w:szCs w:val="24"/>
              </w:rPr>
              <w:t>«Вишивана душа України»                         (до Дня Вишиванки)</w:t>
            </w:r>
          </w:p>
        </w:tc>
        <w:tc>
          <w:tcPr>
            <w:tcW w:w="1620" w:type="dxa"/>
          </w:tcPr>
          <w:p w:rsidR="00D826AE" w:rsidRPr="000951A4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E9">
              <w:rPr>
                <w:rFonts w:ascii="Times New Roman" w:hAnsi="Times New Roman" w:cs="Times New Roman"/>
                <w:sz w:val="24"/>
                <w:szCs w:val="24"/>
              </w:rPr>
              <w:t>клуб «Берегиня»</w:t>
            </w:r>
          </w:p>
        </w:tc>
        <w:tc>
          <w:tcPr>
            <w:tcW w:w="1980" w:type="dxa"/>
          </w:tcPr>
          <w:p w:rsidR="00D826AE" w:rsidRPr="000951A4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E9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9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 для дітей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 xml:space="preserve">Етнографічна скарбниця </w:t>
            </w:r>
          </w:p>
        </w:tc>
        <w:tc>
          <w:tcPr>
            <w:tcW w:w="414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 xml:space="preserve">«В калиновім гроні прочитаю долю» </w:t>
            </w:r>
          </w:p>
        </w:tc>
        <w:tc>
          <w:tcPr>
            <w:tcW w:w="162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ітературно-музичний салон</w:t>
            </w:r>
          </w:p>
        </w:tc>
        <w:tc>
          <w:tcPr>
            <w:tcW w:w="198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326BE4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BE5369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Етно-культурна мозаїка</w:t>
            </w:r>
          </w:p>
        </w:tc>
        <w:tc>
          <w:tcPr>
            <w:tcW w:w="414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 xml:space="preserve">«З Великоднем в серці без </w:t>
            </w:r>
            <w:proofErr w:type="spellStart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тривог</w:t>
            </w:r>
            <w:proofErr w:type="spellEnd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,    Весну стрічаєм в запашнім цвітінні»</w:t>
            </w:r>
          </w:p>
          <w:p w:rsidR="00D826AE" w:rsidRPr="00BE5369" w:rsidRDefault="00D826AE" w:rsidP="00D826A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826AE" w:rsidRPr="00BE5369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пенсіонери</w:t>
            </w:r>
          </w:p>
        </w:tc>
        <w:tc>
          <w:tcPr>
            <w:tcW w:w="1980" w:type="dxa"/>
          </w:tcPr>
          <w:p w:rsidR="00D826AE" w:rsidRPr="00BE5369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ВОЦБ, Територіальний центр соціального обслуговування</w:t>
            </w:r>
          </w:p>
        </w:tc>
        <w:tc>
          <w:tcPr>
            <w:tcW w:w="1080" w:type="dxa"/>
          </w:tcPr>
          <w:p w:rsidR="00D826AE" w:rsidRPr="00BE5369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BE5369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2E5709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D913F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Євроакція</w:t>
            </w:r>
            <w:proofErr w:type="spellEnd"/>
          </w:p>
        </w:tc>
        <w:tc>
          <w:tcPr>
            <w:tcW w:w="4140" w:type="dxa"/>
          </w:tcPr>
          <w:p w:rsidR="00D826AE" w:rsidRPr="00D913F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«Разом до  Європи» (до Дня Європи)</w:t>
            </w:r>
          </w:p>
        </w:tc>
        <w:tc>
          <w:tcPr>
            <w:tcW w:w="1620" w:type="dxa"/>
          </w:tcPr>
          <w:p w:rsidR="00D826AE" w:rsidRPr="00D913F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молодший шкільний вік</w:t>
            </w:r>
          </w:p>
        </w:tc>
        <w:tc>
          <w:tcPr>
            <w:tcW w:w="1980" w:type="dxa"/>
          </w:tcPr>
          <w:p w:rsidR="00D826AE" w:rsidRPr="00D913F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D826AE" w:rsidRPr="00D913F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D913FC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 бібліотека</w:t>
            </w:r>
          </w:p>
        </w:tc>
      </w:tr>
      <w:tr w:rsidR="00D826AE" w:rsidRPr="002E1C11" w:rsidTr="0083110D">
        <w:tc>
          <w:tcPr>
            <w:tcW w:w="648" w:type="dxa"/>
          </w:tcPr>
          <w:p w:rsidR="00D826AE" w:rsidRPr="00A01453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0A0BCB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Зустріч – анти стрес</w:t>
            </w:r>
          </w:p>
        </w:tc>
        <w:tc>
          <w:tcPr>
            <w:tcW w:w="4140" w:type="dxa"/>
          </w:tcPr>
          <w:p w:rsidR="00D826AE" w:rsidRPr="000A0BCB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9DB">
              <w:rPr>
                <w:rFonts w:ascii="Times New Roman" w:hAnsi="Times New Roman" w:cs="Times New Roman"/>
                <w:sz w:val="24"/>
                <w:szCs w:val="24"/>
              </w:rPr>
              <w:t>«Нам без дружби не прожити,                  з другом легше в світі жити»                 (до Дня друзів)</w:t>
            </w:r>
          </w:p>
        </w:tc>
        <w:tc>
          <w:tcPr>
            <w:tcW w:w="1620" w:type="dxa"/>
          </w:tcPr>
          <w:p w:rsidR="00D826AE" w:rsidRPr="000A0BCB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980" w:type="dxa"/>
          </w:tcPr>
          <w:p w:rsidR="00D826AE" w:rsidRPr="000A0BCB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D826AE" w:rsidRPr="000A0BCB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0A0BCB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D826AE" w:rsidRPr="002E1C11" w:rsidTr="0083110D">
        <w:tc>
          <w:tcPr>
            <w:tcW w:w="648" w:type="dxa"/>
          </w:tcPr>
          <w:p w:rsidR="00D826AE" w:rsidRPr="00A01453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A37B6F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Ігровий атракціон </w:t>
            </w:r>
          </w:p>
        </w:tc>
        <w:tc>
          <w:tcPr>
            <w:tcW w:w="4140" w:type="dxa"/>
          </w:tcPr>
          <w:p w:rsidR="00D826AE" w:rsidRPr="00A37B6F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«Книжкова плутанина»</w:t>
            </w:r>
          </w:p>
        </w:tc>
        <w:tc>
          <w:tcPr>
            <w:tcW w:w="1620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980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D826AE" w:rsidRPr="00A37B6F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A37B6F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D826AE" w:rsidRPr="002E1C11" w:rsidTr="0083110D">
        <w:tc>
          <w:tcPr>
            <w:tcW w:w="648" w:type="dxa"/>
          </w:tcPr>
          <w:p w:rsidR="00D826AE" w:rsidRPr="00776DFA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26AE" w:rsidRPr="003F7B4A" w:rsidRDefault="00D826AE" w:rsidP="00D82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Інформбюро для небайдужих</w:t>
            </w:r>
          </w:p>
        </w:tc>
        <w:tc>
          <w:tcPr>
            <w:tcW w:w="4140" w:type="dxa"/>
          </w:tcPr>
          <w:p w:rsidR="00D826AE" w:rsidRPr="003F7B4A" w:rsidRDefault="00D826AE" w:rsidP="00D826AE">
            <w:pPr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«Краща вакцина від СНІДу - інформація» (До Всесвітнього дня боротьби зі СНІДом)</w:t>
            </w:r>
          </w:p>
        </w:tc>
        <w:tc>
          <w:tcPr>
            <w:tcW w:w="1620" w:type="dxa"/>
          </w:tcPr>
          <w:p w:rsidR="00D826AE" w:rsidRPr="003F7B4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D826AE" w:rsidRPr="003F7B4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ВОЦБ,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Жовтоводський</w:t>
            </w:r>
            <w:proofErr w:type="spellEnd"/>
            <w:r w:rsidRPr="000951A4">
              <w:rPr>
                <w:rFonts w:ascii="Times New Roman" w:hAnsi="Times New Roman" w:cs="Times New Roman"/>
                <w:sz w:val="24"/>
                <w:szCs w:val="24"/>
              </w:rPr>
              <w:t xml:space="preserve"> міський благодійний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«Промінь»,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КЗ ЗСО №3</w:t>
            </w:r>
          </w:p>
        </w:tc>
        <w:tc>
          <w:tcPr>
            <w:tcW w:w="1080" w:type="dxa"/>
          </w:tcPr>
          <w:p w:rsidR="00D826AE" w:rsidRPr="003F7B4A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D826AE" w:rsidRPr="003F7B4A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 бібліотека</w:t>
            </w:r>
          </w:p>
        </w:tc>
      </w:tr>
      <w:tr w:rsidR="00D826AE" w:rsidRPr="002E1C11" w:rsidTr="0083110D">
        <w:tc>
          <w:tcPr>
            <w:tcW w:w="648" w:type="dxa"/>
          </w:tcPr>
          <w:p w:rsidR="00D826AE" w:rsidRPr="00776DFA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26AE" w:rsidRPr="005A278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Історичний зріз</w:t>
            </w:r>
          </w:p>
        </w:tc>
        <w:tc>
          <w:tcPr>
            <w:tcW w:w="4140" w:type="dxa"/>
          </w:tcPr>
          <w:p w:rsidR="00D826AE" w:rsidRPr="005A2785" w:rsidRDefault="00D826AE" w:rsidP="00D826AE">
            <w:pPr>
              <w:ind w:left="-10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«В єднанні сила і міць держави»            (до Дня Соборності)</w:t>
            </w:r>
          </w:p>
        </w:tc>
        <w:tc>
          <w:tcPr>
            <w:tcW w:w="1620" w:type="dxa"/>
          </w:tcPr>
          <w:p w:rsidR="00D826AE" w:rsidRPr="005A278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D826AE" w:rsidRPr="005A278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ВОЦБ,                    КЗ ЗСО №3</w:t>
            </w:r>
          </w:p>
        </w:tc>
        <w:tc>
          <w:tcPr>
            <w:tcW w:w="1080" w:type="dxa"/>
          </w:tcPr>
          <w:p w:rsidR="00D826AE" w:rsidRPr="005A278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5A2785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 бібліотека </w:t>
            </w:r>
          </w:p>
        </w:tc>
      </w:tr>
      <w:tr w:rsidR="00D826AE" w:rsidRPr="002E1C11" w:rsidTr="0083110D">
        <w:tc>
          <w:tcPr>
            <w:tcW w:w="648" w:type="dxa"/>
          </w:tcPr>
          <w:p w:rsidR="00D826AE" w:rsidRPr="00A01453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826AE" w:rsidRPr="00A0145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Книжкове конфетті</w:t>
            </w:r>
          </w:p>
        </w:tc>
        <w:tc>
          <w:tcPr>
            <w:tcW w:w="4140" w:type="dxa"/>
          </w:tcPr>
          <w:p w:rsidR="00D826AE" w:rsidRPr="007E29DB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«Іде, іде Миколай, двері навстіж відчиняй»</w:t>
            </w:r>
          </w:p>
        </w:tc>
        <w:tc>
          <w:tcPr>
            <w:tcW w:w="1620" w:type="dxa"/>
          </w:tcPr>
          <w:p w:rsidR="00D826AE" w:rsidRPr="00A0145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D826AE" w:rsidRPr="00A0145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D826AE" w:rsidRPr="00A0145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D826AE" w:rsidRPr="00A01453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83110D">
        <w:tc>
          <w:tcPr>
            <w:tcW w:w="648" w:type="dxa"/>
          </w:tcPr>
          <w:p w:rsidR="00D826AE" w:rsidRPr="00A01453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A01453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2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Книжкові </w:t>
            </w:r>
            <w:proofErr w:type="spellStart"/>
            <w:r w:rsidRPr="00362BE9">
              <w:rPr>
                <w:rFonts w:ascii="Times New Roman" w:hAnsi="Times New Roman" w:cs="Times New Roman"/>
                <w:bCs/>
                <w:sz w:val="24"/>
                <w:szCs w:val="24"/>
              </w:rPr>
              <w:t>євромандри</w:t>
            </w:r>
            <w:proofErr w:type="spellEnd"/>
          </w:p>
        </w:tc>
        <w:tc>
          <w:tcPr>
            <w:tcW w:w="4140" w:type="dxa"/>
          </w:tcPr>
          <w:p w:rsidR="00D826AE" w:rsidRPr="00362BE9" w:rsidRDefault="00D826AE" w:rsidP="00D826AE">
            <w:pPr>
              <w:ind w:right="-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BE9">
              <w:rPr>
                <w:rFonts w:ascii="Times New Roman" w:hAnsi="Times New Roman" w:cs="Times New Roman"/>
                <w:bCs/>
                <w:sz w:val="24"/>
                <w:szCs w:val="24"/>
              </w:rPr>
              <w:t>«Обертаючи глобус»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Pr="00362BE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62BE9">
              <w:rPr>
                <w:rFonts w:ascii="Times New Roman" w:hAnsi="Times New Roman" w:cs="Times New Roman"/>
                <w:bCs/>
                <w:sz w:val="24"/>
                <w:szCs w:val="24"/>
              </w:rPr>
              <w:t>о Дня Європи в Україні)</w:t>
            </w:r>
          </w:p>
          <w:p w:rsidR="00D826AE" w:rsidRPr="00A01453" w:rsidRDefault="00D826AE" w:rsidP="00D826A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826AE" w:rsidRPr="00362BE9" w:rsidRDefault="00D826AE" w:rsidP="00D826AE">
            <w:pPr>
              <w:ind w:left="-115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9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  <w:p w:rsidR="00D826AE" w:rsidRPr="00A01453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826AE" w:rsidRPr="00462F14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E9"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бібліотека-філія №1 для дітей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62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КЗЗСО №10</w:t>
            </w:r>
          </w:p>
        </w:tc>
        <w:tc>
          <w:tcPr>
            <w:tcW w:w="1080" w:type="dxa"/>
          </w:tcPr>
          <w:p w:rsidR="00D826AE" w:rsidRPr="00A01453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BE9">
              <w:rPr>
                <w:rFonts w:ascii="Times New Roman" w:hAnsi="Times New Roman" w:cs="Times New Roman"/>
                <w:bCs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A01453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E9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D826AE" w:rsidRPr="002E1C11" w:rsidTr="0083110D">
        <w:tc>
          <w:tcPr>
            <w:tcW w:w="648" w:type="dxa"/>
          </w:tcPr>
          <w:p w:rsidR="00D826AE" w:rsidRPr="00A01453" w:rsidRDefault="00D826AE" w:rsidP="00D826A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D826AE" w:rsidRPr="00CA56EB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Конституційний навігатор</w:t>
            </w:r>
          </w:p>
          <w:p w:rsidR="00D826AE" w:rsidRPr="00A01453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D826AE" w:rsidRPr="00A01453" w:rsidRDefault="00D826AE" w:rsidP="00E6621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«Вимріяна поколіннями: все про Конституцію України»                                (до Дня Конституції України)</w:t>
            </w:r>
          </w:p>
        </w:tc>
        <w:tc>
          <w:tcPr>
            <w:tcW w:w="1620" w:type="dxa"/>
          </w:tcPr>
          <w:p w:rsidR="00D826AE" w:rsidRPr="00A01453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D826AE" w:rsidRPr="00A01453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 xml:space="preserve">ВОЦБ, </w:t>
            </w:r>
            <w:proofErr w:type="spellStart"/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Жовтоводське</w:t>
            </w:r>
            <w:proofErr w:type="spellEnd"/>
            <w:r w:rsidRPr="00CA56EB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</w:t>
            </w:r>
          </w:p>
        </w:tc>
        <w:tc>
          <w:tcPr>
            <w:tcW w:w="1080" w:type="dxa"/>
          </w:tcPr>
          <w:p w:rsidR="00D826AE" w:rsidRPr="00A01453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A01453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29.</w:t>
            </w:r>
          </w:p>
        </w:tc>
        <w:tc>
          <w:tcPr>
            <w:tcW w:w="234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Композиція поетична</w:t>
            </w:r>
          </w:p>
        </w:tc>
        <w:tc>
          <w:tcPr>
            <w:tcW w:w="4140" w:type="dxa"/>
          </w:tcPr>
          <w:p w:rsidR="00D826AE" w:rsidRPr="005B2BF3" w:rsidRDefault="00D826AE" w:rsidP="00D826AE">
            <w:pPr>
              <w:ind w:left="-10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«По долині жито, по горі блакить» (Історія герба і прапора)</w:t>
            </w:r>
          </w:p>
        </w:tc>
        <w:tc>
          <w:tcPr>
            <w:tcW w:w="1620" w:type="dxa"/>
          </w:tcPr>
          <w:p w:rsidR="00D826AE" w:rsidRPr="005B2BF3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D826AE" w:rsidRPr="005B2BF3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30.</w:t>
            </w:r>
          </w:p>
        </w:tc>
        <w:tc>
          <w:tcPr>
            <w:tcW w:w="234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Краєзнавчий </w:t>
            </w:r>
            <w:proofErr w:type="spellStart"/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414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«Пізнай свій рідний край»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(до Дня міста)</w:t>
            </w:r>
          </w:p>
        </w:tc>
        <w:tc>
          <w:tcPr>
            <w:tcW w:w="1620" w:type="dxa"/>
          </w:tcPr>
          <w:p w:rsidR="00D826AE" w:rsidRPr="005B2BF3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98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D826AE" w:rsidRPr="005B2BF3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4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Краєзнавчо</w:t>
            </w:r>
            <w:proofErr w:type="spellEnd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-поетична візитівка</w:t>
            </w:r>
          </w:p>
          <w:p w:rsidR="00D826AE" w:rsidRPr="00CA56EB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«Живи, розквітай, рідне місто, Домівка, родина моя»</w:t>
            </w:r>
          </w:p>
          <w:p w:rsidR="00D826AE" w:rsidRPr="00CA56EB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826AE" w:rsidRPr="00CA56EB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D826AE" w:rsidRPr="00CA56EB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ВОЦБ,               КЗЗСО №3</w:t>
            </w:r>
          </w:p>
        </w:tc>
        <w:tc>
          <w:tcPr>
            <w:tcW w:w="1080" w:type="dxa"/>
          </w:tcPr>
          <w:p w:rsidR="00D826AE" w:rsidRPr="00CA56EB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CA56EB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E4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40" w:type="dxa"/>
          </w:tcPr>
          <w:p w:rsidR="00D826AE" w:rsidRPr="0044657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Літературний автограф</w:t>
            </w:r>
          </w:p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 xml:space="preserve">«Заточені пера майстрів української прози» </w:t>
            </w:r>
            <w:r w:rsidRPr="00C3254C">
              <w:rPr>
                <w:rFonts w:ascii="Times New Roman" w:hAnsi="Times New Roman" w:cs="Times New Roman"/>
                <w:sz w:val="24"/>
                <w:szCs w:val="24"/>
              </w:rPr>
              <w:t>(в рамках регіональної кампанії «Читаємо разом»)</w:t>
            </w:r>
          </w:p>
        </w:tc>
        <w:tc>
          <w:tcPr>
            <w:tcW w:w="1620" w:type="dxa"/>
          </w:tcPr>
          <w:p w:rsidR="00D826AE" w:rsidRPr="000951A4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ітературно-музичний салон,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ітературна студія</w:t>
            </w:r>
          </w:p>
        </w:tc>
        <w:tc>
          <w:tcPr>
            <w:tcW w:w="1980" w:type="dxa"/>
          </w:tcPr>
          <w:p w:rsidR="00D826AE" w:rsidRPr="0044657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0951A4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40" w:type="dxa"/>
          </w:tcPr>
          <w:p w:rsidR="00D826AE" w:rsidRPr="00E324F8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Літературні читання</w:t>
            </w:r>
          </w:p>
        </w:tc>
        <w:tc>
          <w:tcPr>
            <w:tcW w:w="4140" w:type="dxa"/>
          </w:tcPr>
          <w:p w:rsidR="00D826AE" w:rsidRPr="00E324F8" w:rsidRDefault="00D826AE" w:rsidP="00D826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bCs/>
                <w:sz w:val="24"/>
                <w:szCs w:val="24"/>
              </w:rPr>
              <w:t>«Поезія з-за грат</w:t>
            </w:r>
            <w:r>
              <w:rPr>
                <w:bCs/>
              </w:rPr>
              <w:t>:</w:t>
            </w:r>
            <w:r w:rsidRPr="00A37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B6F">
              <w:rPr>
                <w:rFonts w:ascii="Times New Roman" w:hAnsi="Times New Roman" w:cs="Times New Roman"/>
                <w:bCs/>
                <w:sz w:val="24"/>
                <w:szCs w:val="24"/>
              </w:rPr>
              <w:t>В.Стус</w:t>
            </w:r>
            <w:proofErr w:type="spellEnd"/>
            <w:r w:rsidRPr="00A37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A37B6F">
              <w:rPr>
                <w:rFonts w:ascii="Times New Roman" w:hAnsi="Times New Roman" w:cs="Times New Roman"/>
                <w:bCs/>
                <w:sz w:val="24"/>
                <w:szCs w:val="24"/>
              </w:rPr>
              <w:t>(День українського політв’язня)</w:t>
            </w:r>
          </w:p>
        </w:tc>
        <w:tc>
          <w:tcPr>
            <w:tcW w:w="1620" w:type="dxa"/>
          </w:tcPr>
          <w:p w:rsidR="00D826AE" w:rsidRPr="00E324F8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бібліотека-філія</w:t>
            </w:r>
            <w:proofErr w:type="spellEnd"/>
            <w:r w:rsidRPr="00A37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E324F8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бібліотека-філія  №2</w:t>
            </w:r>
          </w:p>
        </w:tc>
      </w:tr>
      <w:tr w:rsidR="00D826AE" w:rsidRPr="002E1C11" w:rsidTr="001B7315">
        <w:tc>
          <w:tcPr>
            <w:tcW w:w="648" w:type="dxa"/>
          </w:tcPr>
          <w:p w:rsidR="00D826AE" w:rsidRPr="00BE5369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40" w:type="dxa"/>
          </w:tcPr>
          <w:p w:rsidR="00D826AE" w:rsidRPr="0095196E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Літературно музичний вогник</w:t>
            </w:r>
          </w:p>
        </w:tc>
        <w:tc>
          <w:tcPr>
            <w:tcW w:w="4140" w:type="dxa"/>
          </w:tcPr>
          <w:p w:rsidR="00D826AE" w:rsidRPr="0095196E" w:rsidRDefault="00D826AE" w:rsidP="00D826A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 xml:space="preserve">«Мій рідний край, моя земля!»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 xml:space="preserve">(День Хрещення Київської Русі,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Української Державності)</w:t>
            </w:r>
          </w:p>
        </w:tc>
        <w:tc>
          <w:tcPr>
            <w:tcW w:w="1620" w:type="dxa"/>
          </w:tcPr>
          <w:p w:rsidR="00D826AE" w:rsidRPr="0095196E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широке коло</w:t>
            </w:r>
          </w:p>
        </w:tc>
        <w:tc>
          <w:tcPr>
            <w:tcW w:w="198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бібліотека-філія  </w:t>
            </w:r>
            <w:r w:rsidRPr="00A3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ІІІ</w:t>
            </w:r>
          </w:p>
        </w:tc>
        <w:tc>
          <w:tcPr>
            <w:tcW w:w="3212" w:type="dxa"/>
          </w:tcPr>
          <w:p w:rsidR="00D826AE" w:rsidRPr="0095196E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 №2</w:t>
            </w:r>
          </w:p>
        </w:tc>
      </w:tr>
      <w:tr w:rsidR="00D826AE" w:rsidRPr="002E1C11" w:rsidTr="001B7315">
        <w:trPr>
          <w:trHeight w:val="274"/>
        </w:trPr>
        <w:tc>
          <w:tcPr>
            <w:tcW w:w="648" w:type="dxa"/>
          </w:tcPr>
          <w:p w:rsidR="00D826AE" w:rsidRPr="002E1C11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34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Меморіал пам’яті</w:t>
            </w:r>
          </w:p>
        </w:tc>
        <w:tc>
          <w:tcPr>
            <w:tcW w:w="414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 xml:space="preserve">«Схиліться! Свічку запаліть.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 xml:space="preserve">Хто у молитві, хто у серці чуйте,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 xml:space="preserve">як кам’яніє краю біль століть.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 xml:space="preserve">Навіки до тридцятих ми прикуті»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(до 90-х роковин Голодомору в Україні)</w:t>
            </w:r>
          </w:p>
        </w:tc>
        <w:tc>
          <w:tcPr>
            <w:tcW w:w="162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 xml:space="preserve">ВОЦБ, </w:t>
            </w:r>
            <w:proofErr w:type="spellStart"/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Жовтоводська</w:t>
            </w:r>
            <w:proofErr w:type="spellEnd"/>
            <w:r w:rsidRPr="000951A4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ветеранів відділу освіти,                   КЗ ЗСО №12</w:t>
            </w:r>
          </w:p>
        </w:tc>
        <w:tc>
          <w:tcPr>
            <w:tcW w:w="108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A4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1B7315">
        <w:trPr>
          <w:trHeight w:val="780"/>
        </w:trPr>
        <w:tc>
          <w:tcPr>
            <w:tcW w:w="648" w:type="dxa"/>
          </w:tcPr>
          <w:p w:rsidR="00D826AE" w:rsidRPr="002E1C11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40" w:type="dxa"/>
          </w:tcPr>
          <w:p w:rsidR="00D826AE" w:rsidRPr="005C446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4F8">
              <w:rPr>
                <w:rFonts w:ascii="Times New Roman" w:hAnsi="Times New Roman" w:cs="Times New Roman"/>
                <w:bCs/>
                <w:sz w:val="24"/>
                <w:szCs w:val="24"/>
              </w:rPr>
              <w:t>Мовна</w:t>
            </w:r>
            <w:proofErr w:type="spellEnd"/>
            <w:r w:rsidRPr="00E32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сага</w:t>
            </w:r>
          </w:p>
        </w:tc>
        <w:tc>
          <w:tcPr>
            <w:tcW w:w="4140" w:type="dxa"/>
          </w:tcPr>
          <w:p w:rsidR="00D826AE" w:rsidRPr="005C446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F8">
              <w:rPr>
                <w:rFonts w:ascii="Times New Roman" w:hAnsi="Times New Roman" w:cs="Times New Roman"/>
                <w:bCs/>
                <w:sz w:val="24"/>
                <w:szCs w:val="24"/>
              </w:rPr>
              <w:t>«Без мови немає народу,                              як сонця без сяйва й  тепла»                    (до Дня української писемності та мови)</w:t>
            </w:r>
          </w:p>
        </w:tc>
        <w:tc>
          <w:tcPr>
            <w:tcW w:w="1620" w:type="dxa"/>
          </w:tcPr>
          <w:p w:rsidR="00D826AE" w:rsidRPr="005C446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F8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980" w:type="dxa"/>
          </w:tcPr>
          <w:p w:rsidR="00D826AE" w:rsidRPr="005C446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F8"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бібліотека-філія №1 для дітей, КЗЗСО «Дивосвіт»</w:t>
            </w:r>
          </w:p>
        </w:tc>
        <w:tc>
          <w:tcPr>
            <w:tcW w:w="1080" w:type="dxa"/>
          </w:tcPr>
          <w:p w:rsidR="00D826AE" w:rsidRPr="005C446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4F8">
              <w:rPr>
                <w:rFonts w:ascii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D826AE" w:rsidRPr="005C4465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F8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D826AE" w:rsidRPr="002E1C11" w:rsidTr="001B7315">
        <w:trPr>
          <w:trHeight w:val="780"/>
        </w:trPr>
        <w:tc>
          <w:tcPr>
            <w:tcW w:w="648" w:type="dxa"/>
          </w:tcPr>
          <w:p w:rsidR="00D826AE" w:rsidRPr="00A01453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4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2">
              <w:rPr>
                <w:rFonts w:ascii="Times New Roman" w:hAnsi="Times New Roman" w:cs="Times New Roman"/>
                <w:sz w:val="24"/>
                <w:szCs w:val="24"/>
              </w:rPr>
              <w:t>Музичний десерт</w:t>
            </w:r>
          </w:p>
        </w:tc>
        <w:tc>
          <w:tcPr>
            <w:tcW w:w="414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2">
              <w:rPr>
                <w:rFonts w:ascii="Times New Roman" w:hAnsi="Times New Roman" w:cs="Times New Roman"/>
                <w:sz w:val="24"/>
                <w:szCs w:val="24"/>
              </w:rPr>
              <w:t>«Лились пісні душевні, відлунювали в люблячих серцях»</w:t>
            </w:r>
          </w:p>
        </w:tc>
        <w:tc>
          <w:tcPr>
            <w:tcW w:w="162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2">
              <w:rPr>
                <w:rFonts w:ascii="Times New Roman" w:hAnsi="Times New Roman" w:cs="Times New Roman"/>
                <w:sz w:val="24"/>
                <w:szCs w:val="24"/>
              </w:rPr>
              <w:t>літературно-музичний салон</w:t>
            </w:r>
          </w:p>
        </w:tc>
        <w:tc>
          <w:tcPr>
            <w:tcW w:w="198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2">
              <w:rPr>
                <w:rFonts w:ascii="Times New Roman" w:hAnsi="Times New Roman" w:cs="Times New Roman"/>
                <w:sz w:val="24"/>
                <w:szCs w:val="24"/>
              </w:rPr>
              <w:t xml:space="preserve">ВОЦБ,  </w:t>
            </w:r>
            <w:proofErr w:type="spellStart"/>
            <w:r w:rsidRPr="007D13C2">
              <w:rPr>
                <w:rFonts w:ascii="Times New Roman" w:hAnsi="Times New Roman" w:cs="Times New Roman"/>
                <w:sz w:val="24"/>
                <w:szCs w:val="24"/>
              </w:rPr>
              <w:t>Жовтоводська</w:t>
            </w:r>
            <w:proofErr w:type="spellEnd"/>
            <w:r w:rsidRPr="007D13C2">
              <w:rPr>
                <w:rFonts w:ascii="Times New Roman" w:hAnsi="Times New Roman" w:cs="Times New Roman"/>
                <w:sz w:val="24"/>
                <w:szCs w:val="24"/>
              </w:rPr>
              <w:t xml:space="preserve"> музична школа</w:t>
            </w:r>
          </w:p>
        </w:tc>
        <w:tc>
          <w:tcPr>
            <w:tcW w:w="108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2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2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1B7315">
        <w:trPr>
          <w:trHeight w:val="780"/>
        </w:trPr>
        <w:tc>
          <w:tcPr>
            <w:tcW w:w="648" w:type="dxa"/>
          </w:tcPr>
          <w:p w:rsidR="00D826AE" w:rsidRPr="002E1C11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34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Мультимедійний флеш-літ</w:t>
            </w:r>
          </w:p>
          <w:p w:rsidR="00D826AE" w:rsidRPr="00362BE9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826AE" w:rsidRPr="00362BE9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 xml:space="preserve">«Творчі </w:t>
            </w:r>
            <w:proofErr w:type="spellStart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месенджі</w:t>
            </w:r>
            <w:proofErr w:type="spellEnd"/>
            <w:r w:rsidRPr="000B2457">
              <w:rPr>
                <w:rFonts w:ascii="Times New Roman" w:hAnsi="Times New Roman" w:cs="Times New Roman"/>
                <w:sz w:val="24"/>
                <w:szCs w:val="24"/>
              </w:rPr>
              <w:t xml:space="preserve"> коронаційних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авторів»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(в рамках регіонально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кампанії</w:t>
            </w: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Читаємо разом</w:t>
            </w: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620" w:type="dxa"/>
          </w:tcPr>
          <w:p w:rsidR="00D826AE" w:rsidRPr="00362BE9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D826AE" w:rsidRPr="00362BE9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D826AE" w:rsidRPr="00362BE9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362BE9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7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1B7315">
        <w:trPr>
          <w:trHeight w:val="274"/>
        </w:trPr>
        <w:tc>
          <w:tcPr>
            <w:tcW w:w="648" w:type="dxa"/>
          </w:tcPr>
          <w:p w:rsidR="00D826AE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4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Набат літературний</w:t>
            </w:r>
          </w:p>
        </w:tc>
        <w:tc>
          <w:tcPr>
            <w:tcW w:w="414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 xml:space="preserve">«Це вже не сон – це вже війна…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 xml:space="preserve">З Москви до нас прийшла вона» </w:t>
            </w:r>
          </w:p>
        </w:tc>
        <w:tc>
          <w:tcPr>
            <w:tcW w:w="162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D826AE" w:rsidRPr="006A7D0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6A7D08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D826AE" w:rsidRPr="002E1C11" w:rsidTr="001B7315">
        <w:trPr>
          <w:trHeight w:val="274"/>
        </w:trPr>
        <w:tc>
          <w:tcPr>
            <w:tcW w:w="648" w:type="dxa"/>
          </w:tcPr>
          <w:p w:rsidR="00D826AE" w:rsidRPr="00F95091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34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9C">
              <w:rPr>
                <w:rFonts w:ascii="Times New Roman" w:hAnsi="Times New Roman" w:cs="Times New Roman"/>
                <w:bCs/>
                <w:sz w:val="24"/>
                <w:szCs w:val="24"/>
              </w:rPr>
              <w:t>Народознавчий серпантин</w:t>
            </w:r>
          </w:p>
        </w:tc>
        <w:tc>
          <w:tcPr>
            <w:tcW w:w="414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9C">
              <w:rPr>
                <w:rFonts w:ascii="Times New Roman" w:hAnsi="Times New Roman" w:cs="Times New Roman"/>
                <w:bCs/>
                <w:sz w:val="24"/>
                <w:szCs w:val="24"/>
              </w:rPr>
              <w:t>«Колядують зорі на Різдво Христове»        (до свята Різдво Христове)</w:t>
            </w:r>
          </w:p>
        </w:tc>
        <w:tc>
          <w:tcPr>
            <w:tcW w:w="162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9C">
              <w:rPr>
                <w:rFonts w:ascii="Times New Roman" w:hAnsi="Times New Roman" w:cs="Times New Roman"/>
                <w:bCs/>
                <w:sz w:val="24"/>
                <w:szCs w:val="24"/>
              </w:rPr>
              <w:t>клуб «Берегиня»</w:t>
            </w:r>
          </w:p>
        </w:tc>
        <w:tc>
          <w:tcPr>
            <w:tcW w:w="198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9C">
              <w:rPr>
                <w:rFonts w:ascii="Times New Roman" w:hAnsi="Times New Roman" w:cs="Times New Roman"/>
                <w:sz w:val="24"/>
                <w:szCs w:val="24"/>
              </w:rPr>
              <w:t>бібліотека- філія  №1 для дітей</w:t>
            </w:r>
          </w:p>
        </w:tc>
        <w:tc>
          <w:tcPr>
            <w:tcW w:w="1080" w:type="dxa"/>
          </w:tcPr>
          <w:p w:rsidR="00D826AE" w:rsidRPr="005B2BF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9C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D826AE" w:rsidRPr="005B2BF3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9C">
              <w:rPr>
                <w:rFonts w:ascii="Times New Roman" w:hAnsi="Times New Roman" w:cs="Times New Roman"/>
                <w:sz w:val="24"/>
                <w:szCs w:val="24"/>
              </w:rPr>
              <w:t>бібліотека- філія  №1            для дітей</w:t>
            </w:r>
          </w:p>
        </w:tc>
      </w:tr>
      <w:tr w:rsidR="00D826AE" w:rsidRPr="002E1C11" w:rsidTr="001B7315">
        <w:trPr>
          <w:trHeight w:val="274"/>
        </w:trPr>
        <w:tc>
          <w:tcPr>
            <w:tcW w:w="648" w:type="dxa"/>
          </w:tcPr>
          <w:p w:rsidR="00D826AE" w:rsidRPr="00326BE4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4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18">
              <w:rPr>
                <w:rFonts w:ascii="Times New Roman" w:hAnsi="Times New Roman" w:cs="Times New Roman"/>
                <w:sz w:val="24"/>
                <w:szCs w:val="24"/>
              </w:rPr>
              <w:t>Новорічні замальовки</w:t>
            </w:r>
          </w:p>
        </w:tc>
        <w:tc>
          <w:tcPr>
            <w:tcW w:w="4140" w:type="dxa"/>
          </w:tcPr>
          <w:p w:rsidR="00D826AE" w:rsidRPr="004429B4" w:rsidRDefault="00D826AE" w:rsidP="0044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B4">
              <w:rPr>
                <w:rFonts w:ascii="Times New Roman" w:hAnsi="Times New Roman" w:cs="Times New Roman"/>
                <w:sz w:val="24"/>
                <w:szCs w:val="24"/>
              </w:rPr>
              <w:t xml:space="preserve">«Хай Новий Рік з добром прийде </w:t>
            </w:r>
            <w:r w:rsidR="004429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29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429B4" w:rsidRPr="00442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9B4">
              <w:rPr>
                <w:rFonts w:ascii="Times New Roman" w:hAnsi="Times New Roman" w:cs="Times New Roman"/>
                <w:sz w:val="24"/>
                <w:szCs w:val="24"/>
              </w:rPr>
              <w:t>нас!»</w:t>
            </w:r>
          </w:p>
        </w:tc>
        <w:tc>
          <w:tcPr>
            <w:tcW w:w="162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18">
              <w:rPr>
                <w:rFonts w:ascii="Times New Roman" w:hAnsi="Times New Roman" w:cs="Times New Roman"/>
                <w:sz w:val="24"/>
                <w:szCs w:val="24"/>
              </w:rPr>
              <w:t>літературно-музичний салон, літературна студія</w:t>
            </w:r>
          </w:p>
        </w:tc>
        <w:tc>
          <w:tcPr>
            <w:tcW w:w="198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18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18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D826AE" w:rsidRPr="00326BE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 бібліотека</w:t>
            </w:r>
          </w:p>
        </w:tc>
      </w:tr>
      <w:tr w:rsidR="00D826AE" w:rsidRPr="002E1C11" w:rsidTr="001B7315">
        <w:trPr>
          <w:trHeight w:val="274"/>
        </w:trPr>
        <w:tc>
          <w:tcPr>
            <w:tcW w:w="648" w:type="dxa"/>
          </w:tcPr>
          <w:p w:rsidR="00D826AE" w:rsidRPr="00F95091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340" w:type="dxa"/>
          </w:tcPr>
          <w:p w:rsidR="00D826AE" w:rsidRPr="0044657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bCs/>
                <w:sz w:val="24"/>
                <w:szCs w:val="24"/>
              </w:rPr>
              <w:t>Народознавчий калейдоскоп</w:t>
            </w:r>
          </w:p>
        </w:tc>
        <w:tc>
          <w:tcPr>
            <w:tcW w:w="4140" w:type="dxa"/>
          </w:tcPr>
          <w:p w:rsidR="00D826AE" w:rsidRPr="0044657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«Великодня радість землю обіймає»        (до свята Великодня)</w:t>
            </w:r>
          </w:p>
        </w:tc>
        <w:tc>
          <w:tcPr>
            <w:tcW w:w="1620" w:type="dxa"/>
          </w:tcPr>
          <w:p w:rsidR="00D826AE" w:rsidRPr="0044657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клуб «Берегиня»</w:t>
            </w:r>
          </w:p>
        </w:tc>
        <w:tc>
          <w:tcPr>
            <w:tcW w:w="1980" w:type="dxa"/>
          </w:tcPr>
          <w:p w:rsidR="00D826AE" w:rsidRPr="0044657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бібліотека- філія  №1 для дітей</w:t>
            </w:r>
          </w:p>
        </w:tc>
        <w:tc>
          <w:tcPr>
            <w:tcW w:w="1080" w:type="dxa"/>
          </w:tcPr>
          <w:p w:rsidR="00D826AE" w:rsidRPr="0044657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44657F" w:rsidRDefault="00D826AE" w:rsidP="00D82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бібліотека- філія  №1            для дітей</w:t>
            </w:r>
          </w:p>
        </w:tc>
      </w:tr>
      <w:tr w:rsidR="00D826AE" w:rsidRPr="002E1C11" w:rsidTr="001B7315">
        <w:trPr>
          <w:trHeight w:val="274"/>
        </w:trPr>
        <w:tc>
          <w:tcPr>
            <w:tcW w:w="648" w:type="dxa"/>
          </w:tcPr>
          <w:p w:rsidR="00D826AE" w:rsidRPr="00F95091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340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Піраміда знань</w:t>
            </w:r>
          </w:p>
        </w:tc>
        <w:tc>
          <w:tcPr>
            <w:tcW w:w="4140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 xml:space="preserve">«Мандрівка планетами знань»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(День знань)</w:t>
            </w:r>
          </w:p>
        </w:tc>
        <w:tc>
          <w:tcPr>
            <w:tcW w:w="1620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діти</w:t>
            </w:r>
          </w:p>
        </w:tc>
        <w:tc>
          <w:tcPr>
            <w:tcW w:w="1980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бібліотека- філія  </w:t>
            </w:r>
            <w:r w:rsidRPr="006A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1080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</w:t>
            </w:r>
          </w:p>
        </w:tc>
        <w:tc>
          <w:tcPr>
            <w:tcW w:w="3212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08">
              <w:rPr>
                <w:rFonts w:ascii="Times New Roman" w:hAnsi="Times New Roman" w:cs="Times New Roman"/>
                <w:sz w:val="24"/>
                <w:szCs w:val="24"/>
              </w:rPr>
              <w:t>бібліотека- філія  №2</w:t>
            </w:r>
          </w:p>
        </w:tc>
      </w:tr>
      <w:tr w:rsidR="00D826AE" w:rsidRPr="002E1C11" w:rsidTr="001B7315">
        <w:trPr>
          <w:trHeight w:val="274"/>
        </w:trPr>
        <w:tc>
          <w:tcPr>
            <w:tcW w:w="648" w:type="dxa"/>
          </w:tcPr>
          <w:p w:rsidR="00D826AE" w:rsidRPr="00F95091" w:rsidRDefault="00D826AE" w:rsidP="00D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DD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340" w:type="dxa"/>
          </w:tcPr>
          <w:p w:rsidR="00D826AE" w:rsidRPr="00A37B6F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Поетичний розмай</w:t>
            </w:r>
          </w:p>
        </w:tc>
        <w:tc>
          <w:tcPr>
            <w:tcW w:w="4140" w:type="dxa"/>
          </w:tcPr>
          <w:p w:rsidR="00D826AE" w:rsidRPr="00A37B6F" w:rsidRDefault="00D826AE" w:rsidP="00D826A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«П’янке тепло Тарасового слова»          (до Шевченківських днів)</w:t>
            </w:r>
          </w:p>
        </w:tc>
        <w:tc>
          <w:tcPr>
            <w:tcW w:w="1620" w:type="dxa"/>
          </w:tcPr>
          <w:p w:rsidR="00D826AE" w:rsidRPr="00A37B6F" w:rsidRDefault="00D826AE" w:rsidP="00D826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літературна студія</w:t>
            </w:r>
          </w:p>
        </w:tc>
        <w:tc>
          <w:tcPr>
            <w:tcW w:w="1980" w:type="dxa"/>
          </w:tcPr>
          <w:p w:rsidR="00D826AE" w:rsidRPr="00A37B6F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A37B6F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2E1C11" w:rsidTr="0083110D">
        <w:trPr>
          <w:trHeight w:val="274"/>
        </w:trPr>
        <w:tc>
          <w:tcPr>
            <w:tcW w:w="648" w:type="dxa"/>
          </w:tcPr>
          <w:p w:rsidR="00D826AE" w:rsidRPr="002E6593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4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Поетично-ювілейне досьє</w:t>
            </w:r>
          </w:p>
        </w:tc>
        <w:tc>
          <w:tcPr>
            <w:tcW w:w="414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«Я нікого так не любив, як тебе</w:t>
            </w:r>
            <w:r w:rsidRPr="00951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 xml:space="preserve"> Україно» (до 125-річчя від дня народження Володимира Сосюри)</w:t>
            </w:r>
          </w:p>
        </w:tc>
        <w:tc>
          <w:tcPr>
            <w:tcW w:w="162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літературна студія</w:t>
            </w:r>
          </w:p>
        </w:tc>
        <w:tc>
          <w:tcPr>
            <w:tcW w:w="198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6E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D747C6" w:rsidTr="001B7315">
        <w:trPr>
          <w:trHeight w:val="274"/>
        </w:trPr>
        <w:tc>
          <w:tcPr>
            <w:tcW w:w="648" w:type="dxa"/>
          </w:tcPr>
          <w:p w:rsidR="00D826AE" w:rsidRPr="00326BE4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340" w:type="dxa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Посиденьки фольклорні</w:t>
            </w:r>
          </w:p>
        </w:tc>
        <w:tc>
          <w:tcPr>
            <w:tcW w:w="4140" w:type="dxa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 xml:space="preserve">«Прийди, прийди до мене неділя зелененька»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(День Святої Трійці)</w:t>
            </w:r>
          </w:p>
        </w:tc>
        <w:tc>
          <w:tcPr>
            <w:tcW w:w="1620" w:type="dxa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світлиця «Затишок»</w:t>
            </w:r>
          </w:p>
        </w:tc>
        <w:tc>
          <w:tcPr>
            <w:tcW w:w="1980" w:type="dxa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бібліотека-філія</w:t>
            </w:r>
            <w:proofErr w:type="spellEnd"/>
            <w:r w:rsidRPr="00A37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</w:p>
        </w:tc>
        <w:tc>
          <w:tcPr>
            <w:tcW w:w="1080" w:type="dxa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IІ</w:t>
            </w:r>
          </w:p>
        </w:tc>
        <w:tc>
          <w:tcPr>
            <w:tcW w:w="3212" w:type="dxa"/>
          </w:tcPr>
          <w:p w:rsidR="00D826AE" w:rsidRPr="000951A4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6F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D826AE" w:rsidRPr="00D747C6" w:rsidTr="0083110D">
        <w:trPr>
          <w:trHeight w:val="274"/>
        </w:trPr>
        <w:tc>
          <w:tcPr>
            <w:tcW w:w="648" w:type="dxa"/>
          </w:tcPr>
          <w:p w:rsidR="00D826AE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34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Правовий альянс</w:t>
            </w:r>
          </w:p>
        </w:tc>
        <w:tc>
          <w:tcPr>
            <w:tcW w:w="414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 xml:space="preserve">«Права і відповідальність – гармонія єдності»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(в рамках Всеукраїнського тижня права)</w:t>
            </w:r>
          </w:p>
        </w:tc>
        <w:tc>
          <w:tcPr>
            <w:tcW w:w="162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 xml:space="preserve">ВОЦБ, </w:t>
            </w:r>
            <w:proofErr w:type="spellStart"/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Жовтоводське</w:t>
            </w:r>
            <w:proofErr w:type="spellEnd"/>
            <w:r w:rsidRPr="005C4465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допомоги,            КЗ ЗСО №3</w:t>
            </w:r>
          </w:p>
        </w:tc>
        <w:tc>
          <w:tcPr>
            <w:tcW w:w="1080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D826AE" w:rsidRPr="00E324F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D747C6" w:rsidTr="0083110D">
        <w:trPr>
          <w:trHeight w:val="274"/>
        </w:trPr>
        <w:tc>
          <w:tcPr>
            <w:tcW w:w="648" w:type="dxa"/>
          </w:tcPr>
          <w:p w:rsidR="00D826AE" w:rsidRPr="00D81CE5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C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34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Правознавче доміно</w:t>
            </w:r>
          </w:p>
        </w:tc>
        <w:tc>
          <w:tcPr>
            <w:tcW w:w="414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«Від правил – до права»</w:t>
            </w:r>
          </w:p>
        </w:tc>
        <w:tc>
          <w:tcPr>
            <w:tcW w:w="162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 xml:space="preserve">ВОЦБ, </w:t>
            </w:r>
            <w:proofErr w:type="spellStart"/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Жовтоводське</w:t>
            </w:r>
            <w:proofErr w:type="spellEnd"/>
            <w:r w:rsidRPr="0044657F">
              <w:rPr>
                <w:rFonts w:ascii="Times New Roman" w:hAnsi="Times New Roman" w:cs="Times New Roman"/>
                <w:sz w:val="24"/>
                <w:szCs w:val="24"/>
              </w:rPr>
              <w:t xml:space="preserve"> бюро правової допомоги</w:t>
            </w:r>
          </w:p>
        </w:tc>
        <w:tc>
          <w:tcPr>
            <w:tcW w:w="1080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715CA6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D747C6" w:rsidTr="0083110D">
        <w:trPr>
          <w:trHeight w:val="274"/>
        </w:trPr>
        <w:tc>
          <w:tcPr>
            <w:tcW w:w="648" w:type="dxa"/>
          </w:tcPr>
          <w:p w:rsidR="00D826AE" w:rsidRPr="00326BE4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340" w:type="dxa"/>
          </w:tcPr>
          <w:p w:rsidR="00D826AE" w:rsidRPr="00384BA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Простір добра і довіри</w:t>
            </w:r>
          </w:p>
        </w:tc>
        <w:tc>
          <w:tcPr>
            <w:tcW w:w="4140" w:type="dxa"/>
          </w:tcPr>
          <w:p w:rsidR="00D826AE" w:rsidRPr="00384BA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 xml:space="preserve">«Сонце всім однаково сяє»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(до Міжнародного дня толерантності)</w:t>
            </w:r>
          </w:p>
        </w:tc>
        <w:tc>
          <w:tcPr>
            <w:tcW w:w="1620" w:type="dxa"/>
          </w:tcPr>
          <w:p w:rsidR="00D826AE" w:rsidRPr="00384BA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середній шкільний вік</w:t>
            </w:r>
          </w:p>
        </w:tc>
        <w:tc>
          <w:tcPr>
            <w:tcW w:w="1980" w:type="dxa"/>
          </w:tcPr>
          <w:p w:rsidR="00D826AE" w:rsidRPr="00384BA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D826AE" w:rsidRPr="00384BA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D826AE" w:rsidRPr="00384BA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6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D747C6" w:rsidTr="0083110D">
        <w:trPr>
          <w:trHeight w:val="274"/>
        </w:trPr>
        <w:tc>
          <w:tcPr>
            <w:tcW w:w="648" w:type="dxa"/>
          </w:tcPr>
          <w:p w:rsidR="00D826AE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40" w:type="dxa"/>
          </w:tcPr>
          <w:p w:rsidR="00D826AE" w:rsidRPr="007D13C2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Профімідж</w:t>
            </w:r>
            <w:proofErr w:type="spellEnd"/>
          </w:p>
        </w:tc>
        <w:tc>
          <w:tcPr>
            <w:tcW w:w="4140" w:type="dxa"/>
          </w:tcPr>
          <w:p w:rsidR="00D826AE" w:rsidRPr="007D13C2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«Моє майбутнє: ким себе я бачу?»</w:t>
            </w:r>
          </w:p>
        </w:tc>
        <w:tc>
          <w:tcPr>
            <w:tcW w:w="1620" w:type="dxa"/>
          </w:tcPr>
          <w:p w:rsidR="00D826AE" w:rsidRPr="007D13C2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D826AE" w:rsidRPr="007D13C2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ВОЦБ,                    КЗ ЗСО №12</w:t>
            </w:r>
          </w:p>
        </w:tc>
        <w:tc>
          <w:tcPr>
            <w:tcW w:w="1080" w:type="dxa"/>
          </w:tcPr>
          <w:p w:rsidR="00D826AE" w:rsidRPr="007D13C2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7D13C2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D747C6" w:rsidTr="0083110D">
        <w:trPr>
          <w:trHeight w:val="274"/>
        </w:trPr>
        <w:tc>
          <w:tcPr>
            <w:tcW w:w="648" w:type="dxa"/>
          </w:tcPr>
          <w:p w:rsidR="00D826AE" w:rsidRPr="00F92A87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4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Психологічна рефлексія</w:t>
            </w:r>
          </w:p>
        </w:tc>
        <w:tc>
          <w:tcPr>
            <w:tcW w:w="414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7">
              <w:rPr>
                <w:rFonts w:ascii="Times New Roman" w:hAnsi="Times New Roman" w:cs="Times New Roman"/>
                <w:sz w:val="24"/>
                <w:szCs w:val="24"/>
              </w:rPr>
              <w:t>«З позитивом по життю»</w:t>
            </w:r>
          </w:p>
        </w:tc>
        <w:tc>
          <w:tcPr>
            <w:tcW w:w="162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літературно-музичний салон</w:t>
            </w:r>
          </w:p>
        </w:tc>
        <w:tc>
          <w:tcPr>
            <w:tcW w:w="198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ВОЦБ,                    КЗ «ЦНСП»</w:t>
            </w:r>
          </w:p>
        </w:tc>
        <w:tc>
          <w:tcPr>
            <w:tcW w:w="1080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0B245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FD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D826AE" w:rsidRPr="00D747C6" w:rsidTr="0083110D">
        <w:trPr>
          <w:trHeight w:val="274"/>
        </w:trPr>
        <w:tc>
          <w:tcPr>
            <w:tcW w:w="648" w:type="dxa"/>
          </w:tcPr>
          <w:p w:rsidR="00D826AE" w:rsidRPr="002E1C11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340" w:type="dxa"/>
          </w:tcPr>
          <w:p w:rsidR="00D826AE" w:rsidRPr="00393CB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7">
              <w:rPr>
                <w:rFonts w:ascii="Times New Roman" w:hAnsi="Times New Roman" w:cs="Times New Roman"/>
                <w:bCs/>
                <w:sz w:val="24"/>
                <w:szCs w:val="24"/>
              </w:rPr>
              <w:t>Репортаж пам’яті</w:t>
            </w:r>
          </w:p>
        </w:tc>
        <w:tc>
          <w:tcPr>
            <w:tcW w:w="4140" w:type="dxa"/>
          </w:tcPr>
          <w:p w:rsidR="00D826AE" w:rsidRPr="00393CB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7">
              <w:rPr>
                <w:rFonts w:ascii="Times New Roman" w:hAnsi="Times New Roman" w:cs="Times New Roman"/>
                <w:bCs/>
                <w:sz w:val="24"/>
                <w:szCs w:val="24"/>
              </w:rPr>
              <w:t>«Бабин Яр – пам'ять на тлі історії»          (до Дня  вшанування жертв Бабиного Яру)</w:t>
            </w:r>
          </w:p>
        </w:tc>
        <w:tc>
          <w:tcPr>
            <w:tcW w:w="1620" w:type="dxa"/>
          </w:tcPr>
          <w:p w:rsidR="00D826AE" w:rsidRPr="00393CB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шкільний вік </w:t>
            </w:r>
          </w:p>
        </w:tc>
        <w:tc>
          <w:tcPr>
            <w:tcW w:w="1980" w:type="dxa"/>
          </w:tcPr>
          <w:p w:rsidR="00D826AE" w:rsidRPr="00393CB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07"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бібліотека-філія №1 для дітей КЗЗСО №10</w:t>
            </w:r>
          </w:p>
        </w:tc>
        <w:tc>
          <w:tcPr>
            <w:tcW w:w="1080" w:type="dxa"/>
          </w:tcPr>
          <w:p w:rsidR="00D826AE" w:rsidRPr="00393CB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07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D826AE" w:rsidRPr="00393CB7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№1           для дітей</w:t>
            </w:r>
          </w:p>
        </w:tc>
      </w:tr>
      <w:tr w:rsidR="00D826AE" w:rsidRPr="00D747C6" w:rsidTr="0083110D">
        <w:trPr>
          <w:trHeight w:val="274"/>
        </w:trPr>
        <w:tc>
          <w:tcPr>
            <w:tcW w:w="648" w:type="dxa"/>
          </w:tcPr>
          <w:p w:rsidR="00D826AE" w:rsidRPr="002E6593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4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Розважальний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калейдоскоп</w:t>
            </w:r>
          </w:p>
        </w:tc>
        <w:tc>
          <w:tcPr>
            <w:tcW w:w="414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«Хай сонцю і квітам всміхаються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діти»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захисту дітей)</w:t>
            </w:r>
          </w:p>
        </w:tc>
        <w:tc>
          <w:tcPr>
            <w:tcW w:w="162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діти</w:t>
            </w:r>
          </w:p>
        </w:tc>
        <w:tc>
          <w:tcPr>
            <w:tcW w:w="1980" w:type="dxa"/>
          </w:tcPr>
          <w:p w:rsidR="00D826AE" w:rsidRPr="0095196E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64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</w:t>
            </w:r>
            <w:r w:rsidRPr="0064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№4, </w:t>
            </w:r>
            <w:proofErr w:type="spellStart"/>
            <w:r w:rsidRPr="0064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Мар’янівській</w:t>
            </w:r>
            <w:proofErr w:type="spellEnd"/>
            <w:r w:rsidRPr="0064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</w:t>
            </w:r>
          </w:p>
        </w:tc>
        <w:tc>
          <w:tcPr>
            <w:tcW w:w="1080" w:type="dxa"/>
          </w:tcPr>
          <w:p w:rsidR="00D826AE" w:rsidRPr="002E659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3212" w:type="dxa"/>
          </w:tcPr>
          <w:p w:rsidR="00D826AE" w:rsidRPr="00640487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64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  <w:p w:rsidR="00D826AE" w:rsidRPr="002E6593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AE" w:rsidRPr="00D747C6" w:rsidTr="0083110D">
        <w:trPr>
          <w:trHeight w:val="274"/>
        </w:trPr>
        <w:tc>
          <w:tcPr>
            <w:tcW w:w="648" w:type="dxa"/>
          </w:tcPr>
          <w:p w:rsidR="00D826AE" w:rsidRDefault="00D826AE" w:rsidP="00D8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340" w:type="dxa"/>
          </w:tcPr>
          <w:p w:rsidR="00D826AE" w:rsidRPr="003A459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Сімейне свято</w:t>
            </w:r>
          </w:p>
        </w:tc>
        <w:tc>
          <w:tcPr>
            <w:tcW w:w="4140" w:type="dxa"/>
          </w:tcPr>
          <w:p w:rsidR="00D826AE" w:rsidRPr="003A459C" w:rsidRDefault="00D826AE" w:rsidP="00D826AE">
            <w:pPr>
              <w:ind w:right="-2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bCs/>
                <w:sz w:val="24"/>
                <w:szCs w:val="24"/>
              </w:rPr>
              <w:t>«Мати – берегиня роду людського»            (</w:t>
            </w:r>
            <w:r>
              <w:rPr>
                <w:bCs/>
              </w:rPr>
              <w:t xml:space="preserve">до </w:t>
            </w:r>
            <w:r w:rsidRPr="00393CB7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</w:t>
            </w:r>
            <w:r>
              <w:rPr>
                <w:bCs/>
              </w:rPr>
              <w:t>ого</w:t>
            </w:r>
            <w:r w:rsidRPr="0039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жіноч</w:t>
            </w:r>
            <w:r>
              <w:rPr>
                <w:bCs/>
              </w:rPr>
              <w:t xml:space="preserve">ого </w:t>
            </w:r>
            <w:r w:rsidRPr="00393CB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bCs/>
              </w:rPr>
              <w:t>ня</w:t>
            </w:r>
            <w:r w:rsidRPr="00393CB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D826AE" w:rsidRPr="003A459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світлиця «Затишок»</w:t>
            </w:r>
          </w:p>
        </w:tc>
        <w:tc>
          <w:tcPr>
            <w:tcW w:w="1980" w:type="dxa"/>
          </w:tcPr>
          <w:p w:rsidR="00D826AE" w:rsidRPr="003A459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бібліотека-філія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826AE" w:rsidRPr="003A459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D826AE" w:rsidRPr="003A459C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>бібліотека-філія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3CB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826AE" w:rsidRPr="00D747C6" w:rsidTr="0083110D">
        <w:trPr>
          <w:trHeight w:val="274"/>
        </w:trPr>
        <w:tc>
          <w:tcPr>
            <w:tcW w:w="648" w:type="dxa"/>
          </w:tcPr>
          <w:p w:rsidR="00D826AE" w:rsidRPr="002E5709" w:rsidRDefault="00D826AE" w:rsidP="00D8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40" w:type="dxa"/>
          </w:tcPr>
          <w:p w:rsidR="00D826AE" w:rsidRPr="00F0791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Творчий </w:t>
            </w:r>
            <w:proofErr w:type="spellStart"/>
            <w:r w:rsidRPr="004D3C40">
              <w:rPr>
                <w:rFonts w:ascii="Times New Roman" w:hAnsi="Times New Roman" w:cs="Times New Roman"/>
                <w:bCs/>
                <w:sz w:val="24"/>
                <w:szCs w:val="24"/>
              </w:rPr>
              <w:t>хенд</w:t>
            </w:r>
            <w:proofErr w:type="spellEnd"/>
            <w:r w:rsidRPr="004D3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4D3C40">
              <w:rPr>
                <w:rFonts w:ascii="Times New Roman" w:hAnsi="Times New Roman" w:cs="Times New Roman"/>
                <w:bCs/>
                <w:sz w:val="24"/>
                <w:szCs w:val="24"/>
              </w:rPr>
              <w:t>мейд</w:t>
            </w:r>
            <w:proofErr w:type="spellEnd"/>
          </w:p>
        </w:tc>
        <w:tc>
          <w:tcPr>
            <w:tcW w:w="4140" w:type="dxa"/>
          </w:tcPr>
          <w:p w:rsidR="00D826AE" w:rsidRPr="00F0791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«Подарунки для матусі»                    (до Дня Матері)</w:t>
            </w:r>
          </w:p>
        </w:tc>
        <w:tc>
          <w:tcPr>
            <w:tcW w:w="1620" w:type="dxa"/>
          </w:tcPr>
          <w:p w:rsidR="00D826AE" w:rsidRPr="00F0791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980" w:type="dxa"/>
          </w:tcPr>
          <w:p w:rsidR="00D826AE" w:rsidRPr="00F07918" w:rsidRDefault="00D826AE" w:rsidP="00D826A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дітей, КЗЗСО «Дивосвіт»</w:t>
            </w:r>
          </w:p>
        </w:tc>
        <w:tc>
          <w:tcPr>
            <w:tcW w:w="1080" w:type="dxa"/>
          </w:tcPr>
          <w:p w:rsidR="00D826AE" w:rsidRPr="00F07918" w:rsidRDefault="00D826AE" w:rsidP="00D8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D826AE" w:rsidRPr="00F07918" w:rsidRDefault="00D826AE" w:rsidP="00D826AE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C4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 для дітей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F95091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340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Хобі-</w:t>
            </w:r>
            <w:proofErr w:type="spellStart"/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інформ</w:t>
            </w:r>
            <w:proofErr w:type="spellEnd"/>
          </w:p>
        </w:tc>
        <w:tc>
          <w:tcPr>
            <w:tcW w:w="4140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</w:rPr>
              <w:t>«Краса – справа наших рук»</w:t>
            </w:r>
          </w:p>
        </w:tc>
        <w:tc>
          <w:tcPr>
            <w:tcW w:w="1620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EB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D747C6" w:rsidTr="0083110D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40" w:type="dxa"/>
          </w:tcPr>
          <w:p w:rsidR="00BF2463" w:rsidRPr="00715C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Чорнобильський часопис</w:t>
            </w:r>
          </w:p>
        </w:tc>
        <w:tc>
          <w:tcPr>
            <w:tcW w:w="4140" w:type="dxa"/>
          </w:tcPr>
          <w:p w:rsidR="00BF2463" w:rsidRPr="00715C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bCs/>
                <w:sz w:val="24"/>
                <w:szCs w:val="24"/>
              </w:rPr>
              <w:t>«Чорнобиль: біль, що не має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6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кордонів» </w:t>
            </w: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(до Дня пам'яті Чорнобильської трагедії)</w:t>
            </w:r>
          </w:p>
        </w:tc>
        <w:tc>
          <w:tcPr>
            <w:tcW w:w="1620" w:type="dxa"/>
          </w:tcPr>
          <w:p w:rsidR="00BF2463" w:rsidRPr="00715C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BF2463" w:rsidRPr="00F30994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ВОЦБ, ГО «</w:t>
            </w:r>
            <w:proofErr w:type="spellStart"/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Жовтоводська</w:t>
            </w:r>
            <w:proofErr w:type="spellEnd"/>
            <w:r w:rsidRPr="0044657F">
              <w:rPr>
                <w:rFonts w:ascii="Times New Roman" w:hAnsi="Times New Roman" w:cs="Times New Roman"/>
                <w:sz w:val="24"/>
                <w:szCs w:val="24"/>
              </w:rPr>
              <w:t xml:space="preserve"> Союз Чорнобиль України»,              КЗ ЗСО №12</w:t>
            </w:r>
          </w:p>
        </w:tc>
        <w:tc>
          <w:tcPr>
            <w:tcW w:w="1080" w:type="dxa"/>
          </w:tcPr>
          <w:p w:rsidR="00BF2463" w:rsidRPr="00715C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7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BF2463" w:rsidRPr="00715CA6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40" w:type="dxa"/>
          </w:tcPr>
          <w:p w:rsidR="00BF2463" w:rsidRPr="006A7D08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Ювілейно</w:t>
            </w:r>
            <w:proofErr w:type="spellEnd"/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-краєзнавчий екскурс</w:t>
            </w:r>
          </w:p>
        </w:tc>
        <w:tc>
          <w:tcPr>
            <w:tcW w:w="4140" w:type="dxa"/>
          </w:tcPr>
          <w:p w:rsidR="00BF2463" w:rsidRPr="006A7D08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 xml:space="preserve">«Тут першу перемогу одержав Богдан» (до 375-річчя битви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 xml:space="preserve"> Жовти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F2463" w:rsidRPr="006A7D08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</w:p>
        </w:tc>
        <w:tc>
          <w:tcPr>
            <w:tcW w:w="1980" w:type="dxa"/>
          </w:tcPr>
          <w:p w:rsidR="00BF2463" w:rsidRPr="006A7D08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BF2463" w:rsidRPr="006A7D08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BF2463" w:rsidRPr="006A7D08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40" w:type="dxa"/>
          </w:tcPr>
          <w:p w:rsidR="00BF2463" w:rsidRPr="00C56143" w:rsidRDefault="00BF2463" w:rsidP="00B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Виставка-</w:t>
            </w:r>
            <w:proofErr w:type="spellStart"/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айстоппер</w:t>
            </w:r>
            <w:proofErr w:type="spellEnd"/>
          </w:p>
          <w:p w:rsidR="00BF2463" w:rsidRPr="00FF76F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F2463" w:rsidRPr="00FF76F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Бібліодрайв</w:t>
            </w:r>
            <w:proofErr w:type="spellEnd"/>
            <w:r w:rsidRPr="00C56143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молодих, активних, креативних»</w:t>
            </w:r>
          </w:p>
        </w:tc>
        <w:tc>
          <w:tcPr>
            <w:tcW w:w="1620" w:type="dxa"/>
          </w:tcPr>
          <w:p w:rsidR="00BF2463" w:rsidRPr="00FF76F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BF2463" w:rsidRPr="00C56143" w:rsidRDefault="00BF2463" w:rsidP="00B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  <w:p w:rsidR="00BF2463" w:rsidRPr="00FF76F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2463" w:rsidRPr="00FF76F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D913FC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40" w:type="dxa"/>
          </w:tcPr>
          <w:p w:rsidR="00BF2463" w:rsidRPr="0095196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Виставка-вітання</w:t>
            </w:r>
          </w:p>
        </w:tc>
        <w:tc>
          <w:tcPr>
            <w:tcW w:w="4140" w:type="dxa"/>
          </w:tcPr>
          <w:p w:rsidR="00BF2463" w:rsidRPr="0095196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«Казкові мандри»                                        (до Дня Святого Миколая)</w:t>
            </w:r>
          </w:p>
        </w:tc>
        <w:tc>
          <w:tcPr>
            <w:tcW w:w="1620" w:type="dxa"/>
          </w:tcPr>
          <w:p w:rsidR="00BF2463" w:rsidRPr="0095196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95196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BF2463" w:rsidRPr="0095196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BF2463" w:rsidRPr="0095196E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465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40" w:type="dxa"/>
          </w:tcPr>
          <w:p w:rsidR="00BF2463" w:rsidRPr="00A37B6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Виставка-вшанування</w:t>
            </w:r>
          </w:p>
        </w:tc>
        <w:tc>
          <w:tcPr>
            <w:tcW w:w="4140" w:type="dxa"/>
          </w:tcPr>
          <w:p w:rsidR="00BF2463" w:rsidRPr="00A37B6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«Ти, рідна мово, чиста, як роса, цілюща й невичерпна, як криниця» (до Міжнародного дня рідної мови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</w:tcPr>
          <w:p w:rsidR="00BF2463" w:rsidRPr="00A37B6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  <w:shd w:val="clear" w:color="auto" w:fill="auto"/>
          </w:tcPr>
          <w:p w:rsidR="00BF2463" w:rsidRPr="00A37B6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</w:tc>
        <w:tc>
          <w:tcPr>
            <w:tcW w:w="1080" w:type="dxa"/>
            <w:shd w:val="clear" w:color="auto" w:fill="auto"/>
          </w:tcPr>
          <w:p w:rsidR="00BF2463" w:rsidRPr="00A37B6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3F7B4A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  <w:p w:rsidR="00BF2463" w:rsidRPr="00A37B6F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340" w:type="dxa"/>
          </w:tcPr>
          <w:p w:rsidR="00BF2463" w:rsidRPr="005C4465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Виставка-гордість</w:t>
            </w:r>
          </w:p>
        </w:tc>
        <w:tc>
          <w:tcPr>
            <w:tcW w:w="4140" w:type="dxa"/>
          </w:tcPr>
          <w:p w:rsidR="00BF2463" w:rsidRPr="003C0A5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5E">
              <w:rPr>
                <w:rFonts w:ascii="Times New Roman" w:hAnsi="Times New Roman" w:cs="Times New Roman"/>
              </w:rPr>
              <w:t>«Золота скарбниця знань –бібліотека»                                             (до Всеукраїнського дня бібліотек)</w:t>
            </w:r>
          </w:p>
        </w:tc>
        <w:tc>
          <w:tcPr>
            <w:tcW w:w="1620" w:type="dxa"/>
          </w:tcPr>
          <w:p w:rsidR="00BF2463" w:rsidRPr="005C4465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5C4465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BF2463" w:rsidRPr="005C4465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BF2463" w:rsidRPr="005C4465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34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– </w:t>
            </w:r>
            <w:r w:rsidRPr="005A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екскурсія</w:t>
            </w:r>
          </w:p>
        </w:tc>
        <w:tc>
          <w:tcPr>
            <w:tcW w:w="414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«Ця планета не тільки для нас»                  </w:t>
            </w:r>
            <w:r w:rsidRPr="005A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 Всесвітнього дня охорони навколишнього середовища)</w:t>
            </w:r>
          </w:p>
        </w:tc>
        <w:tc>
          <w:tcPr>
            <w:tcW w:w="162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широке коло</w:t>
            </w:r>
          </w:p>
        </w:tc>
        <w:tc>
          <w:tcPr>
            <w:tcW w:w="198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бібліотека-філія </w:t>
            </w:r>
            <w:r w:rsidRPr="005A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для дітей</w:t>
            </w:r>
          </w:p>
        </w:tc>
        <w:tc>
          <w:tcPr>
            <w:tcW w:w="108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3212" w:type="dxa"/>
          </w:tcPr>
          <w:p w:rsidR="00BF2463" w:rsidRPr="00FF76FD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85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бібліотека-філія №1          </w:t>
            </w:r>
            <w:r w:rsidRPr="005A2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дітей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340" w:type="dxa"/>
          </w:tcPr>
          <w:p w:rsidR="00BF2463" w:rsidRPr="002242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Виставка-експозиція</w:t>
            </w:r>
          </w:p>
        </w:tc>
        <w:tc>
          <w:tcPr>
            <w:tcW w:w="4140" w:type="dxa"/>
          </w:tcPr>
          <w:p w:rsidR="00BF2463" w:rsidRPr="002242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 xml:space="preserve">«Від маленького серця до великого миру»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(до Міжнародного дня миру)</w:t>
            </w:r>
          </w:p>
        </w:tc>
        <w:tc>
          <w:tcPr>
            <w:tcW w:w="1620" w:type="dxa"/>
          </w:tcPr>
          <w:p w:rsidR="00BF2463" w:rsidRPr="002242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2242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BF2463" w:rsidRPr="002242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BF2463" w:rsidRPr="00FF76FD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6B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34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– запрошення </w:t>
            </w:r>
          </w:p>
        </w:tc>
        <w:tc>
          <w:tcPr>
            <w:tcW w:w="4140" w:type="dxa"/>
          </w:tcPr>
          <w:p w:rsidR="00BF2463" w:rsidRPr="00E0178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«Діти. Літо. Бібліотека. Книга»</w:t>
            </w:r>
          </w:p>
        </w:tc>
        <w:tc>
          <w:tcPr>
            <w:tcW w:w="162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BF2463" w:rsidRPr="00FF76FD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BF2463" w:rsidRPr="00D747C6" w:rsidTr="00462F14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340" w:type="dxa"/>
          </w:tcPr>
          <w:p w:rsidR="00BF2463" w:rsidRPr="00C5614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Виставка-імпреза</w:t>
            </w:r>
          </w:p>
          <w:p w:rsidR="00BF2463" w:rsidRPr="00C5614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63" w:rsidRPr="00E01787" w:rsidRDefault="00BF2463" w:rsidP="00BF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:rsidR="00BF2463" w:rsidRPr="00E01787" w:rsidRDefault="00BF2463" w:rsidP="00BF2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«Золоті письменники України»                  (в рамках регіональної кампанії «Читаємо разом»)</w:t>
            </w:r>
          </w:p>
        </w:tc>
        <w:tc>
          <w:tcPr>
            <w:tcW w:w="1620" w:type="dxa"/>
          </w:tcPr>
          <w:p w:rsidR="00BF2463" w:rsidRPr="00FF76F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BF2463" w:rsidRPr="00FF76F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BF2463" w:rsidRPr="00FF76F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FF76FD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340" w:type="dxa"/>
          </w:tcPr>
          <w:p w:rsidR="00BF2463" w:rsidRPr="00E80AB9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t>Виставка-ім’я</w:t>
            </w:r>
          </w:p>
          <w:p w:rsidR="00BF2463" w:rsidRPr="00111E0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F2463" w:rsidRPr="00111E07" w:rsidRDefault="00BF2463" w:rsidP="00BF24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t>«Патріот. Державотворець. Людина»   (до 150-річчя із дня народження Павла Скоропадського)</w:t>
            </w:r>
          </w:p>
        </w:tc>
        <w:tc>
          <w:tcPr>
            <w:tcW w:w="1620" w:type="dxa"/>
          </w:tcPr>
          <w:p w:rsidR="00BF2463" w:rsidRPr="00111E0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111E0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BF2463" w:rsidRPr="00111E0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111E07" w:rsidRDefault="00BF2463" w:rsidP="00BF2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340" w:type="dxa"/>
          </w:tcPr>
          <w:p w:rsidR="00BF2463" w:rsidRPr="00640487" w:rsidRDefault="00BF2463" w:rsidP="00BF2463">
            <w:pPr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Виставка-інсталяція</w:t>
            </w:r>
          </w:p>
        </w:tc>
        <w:tc>
          <w:tcPr>
            <w:tcW w:w="4140" w:type="dxa"/>
          </w:tcPr>
          <w:p w:rsidR="00BF2463" w:rsidRPr="00715CA6" w:rsidRDefault="00BF2463" w:rsidP="00BF246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«Щедрі дари осені»</w:t>
            </w:r>
          </w:p>
        </w:tc>
        <w:tc>
          <w:tcPr>
            <w:tcW w:w="1620" w:type="dxa"/>
          </w:tcPr>
          <w:p w:rsidR="00BF2463" w:rsidRPr="000A0BC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715CA6" w:rsidRDefault="00BF2463" w:rsidP="00BF24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BF2463" w:rsidRPr="00715C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BF2463" w:rsidRPr="00715CA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340" w:type="dxa"/>
          </w:tcPr>
          <w:p w:rsidR="00BF2463" w:rsidRPr="0064048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Виставка-історія </w:t>
            </w:r>
          </w:p>
        </w:tc>
        <w:tc>
          <w:tcPr>
            <w:tcW w:w="4140" w:type="dxa"/>
          </w:tcPr>
          <w:p w:rsidR="00BF2463" w:rsidRPr="00640487" w:rsidRDefault="00BF2463" w:rsidP="00BF246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«З тобою, </w:t>
            </w:r>
            <w:proofErr w:type="spellStart"/>
            <w:r w:rsidRPr="00586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роде</w:t>
            </w:r>
            <w:proofErr w:type="spellEnd"/>
            <w:r w:rsidRPr="00586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мій орлиний,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86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іду дорогами війни»</w:t>
            </w:r>
          </w:p>
        </w:tc>
        <w:tc>
          <w:tcPr>
            <w:tcW w:w="1620" w:type="dxa"/>
          </w:tcPr>
          <w:p w:rsidR="00BF2463" w:rsidRPr="0064048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  <w:shd w:val="clear" w:color="auto" w:fill="auto"/>
          </w:tcPr>
          <w:p w:rsidR="00BF2463" w:rsidRPr="0064048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</w:tc>
        <w:tc>
          <w:tcPr>
            <w:tcW w:w="1080" w:type="dxa"/>
            <w:shd w:val="clear" w:color="auto" w:fill="auto"/>
          </w:tcPr>
          <w:p w:rsidR="00BF2463" w:rsidRPr="0064048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BF2463" w:rsidRPr="00586286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  <w:p w:rsidR="00BF2463" w:rsidRPr="00640487" w:rsidRDefault="00BF2463" w:rsidP="00BF2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340" w:type="dxa"/>
          </w:tcPr>
          <w:p w:rsidR="00BF2463" w:rsidRPr="000A0BC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Виставка-заклик</w:t>
            </w:r>
          </w:p>
        </w:tc>
        <w:tc>
          <w:tcPr>
            <w:tcW w:w="4140" w:type="dxa"/>
          </w:tcPr>
          <w:p w:rsidR="00BF2463" w:rsidRPr="000A0BCB" w:rsidRDefault="00BF2463" w:rsidP="00BF2463">
            <w:pPr>
              <w:pStyle w:val="a3"/>
              <w:ind w:left="0"/>
              <w:jc w:val="center"/>
            </w:pPr>
            <w:r w:rsidRPr="00586286">
              <w:rPr>
                <w:color w:val="333333"/>
                <w:bdr w:val="none" w:sz="0" w:space="0" w:color="auto" w:frame="1"/>
                <w:shd w:val="clear" w:color="auto" w:fill="FFFFFF"/>
              </w:rPr>
              <w:t>«</w:t>
            </w:r>
            <w:r w:rsidRPr="00586286">
              <w:rPr>
                <w:bdr w:val="none" w:sz="0" w:space="0" w:color="auto" w:frame="1"/>
                <w:shd w:val="clear" w:color="auto" w:fill="FFFFFF"/>
              </w:rPr>
              <w:t>Здоров’я сьогодні</w:t>
            </w:r>
            <w:r>
              <w:rPr>
                <w:bdr w:val="none" w:sz="0" w:space="0" w:color="auto" w:frame="1"/>
                <w:shd w:val="clear" w:color="auto" w:fill="FFFFFF"/>
              </w:rPr>
              <w:t>,</w:t>
            </w:r>
            <w:r w:rsidRPr="00586286">
              <w:rPr>
                <w:bdr w:val="none" w:sz="0" w:space="0" w:color="auto" w:frame="1"/>
                <w:shd w:val="clear" w:color="auto" w:fill="FFFFFF"/>
              </w:rPr>
              <w:t> і на все життя!»</w:t>
            </w:r>
          </w:p>
        </w:tc>
        <w:tc>
          <w:tcPr>
            <w:tcW w:w="1620" w:type="dxa"/>
          </w:tcPr>
          <w:p w:rsidR="00BF2463" w:rsidRPr="000A0BC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  <w:shd w:val="clear" w:color="auto" w:fill="auto"/>
          </w:tcPr>
          <w:p w:rsidR="00BF2463" w:rsidRPr="000A0BC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</w:tc>
        <w:tc>
          <w:tcPr>
            <w:tcW w:w="1080" w:type="dxa"/>
            <w:shd w:val="clear" w:color="auto" w:fill="auto"/>
          </w:tcPr>
          <w:p w:rsidR="00BF2463" w:rsidRPr="000A0BC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8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BF2463" w:rsidRPr="00586286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58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  <w:p w:rsidR="00BF2463" w:rsidRPr="000A0BC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340" w:type="dxa"/>
          </w:tcPr>
          <w:p w:rsidR="00BF2463" w:rsidRPr="0001032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Виставка-компас</w:t>
            </w:r>
          </w:p>
        </w:tc>
        <w:tc>
          <w:tcPr>
            <w:tcW w:w="4140" w:type="dxa"/>
          </w:tcPr>
          <w:p w:rsidR="00BF2463" w:rsidRPr="0001032E" w:rsidRDefault="00BF2463" w:rsidP="00BF2463">
            <w:pPr>
              <w:pStyle w:val="a3"/>
              <w:ind w:left="0"/>
              <w:jc w:val="center"/>
            </w:pPr>
            <w:r w:rsidRPr="00C56143">
              <w:t>«Крок у професійне майбутнє»</w:t>
            </w:r>
          </w:p>
        </w:tc>
        <w:tc>
          <w:tcPr>
            <w:tcW w:w="1620" w:type="dxa"/>
          </w:tcPr>
          <w:p w:rsidR="00BF2463" w:rsidRPr="0001032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юнацтво</w:t>
            </w:r>
          </w:p>
        </w:tc>
        <w:tc>
          <w:tcPr>
            <w:tcW w:w="1980" w:type="dxa"/>
          </w:tcPr>
          <w:p w:rsidR="00BF2463" w:rsidRPr="0001032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BF2463" w:rsidRPr="0001032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BF2463" w:rsidRPr="0001032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340" w:type="dxa"/>
          </w:tcPr>
          <w:p w:rsidR="00BF2463" w:rsidRPr="00393CB7" w:rsidRDefault="00BF2463" w:rsidP="00BF2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Виставка-</w:t>
            </w:r>
            <w:proofErr w:type="spellStart"/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мотиватор</w:t>
            </w:r>
            <w:proofErr w:type="spellEnd"/>
          </w:p>
        </w:tc>
        <w:tc>
          <w:tcPr>
            <w:tcW w:w="4140" w:type="dxa"/>
          </w:tcPr>
          <w:p w:rsidR="00BF2463" w:rsidRPr="00393CB7" w:rsidRDefault="00BF2463" w:rsidP="00BF2463">
            <w:pPr>
              <w:pStyle w:val="a3"/>
              <w:ind w:left="0"/>
              <w:jc w:val="center"/>
            </w:pPr>
            <w:r w:rsidRPr="009B18CD">
              <w:t>«Салют тобі, країни захисник!»                (до Дня Збройних Сил України)</w:t>
            </w:r>
          </w:p>
        </w:tc>
        <w:tc>
          <w:tcPr>
            <w:tcW w:w="1620" w:type="dxa"/>
          </w:tcPr>
          <w:p w:rsidR="00BF2463" w:rsidRPr="00393CB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393CB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BF2463" w:rsidRPr="00393CB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BF2463" w:rsidRPr="00393CB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340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– освідчення </w:t>
            </w:r>
          </w:p>
        </w:tc>
        <w:tc>
          <w:tcPr>
            <w:tcW w:w="4140" w:type="dxa"/>
          </w:tcPr>
          <w:p w:rsidR="00BF2463" w:rsidRPr="004D3C40" w:rsidRDefault="00BF2463" w:rsidP="00BF2463">
            <w:pPr>
              <w:pStyle w:val="a3"/>
              <w:ind w:left="0"/>
              <w:jc w:val="center"/>
            </w:pPr>
            <w:r w:rsidRPr="006864B0">
              <w:rPr>
                <w:spacing w:val="-6"/>
              </w:rPr>
              <w:t>«В єдності сила народу»</w:t>
            </w:r>
            <w:r w:rsidRPr="006864B0">
              <w:rPr>
                <w:spacing w:val="-6"/>
              </w:rPr>
              <w:br/>
              <w:t>(До Дня Соборності України)</w:t>
            </w:r>
          </w:p>
        </w:tc>
        <w:tc>
          <w:tcPr>
            <w:tcW w:w="1620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4D3C40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B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DD4D6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340" w:type="dxa"/>
          </w:tcPr>
          <w:p w:rsidR="00BF2463" w:rsidRPr="00CF3C4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t>Виставка-подія</w:t>
            </w:r>
          </w:p>
        </w:tc>
        <w:tc>
          <w:tcPr>
            <w:tcW w:w="4140" w:type="dxa"/>
          </w:tcPr>
          <w:p w:rsidR="00BF2463" w:rsidRPr="00CF3C4D" w:rsidRDefault="00BF2463" w:rsidP="00687367">
            <w:pPr>
              <w:pStyle w:val="a3"/>
              <w:ind w:left="0"/>
              <w:jc w:val="center"/>
            </w:pPr>
            <w:r w:rsidRPr="00E80AB9">
              <w:t>«Відлуння козацької величі»</w:t>
            </w:r>
            <w:r>
              <w:t xml:space="preserve">           </w:t>
            </w:r>
            <w:r w:rsidRPr="00E80AB9">
              <w:t xml:space="preserve">(до 375-річчя битви </w:t>
            </w:r>
            <w:r>
              <w:t>під</w:t>
            </w:r>
            <w:r w:rsidRPr="00E80AB9">
              <w:t xml:space="preserve"> Жовти</w:t>
            </w:r>
            <w:r>
              <w:t xml:space="preserve">ми </w:t>
            </w:r>
            <w:r w:rsidRPr="00E80AB9">
              <w:lastRenderedPageBreak/>
              <w:t>Вода</w:t>
            </w:r>
            <w:r>
              <w:t>ми</w:t>
            </w:r>
            <w:r w:rsidRPr="00E80AB9">
              <w:t>)</w:t>
            </w:r>
          </w:p>
        </w:tc>
        <w:tc>
          <w:tcPr>
            <w:tcW w:w="1620" w:type="dxa"/>
          </w:tcPr>
          <w:p w:rsidR="00BF2463" w:rsidRPr="00CF3C4D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службовці, фахівці, </w:t>
            </w:r>
            <w:r w:rsidRPr="00E80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підприємці, пенсіонери, робітники, юнацтво</w:t>
            </w:r>
          </w:p>
        </w:tc>
        <w:tc>
          <w:tcPr>
            <w:tcW w:w="1980" w:type="dxa"/>
          </w:tcPr>
          <w:p w:rsidR="00BF2463" w:rsidRPr="00DD4D6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ВОЦБ</w:t>
            </w:r>
          </w:p>
        </w:tc>
        <w:tc>
          <w:tcPr>
            <w:tcW w:w="1080" w:type="dxa"/>
          </w:tcPr>
          <w:p w:rsidR="00BF2463" w:rsidRPr="00DD4D6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212" w:type="dxa"/>
          </w:tcPr>
          <w:p w:rsidR="00BF2463" w:rsidRPr="002E5709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B9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A01453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340" w:type="dxa"/>
          </w:tcPr>
          <w:p w:rsidR="00BF2463" w:rsidRPr="00002AD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Виставка-попередження</w:t>
            </w:r>
          </w:p>
        </w:tc>
        <w:tc>
          <w:tcPr>
            <w:tcW w:w="4140" w:type="dxa"/>
          </w:tcPr>
          <w:p w:rsidR="00BF2463" w:rsidRPr="00002AD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«Чорнобиль не має минулого часу» (Міжнародний день пам’яті Чорнобильської трагедії)</w:t>
            </w:r>
          </w:p>
        </w:tc>
        <w:tc>
          <w:tcPr>
            <w:tcW w:w="1620" w:type="dxa"/>
          </w:tcPr>
          <w:p w:rsidR="00BF2463" w:rsidRPr="00002AD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002AD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  <w:tc>
          <w:tcPr>
            <w:tcW w:w="1080" w:type="dxa"/>
          </w:tcPr>
          <w:p w:rsidR="00BF2463" w:rsidRPr="00002AD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12" w:type="dxa"/>
          </w:tcPr>
          <w:p w:rsidR="00BF2463" w:rsidRPr="00002AD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CD">
              <w:rPr>
                <w:rFonts w:ascii="Times New Roman" w:hAnsi="Times New Roman" w:cs="Times New Roman"/>
                <w:sz w:val="24"/>
                <w:szCs w:val="24"/>
              </w:rPr>
              <w:t>бібліотека-філія №2</w:t>
            </w:r>
          </w:p>
        </w:tc>
      </w:tr>
      <w:tr w:rsidR="00BF2463" w:rsidRPr="00D747C6" w:rsidTr="0083110D">
        <w:trPr>
          <w:trHeight w:val="274"/>
        </w:trPr>
        <w:tc>
          <w:tcPr>
            <w:tcW w:w="648" w:type="dxa"/>
          </w:tcPr>
          <w:p w:rsidR="00BF2463" w:rsidRPr="00B237D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340" w:type="dxa"/>
          </w:tcPr>
          <w:p w:rsidR="00BF2463" w:rsidRPr="007D13C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Виставка-портрет</w:t>
            </w:r>
          </w:p>
        </w:tc>
        <w:tc>
          <w:tcPr>
            <w:tcW w:w="4140" w:type="dxa"/>
          </w:tcPr>
          <w:p w:rsidR="00BF2463" w:rsidRPr="007D13C2" w:rsidRDefault="00BF2463" w:rsidP="003C0A5E">
            <w:pPr>
              <w:jc w:val="center"/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«Романтик «у діадемі червоного страждання» (до 130-річчя із дня народження Миколи Хвильового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F2463" w:rsidRPr="007D13C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BF2463" w:rsidRPr="00C5614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  <w:p w:rsidR="00BF2463" w:rsidRPr="007D13C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2463" w:rsidRPr="007D13C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BF2463" w:rsidRPr="007D13C2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D747C6" w:rsidTr="001B7315">
        <w:trPr>
          <w:trHeight w:val="274"/>
        </w:trPr>
        <w:tc>
          <w:tcPr>
            <w:tcW w:w="648" w:type="dxa"/>
          </w:tcPr>
          <w:p w:rsidR="00BF2463" w:rsidRPr="00B237D7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340" w:type="dxa"/>
          </w:tcPr>
          <w:p w:rsidR="00BF2463" w:rsidRPr="00CA56E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Виставка-променад</w:t>
            </w:r>
          </w:p>
        </w:tc>
        <w:tc>
          <w:tcPr>
            <w:tcW w:w="4140" w:type="dxa"/>
          </w:tcPr>
          <w:p w:rsidR="00BF2463" w:rsidRPr="00C3254C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«Поетичні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 xml:space="preserve">ини Дніпропетровщини»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(до Всесвітнього Дня поезії)</w:t>
            </w:r>
          </w:p>
        </w:tc>
        <w:tc>
          <w:tcPr>
            <w:tcW w:w="1620" w:type="dxa"/>
          </w:tcPr>
          <w:p w:rsidR="00BF2463" w:rsidRPr="00CA56E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CA56E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BF2463" w:rsidRPr="00CA56E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B237D7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BF2463" w:rsidRPr="005F274C" w:rsidTr="001B7315">
        <w:trPr>
          <w:trHeight w:val="274"/>
        </w:trPr>
        <w:tc>
          <w:tcPr>
            <w:tcW w:w="648" w:type="dxa"/>
          </w:tcPr>
          <w:p w:rsidR="00BF2463" w:rsidRPr="005F274C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340" w:type="dxa"/>
          </w:tcPr>
          <w:p w:rsidR="00BF2463" w:rsidRPr="00CA56E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свято</w:t>
            </w:r>
          </w:p>
        </w:tc>
        <w:tc>
          <w:tcPr>
            <w:tcW w:w="4140" w:type="dxa"/>
          </w:tcPr>
          <w:p w:rsidR="00BF2463" w:rsidRPr="00CA56E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«Світ знань відкриває книга»                    (до Дня знань)</w:t>
            </w:r>
          </w:p>
        </w:tc>
        <w:tc>
          <w:tcPr>
            <w:tcW w:w="1620" w:type="dxa"/>
          </w:tcPr>
          <w:p w:rsidR="00BF2463" w:rsidRPr="00CA56E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CA56E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BF2463" w:rsidRPr="00CA56EB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BF2463" w:rsidRPr="005F274C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бібліотека-філія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161A0">
              <w:rPr>
                <w:rFonts w:ascii="Times New Roman" w:hAnsi="Times New Roman" w:cs="Times New Roman"/>
                <w:sz w:val="24"/>
                <w:szCs w:val="24"/>
              </w:rPr>
              <w:t>для дітей</w:t>
            </w:r>
          </w:p>
        </w:tc>
      </w:tr>
      <w:tr w:rsidR="00BF2463" w:rsidRPr="005F274C" w:rsidTr="001B7315">
        <w:trPr>
          <w:trHeight w:val="274"/>
        </w:trPr>
        <w:tc>
          <w:tcPr>
            <w:tcW w:w="648" w:type="dxa"/>
          </w:tcPr>
          <w:p w:rsidR="00BF2463" w:rsidRPr="005F274C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340" w:type="dxa"/>
          </w:tcPr>
          <w:p w:rsidR="00BF2463" w:rsidRPr="0001032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2E">
              <w:rPr>
                <w:rFonts w:ascii="Times New Roman" w:hAnsi="Times New Roman" w:cs="Times New Roman"/>
                <w:sz w:val="24"/>
                <w:szCs w:val="24"/>
              </w:rPr>
              <w:t>Виставка-скорбота</w:t>
            </w:r>
          </w:p>
          <w:p w:rsidR="00BF2463" w:rsidRPr="001070A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F2463" w:rsidRPr="001070A3" w:rsidRDefault="00BF2463" w:rsidP="00BF24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03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«Вогонь скорботи в серці на віки»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01032E">
              <w:rPr>
                <w:rFonts w:ascii="Times New Roman" w:hAnsi="Times New Roman" w:cs="Times New Roman"/>
                <w:sz w:val="24"/>
                <w:szCs w:val="24"/>
              </w:rPr>
              <w:t>(до 90-х роковин Голодомору в Україні)</w:t>
            </w:r>
          </w:p>
        </w:tc>
        <w:tc>
          <w:tcPr>
            <w:tcW w:w="1620" w:type="dxa"/>
          </w:tcPr>
          <w:p w:rsidR="00BF2463" w:rsidRPr="001070A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2E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BF2463" w:rsidRPr="0001032E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2E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  <w:p w:rsidR="00BF2463" w:rsidRPr="001070A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2463" w:rsidRPr="001070A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2E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BF2463" w:rsidRPr="001070A3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2E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5F274C" w:rsidTr="0083110D">
        <w:trPr>
          <w:trHeight w:val="274"/>
        </w:trPr>
        <w:tc>
          <w:tcPr>
            <w:tcW w:w="648" w:type="dxa"/>
          </w:tcPr>
          <w:p w:rsidR="00BF2463" w:rsidRPr="005F274C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340" w:type="dxa"/>
          </w:tcPr>
          <w:p w:rsidR="00BF2463" w:rsidRPr="001070A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3">
              <w:rPr>
                <w:rFonts w:ascii="Times New Roman" w:hAnsi="Times New Roman" w:cs="Times New Roman"/>
                <w:sz w:val="24"/>
                <w:szCs w:val="24"/>
              </w:rPr>
              <w:t>Книжкова виставка</w:t>
            </w:r>
          </w:p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3">
              <w:rPr>
                <w:rFonts w:ascii="Times New Roman" w:hAnsi="Times New Roman" w:cs="Times New Roman"/>
                <w:sz w:val="24"/>
                <w:szCs w:val="24"/>
              </w:rPr>
              <w:t>«Вільні творять майбутнє»                        (До Року безпеки в Україні і відновлення територій)</w:t>
            </w:r>
          </w:p>
        </w:tc>
        <w:tc>
          <w:tcPr>
            <w:tcW w:w="162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3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3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BF2463" w:rsidRPr="0044657F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5F274C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3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BF2463" w:rsidRPr="005F274C" w:rsidTr="001B7315">
        <w:trPr>
          <w:trHeight w:val="274"/>
        </w:trPr>
        <w:tc>
          <w:tcPr>
            <w:tcW w:w="648" w:type="dxa"/>
          </w:tcPr>
          <w:p w:rsidR="00BF2463" w:rsidRPr="005F274C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340" w:type="dxa"/>
          </w:tcPr>
          <w:p w:rsidR="00BF2463" w:rsidRPr="00A8736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Книжково-ілюстративна виставка</w:t>
            </w:r>
          </w:p>
        </w:tc>
        <w:tc>
          <w:tcPr>
            <w:tcW w:w="4140" w:type="dxa"/>
          </w:tcPr>
          <w:p w:rsidR="00BF2463" w:rsidRPr="00A87363" w:rsidRDefault="00BF2463" w:rsidP="00BF2463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«Доки пам’ять жива про скорботні жнива»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86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 90-х роковин Голодомору в Україні)</w:t>
            </w:r>
          </w:p>
        </w:tc>
        <w:tc>
          <w:tcPr>
            <w:tcW w:w="1620" w:type="dxa"/>
          </w:tcPr>
          <w:p w:rsidR="00BF2463" w:rsidRPr="00A8736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широке коло</w:t>
            </w:r>
          </w:p>
        </w:tc>
        <w:tc>
          <w:tcPr>
            <w:tcW w:w="1980" w:type="dxa"/>
            <w:shd w:val="clear" w:color="auto" w:fill="auto"/>
          </w:tcPr>
          <w:p w:rsidR="00BF2463" w:rsidRPr="00A8736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</w:tc>
        <w:tc>
          <w:tcPr>
            <w:tcW w:w="1080" w:type="dxa"/>
            <w:shd w:val="clear" w:color="auto" w:fill="auto"/>
          </w:tcPr>
          <w:p w:rsidR="00BF2463" w:rsidRPr="00A8736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4A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3212" w:type="dxa"/>
          </w:tcPr>
          <w:p w:rsidR="00BF2463" w:rsidRPr="003F7B4A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Мар’янівська</w:t>
            </w:r>
            <w:proofErr w:type="spellEnd"/>
            <w:r w:rsidRPr="003F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бібліотека-філія №4</w:t>
            </w:r>
          </w:p>
          <w:p w:rsidR="00BF2463" w:rsidRPr="00A87363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63" w:rsidRPr="005F274C" w:rsidTr="001B7315">
        <w:trPr>
          <w:trHeight w:val="274"/>
        </w:trPr>
        <w:tc>
          <w:tcPr>
            <w:tcW w:w="648" w:type="dxa"/>
          </w:tcPr>
          <w:p w:rsidR="00BF2463" w:rsidRPr="005F274C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340" w:type="dxa"/>
          </w:tcPr>
          <w:p w:rsidR="00BF2463" w:rsidRPr="00C5614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Літературне </w:t>
            </w:r>
            <w:r w:rsidRPr="00C56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prêt-a-</w:t>
            </w:r>
            <w:proofErr w:type="spellStart"/>
            <w:r w:rsidRPr="00C56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porte</w:t>
            </w:r>
            <w:proofErr w:type="spellEnd"/>
          </w:p>
        </w:tc>
        <w:tc>
          <w:tcPr>
            <w:tcW w:w="4140" w:type="dxa"/>
          </w:tcPr>
          <w:p w:rsidR="00BF2463" w:rsidRPr="00C5614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«Бажаєш досягти більшого – читай »</w:t>
            </w:r>
          </w:p>
        </w:tc>
        <w:tc>
          <w:tcPr>
            <w:tcW w:w="1620" w:type="dxa"/>
          </w:tcPr>
          <w:p w:rsidR="00BF2463" w:rsidRPr="00C5614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 xml:space="preserve">службовці, фахівці, </w:t>
            </w:r>
            <w:r w:rsidRPr="00C56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підприємці, пенсіонери, робітники, юнацтво</w:t>
            </w:r>
          </w:p>
        </w:tc>
        <w:tc>
          <w:tcPr>
            <w:tcW w:w="1980" w:type="dxa"/>
          </w:tcPr>
          <w:p w:rsidR="00BF2463" w:rsidRPr="00C5614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ВОЦБ</w:t>
            </w:r>
          </w:p>
        </w:tc>
        <w:tc>
          <w:tcPr>
            <w:tcW w:w="1080" w:type="dxa"/>
          </w:tcPr>
          <w:p w:rsidR="00BF2463" w:rsidRPr="00C56143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C56143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3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5F274C" w:rsidTr="001B7315">
        <w:trPr>
          <w:trHeight w:val="274"/>
        </w:trPr>
        <w:tc>
          <w:tcPr>
            <w:tcW w:w="648" w:type="dxa"/>
          </w:tcPr>
          <w:p w:rsidR="00BF2463" w:rsidRPr="005F274C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340" w:type="dxa"/>
          </w:tcPr>
          <w:p w:rsidR="00BF2463" w:rsidRPr="005C4465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Літературно-документальна панорама</w:t>
            </w:r>
          </w:p>
        </w:tc>
        <w:tc>
          <w:tcPr>
            <w:tcW w:w="4140" w:type="dxa"/>
          </w:tcPr>
          <w:p w:rsidR="00BF2463" w:rsidRPr="005C4465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«Пам</w:t>
            </w:r>
            <w:r w:rsidRPr="004F41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ятаймо</w:t>
            </w:r>
            <w:proofErr w:type="spellEnd"/>
            <w:r w:rsidRPr="004F414E">
              <w:rPr>
                <w:rFonts w:ascii="Times New Roman" w:hAnsi="Times New Roman" w:cs="Times New Roman"/>
                <w:sz w:val="24"/>
                <w:szCs w:val="24"/>
              </w:rPr>
              <w:t xml:space="preserve">  імена Героїв»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(до Дня Героїв Небесної Сотні)</w:t>
            </w:r>
          </w:p>
        </w:tc>
        <w:tc>
          <w:tcPr>
            <w:tcW w:w="1620" w:type="dxa"/>
          </w:tcPr>
          <w:p w:rsidR="00BF2463" w:rsidRPr="005C4465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 робітники, юнацтво</w:t>
            </w:r>
          </w:p>
        </w:tc>
        <w:tc>
          <w:tcPr>
            <w:tcW w:w="1980" w:type="dxa"/>
          </w:tcPr>
          <w:p w:rsidR="00BF2463" w:rsidRPr="005C4465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</w:tc>
        <w:tc>
          <w:tcPr>
            <w:tcW w:w="1080" w:type="dxa"/>
          </w:tcPr>
          <w:p w:rsidR="00BF2463" w:rsidRPr="005C4465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5C4465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4E">
              <w:rPr>
                <w:rFonts w:ascii="Times New Roman" w:hAnsi="Times New Roman" w:cs="Times New Roman"/>
                <w:sz w:val="24"/>
                <w:szCs w:val="24"/>
              </w:rPr>
              <w:t>центральна бібліотека</w:t>
            </w:r>
          </w:p>
        </w:tc>
      </w:tr>
      <w:tr w:rsidR="00BF2463" w:rsidRPr="005F274C" w:rsidTr="001B7315">
        <w:trPr>
          <w:trHeight w:val="274"/>
        </w:trPr>
        <w:tc>
          <w:tcPr>
            <w:tcW w:w="648" w:type="dxa"/>
          </w:tcPr>
          <w:p w:rsidR="00BF2463" w:rsidRPr="005F274C" w:rsidRDefault="00BF2463" w:rsidP="00BF2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340" w:type="dxa"/>
          </w:tcPr>
          <w:p w:rsidR="00BF2463" w:rsidRPr="003F7B4A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AC">
              <w:rPr>
                <w:rFonts w:ascii="Times New Roman" w:hAnsi="Times New Roman" w:cs="Times New Roman"/>
                <w:sz w:val="24"/>
                <w:szCs w:val="24"/>
              </w:rPr>
              <w:t>Патріотично-інформаційна експозиція</w:t>
            </w:r>
          </w:p>
        </w:tc>
        <w:tc>
          <w:tcPr>
            <w:tcW w:w="4140" w:type="dxa"/>
          </w:tcPr>
          <w:p w:rsidR="00BF2463" w:rsidRPr="003F7B4A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«Хай квітне незалежна моя Україна» (до Дня Незалежності України)</w:t>
            </w:r>
          </w:p>
        </w:tc>
        <w:tc>
          <w:tcPr>
            <w:tcW w:w="1620" w:type="dxa"/>
          </w:tcPr>
          <w:p w:rsidR="00BF2463" w:rsidRPr="003F7B4A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AC">
              <w:rPr>
                <w:rFonts w:ascii="Times New Roman" w:hAnsi="Times New Roman" w:cs="Times New Roman"/>
                <w:sz w:val="24"/>
                <w:szCs w:val="24"/>
              </w:rPr>
              <w:t>службовці, фахівці, підприємці, пенсіонери,</w:t>
            </w:r>
          </w:p>
        </w:tc>
        <w:tc>
          <w:tcPr>
            <w:tcW w:w="1980" w:type="dxa"/>
          </w:tcPr>
          <w:p w:rsidR="00BF2463" w:rsidRPr="00384BAC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AC">
              <w:rPr>
                <w:rFonts w:ascii="Times New Roman" w:hAnsi="Times New Roman" w:cs="Times New Roman"/>
                <w:sz w:val="24"/>
                <w:szCs w:val="24"/>
              </w:rPr>
              <w:t>ВОЦБ</w:t>
            </w:r>
          </w:p>
          <w:p w:rsidR="00BF2463" w:rsidRPr="003F7B4A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F2463" w:rsidRPr="003F7B4A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AC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BF2463" w:rsidRPr="003F7B4A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 бібліотека</w:t>
            </w:r>
          </w:p>
        </w:tc>
      </w:tr>
      <w:tr w:rsidR="00BF2463" w:rsidRPr="005F274C" w:rsidTr="00462F14">
        <w:trPr>
          <w:trHeight w:val="274"/>
        </w:trPr>
        <w:tc>
          <w:tcPr>
            <w:tcW w:w="2988" w:type="dxa"/>
            <w:gridSpan w:val="2"/>
            <w:vMerge w:val="restart"/>
          </w:tcPr>
          <w:p w:rsidR="00BF2463" w:rsidRPr="005F274C" w:rsidRDefault="00BF2463" w:rsidP="00BF246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  <w:r w:rsidRPr="005F27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   Віртуальні виставки</w:t>
            </w:r>
          </w:p>
        </w:tc>
        <w:tc>
          <w:tcPr>
            <w:tcW w:w="4140" w:type="dxa"/>
          </w:tcPr>
          <w:p w:rsidR="00BF2463" w:rsidRPr="00D16C36" w:rsidRDefault="00BF2463" w:rsidP="00BF2463">
            <w:pPr>
              <w:ind w:left="-153" w:right="-2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«Новорічні історії на книжкових полицях»  (до Зимових свят)</w:t>
            </w:r>
          </w:p>
        </w:tc>
        <w:tc>
          <w:tcPr>
            <w:tcW w:w="1620" w:type="dxa"/>
          </w:tcPr>
          <w:p w:rsidR="00BF2463" w:rsidRPr="00D16C36" w:rsidRDefault="00BF2463" w:rsidP="00BF2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D16C36" w:rsidRDefault="00BF2463" w:rsidP="00BF24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BF2463" w:rsidRPr="00D16C36" w:rsidRDefault="00BF2463" w:rsidP="00BF24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12" w:type="dxa"/>
          </w:tcPr>
          <w:p w:rsidR="00BF2463" w:rsidRPr="00D16C36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  <w:tr w:rsidR="00BF2463" w:rsidRPr="005F274C" w:rsidTr="001B7315">
        <w:trPr>
          <w:trHeight w:val="620"/>
        </w:trPr>
        <w:tc>
          <w:tcPr>
            <w:tcW w:w="2988" w:type="dxa"/>
            <w:gridSpan w:val="2"/>
            <w:vMerge/>
          </w:tcPr>
          <w:p w:rsidR="00BF2463" w:rsidRPr="005F274C" w:rsidRDefault="00BF2463" w:rsidP="00BF246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F2463" w:rsidRPr="00D16C3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«Читаємо новинки!»</w:t>
            </w:r>
          </w:p>
        </w:tc>
        <w:tc>
          <w:tcPr>
            <w:tcW w:w="1620" w:type="dxa"/>
          </w:tcPr>
          <w:p w:rsidR="00BF2463" w:rsidRPr="00D16C3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широке коло</w:t>
            </w:r>
          </w:p>
        </w:tc>
        <w:tc>
          <w:tcPr>
            <w:tcW w:w="1980" w:type="dxa"/>
          </w:tcPr>
          <w:p w:rsidR="00BF2463" w:rsidRPr="00D16C3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бібліотека-філія №1 для дітей</w:t>
            </w:r>
          </w:p>
        </w:tc>
        <w:tc>
          <w:tcPr>
            <w:tcW w:w="1080" w:type="dxa"/>
          </w:tcPr>
          <w:p w:rsidR="00BF2463" w:rsidRPr="00D16C36" w:rsidRDefault="00BF2463" w:rsidP="00BF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212" w:type="dxa"/>
          </w:tcPr>
          <w:p w:rsidR="00BF2463" w:rsidRPr="00D16C36" w:rsidRDefault="00BF2463" w:rsidP="00BF2463">
            <w:pPr>
              <w:tabs>
                <w:tab w:val="left" w:pos="444"/>
                <w:tab w:val="center" w:pos="1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6">
              <w:rPr>
                <w:rFonts w:ascii="Times New Roman" w:hAnsi="Times New Roman" w:cs="Times New Roman"/>
                <w:sz w:val="24"/>
                <w:szCs w:val="24"/>
              </w:rPr>
              <w:t>бібліотека-філія №1          для дітей</w:t>
            </w:r>
          </w:p>
        </w:tc>
      </w:tr>
    </w:tbl>
    <w:p w:rsidR="00301215" w:rsidRDefault="00301215" w:rsidP="005F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1AD" w:rsidRDefault="002C61AD" w:rsidP="005F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1AD" w:rsidRDefault="002C61AD" w:rsidP="005F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3C" w:rsidRPr="005F274C" w:rsidRDefault="006F543C" w:rsidP="005F2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A73">
        <w:rPr>
          <w:rFonts w:ascii="Times New Roman" w:eastAsia="Times New Roman" w:hAnsi="Times New Roman" w:cs="Times New Roman"/>
          <w:noProof/>
          <w:sz w:val="40"/>
          <w:szCs w:val="40"/>
          <w:lang w:eastAsia="uk-UA"/>
        </w:rPr>
        <w:drawing>
          <wp:inline distT="0" distB="0" distL="0" distR="0" wp14:anchorId="28F682C7" wp14:editId="1403D6DA">
            <wp:extent cx="349504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721"/>
        <w:gridCol w:w="4494"/>
        <w:gridCol w:w="2242"/>
        <w:gridCol w:w="1176"/>
        <w:gridCol w:w="2914"/>
      </w:tblGrid>
      <w:tr w:rsidR="006F543C" w:rsidRPr="006F543C" w:rsidTr="006F543C">
        <w:tc>
          <w:tcPr>
            <w:tcW w:w="615" w:type="dxa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1" w:type="dxa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4494" w:type="dxa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242" w:type="dxa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</w:p>
        </w:tc>
        <w:tc>
          <w:tcPr>
            <w:tcW w:w="1176" w:type="dxa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2914" w:type="dxa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</w:t>
            </w:r>
          </w:p>
        </w:tc>
      </w:tr>
      <w:tr w:rsidR="00836FBC" w:rsidRPr="006F543C" w:rsidTr="006F543C">
        <w:tc>
          <w:tcPr>
            <w:tcW w:w="615" w:type="dxa"/>
          </w:tcPr>
          <w:p w:rsidR="00836FBC" w:rsidRPr="006F543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1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 розвитку</w:t>
            </w: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 закладу культури</w:t>
            </w: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Жовтоводська</w:t>
            </w:r>
            <w:proofErr w:type="spellEnd"/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централізована бібліотечна система»</w:t>
            </w: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</w:tcPr>
          <w:p w:rsidR="00836FBC" w:rsidRPr="00836FBC" w:rsidRDefault="00836FBC" w:rsidP="004410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пріоритетів діяльності для досягнення якісних змін у розвитку КЗК «ЖЦБС». Деталізація стратегічних цілей, завдань та очікуваних результатів.</w:t>
            </w:r>
          </w:p>
        </w:tc>
        <w:tc>
          <w:tcPr>
            <w:tcW w:w="2242" w:type="dxa"/>
          </w:tcPr>
          <w:p w:rsidR="00836FBC" w:rsidRPr="00836FBC" w:rsidRDefault="00836FBC" w:rsidP="00836FBC">
            <w:pPr>
              <w:tabs>
                <w:tab w:val="left" w:pos="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КЗК «ЖЦБС»</w:t>
            </w:r>
          </w:p>
        </w:tc>
        <w:tc>
          <w:tcPr>
            <w:tcW w:w="1176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914" w:type="dxa"/>
          </w:tcPr>
          <w:p w:rsidR="00836FBC" w:rsidRPr="00836FBC" w:rsidRDefault="00836FBC" w:rsidP="00836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КЗК «ЖЦБС»</w:t>
            </w:r>
          </w:p>
        </w:tc>
      </w:tr>
      <w:tr w:rsidR="00836FBC" w:rsidRPr="006F543C" w:rsidTr="006F543C">
        <w:tc>
          <w:tcPr>
            <w:tcW w:w="615" w:type="dxa"/>
          </w:tcPr>
          <w:p w:rsidR="00836FBC" w:rsidRPr="006F543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1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«Молодь змінює світ!» (Програма соціалізації та адаптації молоді Жовтих Вод)</w:t>
            </w:r>
          </w:p>
        </w:tc>
        <w:tc>
          <w:tcPr>
            <w:tcW w:w="4494" w:type="dxa"/>
          </w:tcPr>
          <w:p w:rsidR="00836FBC" w:rsidRPr="00836FBC" w:rsidRDefault="00836FBC" w:rsidP="0044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 процесу соціалізації та самореалізації молоді міста ; інтелектуальному, моральному, духовному розвитку молоді, реалізації її творчого потенціалу; національно-</w:t>
            </w: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патріотичному вихованню молоді; популяризації здорового способу життя молоді; працевлаштуванню молоді та зайнятості у вільний час, молодіжному підприємництву; забезпеченню громадянської освіти молоді та розвитку </w:t>
            </w:r>
            <w:proofErr w:type="spellStart"/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підвищенню рівня мобільності молоді.</w:t>
            </w:r>
          </w:p>
        </w:tc>
        <w:tc>
          <w:tcPr>
            <w:tcW w:w="2242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</w:t>
            </w: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</w:p>
        </w:tc>
        <w:tc>
          <w:tcPr>
            <w:tcW w:w="1176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914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</w:t>
            </w: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</w:p>
        </w:tc>
      </w:tr>
      <w:tr w:rsidR="00836FBC" w:rsidRPr="006F543C" w:rsidTr="006F543C">
        <w:tc>
          <w:tcPr>
            <w:tcW w:w="615" w:type="dxa"/>
          </w:tcPr>
          <w:p w:rsidR="00836FBC" w:rsidRPr="006F543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1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BC">
              <w:rPr>
                <w:rFonts w:ascii="Times New Roman" w:eastAsia="Calibri" w:hAnsi="Times New Roman" w:cs="Times New Roman"/>
                <w:sz w:val="24"/>
                <w:szCs w:val="24"/>
              </w:rPr>
              <w:t>«Барви життя» (Цільова програма соціалізації незахищених верств населення, які перебувають у важкій життєвій ситуації, засобами інформаційно-просвітницької діяльності Центральної бібліотеки).</w:t>
            </w:r>
          </w:p>
        </w:tc>
        <w:tc>
          <w:tcPr>
            <w:tcW w:w="4494" w:type="dxa"/>
          </w:tcPr>
          <w:p w:rsidR="00836FBC" w:rsidRPr="00836FBC" w:rsidRDefault="00836FBC" w:rsidP="0044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інформацією щодо соціальної адаптації незахищених верств населення та надання відповідної соціально-психологічної допомоги, можливостей самореалізації соціально вразливим категоріям користувачів; створення необхідної інформаційної бази, проведення просвітницьких і </w:t>
            </w:r>
            <w:proofErr w:type="spellStart"/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бібліотерапевтичних</w:t>
            </w:r>
            <w:proofErr w:type="spellEnd"/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заходів.</w:t>
            </w:r>
          </w:p>
        </w:tc>
        <w:tc>
          <w:tcPr>
            <w:tcW w:w="2242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</w:t>
            </w: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</w:p>
        </w:tc>
        <w:tc>
          <w:tcPr>
            <w:tcW w:w="1176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2914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</w:t>
            </w: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</w:p>
        </w:tc>
      </w:tr>
      <w:tr w:rsidR="00836FBC" w:rsidRPr="006F543C" w:rsidTr="006F543C">
        <w:tc>
          <w:tcPr>
            <w:tcW w:w="615" w:type="dxa"/>
          </w:tcPr>
          <w:p w:rsidR="00836FBC" w:rsidRPr="006F543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1" w:type="dxa"/>
          </w:tcPr>
          <w:p w:rsidR="00836FBC" w:rsidRPr="00836FBC" w:rsidRDefault="00836FBC" w:rsidP="00836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B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Комплексно-цільова програма «</w:t>
            </w:r>
            <w:proofErr w:type="spellStart"/>
            <w:r w:rsidRPr="00836FBC">
              <w:rPr>
                <w:rFonts w:ascii="Times New Roman" w:eastAsia="Calibri" w:hAnsi="Times New Roman" w:cs="Times New Roman"/>
                <w:sz w:val="24"/>
                <w:szCs w:val="24"/>
              </w:rPr>
              <w:t>ЧиТАЙМ</w:t>
            </w:r>
            <w:proofErr w:type="spellEnd"/>
            <w:r w:rsidRPr="00836F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94" w:type="dxa"/>
          </w:tcPr>
          <w:p w:rsidR="00836FBC" w:rsidRPr="00836FBC" w:rsidRDefault="00836FBC" w:rsidP="00441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B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Популяризація читання та промоція дитячої бібліотеки. Координація діяльності всіх організацій, закладів, соціальних інститутів в напрямку інформаційної, освітньої і культурної діяльності в обслуговуванні дітей та ОДЧ.</w:t>
            </w:r>
          </w:p>
          <w:p w:rsidR="00836FBC" w:rsidRPr="00836FBC" w:rsidRDefault="00836FBC" w:rsidP="00441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836FBC" w:rsidRPr="00836FBC" w:rsidRDefault="00836FBC" w:rsidP="00836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BC">
              <w:rPr>
                <w:rFonts w:ascii="Times New Roman" w:eastAsia="Calibri" w:hAnsi="Times New Roman" w:cs="Times New Roman"/>
                <w:sz w:val="24"/>
                <w:szCs w:val="24"/>
              </w:rPr>
              <w:t>ДБ, ЦДЮТ,</w:t>
            </w:r>
          </w:p>
          <w:p w:rsidR="00836FBC" w:rsidRPr="00836FBC" w:rsidRDefault="00836FBC" w:rsidP="00836FB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ЗЗСО №11«Дивосвіт»</w:t>
            </w:r>
          </w:p>
          <w:p w:rsidR="00836FBC" w:rsidRPr="00836FBC" w:rsidRDefault="00836FBC" w:rsidP="00836FB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ЗЗСО №3</w:t>
            </w:r>
          </w:p>
          <w:p w:rsidR="00836FBC" w:rsidRPr="00836FBC" w:rsidRDefault="00836FBC" w:rsidP="00836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BC">
              <w:rPr>
                <w:rFonts w:ascii="Times New Roman" w:eastAsia="Calibri" w:hAnsi="Times New Roman" w:cs="Times New Roman"/>
                <w:sz w:val="24"/>
                <w:szCs w:val="24"/>
              </w:rPr>
              <w:t>Відділ у справах молоді та спорту</w:t>
            </w:r>
          </w:p>
        </w:tc>
        <w:tc>
          <w:tcPr>
            <w:tcW w:w="1176" w:type="dxa"/>
          </w:tcPr>
          <w:p w:rsidR="00836FBC" w:rsidRPr="00836FBC" w:rsidRDefault="00836FBC" w:rsidP="00836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BC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14" w:type="dxa"/>
          </w:tcPr>
          <w:p w:rsidR="00836FBC" w:rsidRPr="00836FBC" w:rsidRDefault="00CB0347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№1 для дітей</w:t>
            </w:r>
          </w:p>
        </w:tc>
      </w:tr>
      <w:tr w:rsidR="00836FBC" w:rsidRPr="006F543C" w:rsidTr="006F543C">
        <w:tc>
          <w:tcPr>
            <w:tcW w:w="615" w:type="dxa"/>
          </w:tcPr>
          <w:p w:rsidR="00836FBC" w:rsidRPr="006F543C" w:rsidRDefault="00CB0347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6FBC"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1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– цільова програма</w:t>
            </w: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громадянського виховання «Україна в моїм серці»</w:t>
            </w:r>
          </w:p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</w:tcPr>
          <w:p w:rsidR="00836FBC" w:rsidRPr="00836FBC" w:rsidRDefault="00836FBC" w:rsidP="0044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Сприяння розвитку у молоді громадянськості і патріотизму як найважливіших духовно-моральних і соціальних цінностей, формування </w:t>
            </w:r>
            <w:proofErr w:type="spellStart"/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</w:t>
            </w:r>
            <w:proofErr w:type="spellEnd"/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значущих якостей, умінь і готовності до їх активного прояву в різних сферах життя суспільства</w:t>
            </w:r>
          </w:p>
        </w:tc>
        <w:tc>
          <w:tcPr>
            <w:tcW w:w="2242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№2, БК «Родина», НВК «Родина»</w:t>
            </w:r>
          </w:p>
        </w:tc>
        <w:tc>
          <w:tcPr>
            <w:tcW w:w="1176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914" w:type="dxa"/>
          </w:tcPr>
          <w:p w:rsidR="00836FBC" w:rsidRPr="00836FBC" w:rsidRDefault="00836FBC" w:rsidP="0083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№2</w:t>
            </w:r>
          </w:p>
        </w:tc>
      </w:tr>
    </w:tbl>
    <w:p w:rsidR="006F543C" w:rsidRPr="001E1A73" w:rsidRDefault="006F543C" w:rsidP="006F543C">
      <w:pPr>
        <w:tabs>
          <w:tab w:val="left" w:pos="6516"/>
        </w:tabs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E1A73">
        <w:rPr>
          <w:rFonts w:ascii="Times New Roman" w:eastAsia="Calibri" w:hAnsi="Times New Roman" w:cs="Times New Roman"/>
          <w:b/>
          <w:sz w:val="40"/>
          <w:szCs w:val="40"/>
          <w:lang w:val="ru-RU"/>
        </w:rPr>
        <w:t>9</w:t>
      </w:r>
      <w:r w:rsidRPr="001E1A73">
        <w:rPr>
          <w:rFonts w:ascii="Times New Roman" w:eastAsia="Calibri" w:hAnsi="Times New Roman" w:cs="Times New Roman"/>
          <w:b/>
          <w:sz w:val="40"/>
          <w:szCs w:val="40"/>
        </w:rPr>
        <w:t>. Профілювання та спеціалізація бібліотек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762"/>
        <w:gridCol w:w="3188"/>
        <w:gridCol w:w="3577"/>
      </w:tblGrid>
      <w:tr w:rsidR="006F543C" w:rsidRPr="006F543C" w:rsidTr="006F543C">
        <w:tc>
          <w:tcPr>
            <w:tcW w:w="635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62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Зміст роботи</w:t>
            </w:r>
          </w:p>
        </w:tc>
        <w:tc>
          <w:tcPr>
            <w:tcW w:w="3188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3577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Виконавці</w:t>
            </w:r>
          </w:p>
        </w:tc>
      </w:tr>
      <w:tr w:rsidR="006F543C" w:rsidRPr="006F543C" w:rsidTr="006F543C">
        <w:tc>
          <w:tcPr>
            <w:tcW w:w="635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F543C" w:rsidRPr="006F543C" w:rsidTr="006F543C">
        <w:tc>
          <w:tcPr>
            <w:tcW w:w="635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62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Продовжувати роботу бібліотек згідно профілювання:</w:t>
            </w:r>
          </w:p>
          <w:p w:rsidR="006F543C" w:rsidRPr="001E1A73" w:rsidRDefault="006F543C" w:rsidP="007F3873">
            <w:pPr>
              <w:numPr>
                <w:ilvl w:val="0"/>
                <w:numId w:val="34"/>
              </w:num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Громадянсько-патриотичного</w:t>
            </w:r>
            <w:proofErr w:type="spellEnd"/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виховання</w:t>
            </w:r>
          </w:p>
          <w:p w:rsidR="006F543C" w:rsidRPr="001E1A73" w:rsidRDefault="006F543C" w:rsidP="007F3873">
            <w:pPr>
              <w:numPr>
                <w:ilvl w:val="0"/>
                <w:numId w:val="34"/>
              </w:num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Обслуговування дітей та організаторів дитячого читання </w:t>
            </w:r>
          </w:p>
        </w:tc>
        <w:tc>
          <w:tcPr>
            <w:tcW w:w="3188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1E1A73" w:rsidRDefault="006F543C" w:rsidP="006F543C">
            <w:p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I-IV</w:t>
            </w:r>
          </w:p>
          <w:p w:rsidR="006F543C" w:rsidRPr="001E1A73" w:rsidRDefault="006F543C" w:rsidP="006F543C">
            <w:p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I-IV</w:t>
            </w:r>
          </w:p>
          <w:p w:rsidR="006F543C" w:rsidRPr="001E1A73" w:rsidRDefault="006F543C" w:rsidP="00844463">
            <w:p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shd w:val="clear" w:color="auto" w:fill="auto"/>
          </w:tcPr>
          <w:p w:rsidR="006F543C" w:rsidRPr="001E1A73" w:rsidRDefault="006F543C" w:rsidP="006F543C">
            <w:p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1E1A73" w:rsidRDefault="006F543C" w:rsidP="006F543C">
            <w:p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A73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бібліотека-філія №2</w:t>
            </w:r>
          </w:p>
          <w:p w:rsidR="006F543C" w:rsidRPr="001E1A73" w:rsidRDefault="00844463" w:rsidP="006F543C">
            <w:pPr>
              <w:tabs>
                <w:tab w:val="left" w:pos="65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бібліотека-філія №1 для дітей</w:t>
            </w:r>
          </w:p>
        </w:tc>
      </w:tr>
    </w:tbl>
    <w:p w:rsidR="00C32ED3" w:rsidRPr="00844463" w:rsidRDefault="00C32ED3" w:rsidP="00844463">
      <w:pPr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C32ED3" w:rsidRPr="001E1A73" w:rsidRDefault="00C32ED3" w:rsidP="00C32E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 w:eastAsia="ru-RU"/>
        </w:rPr>
      </w:pPr>
      <w:r w:rsidRPr="001E1A73">
        <w:rPr>
          <w:rFonts w:ascii="Times New Roman" w:hAnsi="Times New Roman" w:cs="Times New Roman"/>
          <w:b/>
          <w:sz w:val="40"/>
          <w:szCs w:val="40"/>
          <w:lang w:val="ru-RU" w:eastAsia="ru-RU"/>
        </w:rPr>
        <w:t xml:space="preserve">10.Рекламно-іміджова </w:t>
      </w:r>
      <w:proofErr w:type="spellStart"/>
      <w:r w:rsidRPr="001E1A73">
        <w:rPr>
          <w:rFonts w:ascii="Times New Roman" w:hAnsi="Times New Roman" w:cs="Times New Roman"/>
          <w:b/>
          <w:sz w:val="40"/>
          <w:szCs w:val="40"/>
          <w:lang w:val="ru-RU" w:eastAsia="ru-RU"/>
        </w:rPr>
        <w:t>діяльність</w:t>
      </w:r>
      <w:proofErr w:type="spellEnd"/>
      <w:r w:rsidRPr="001E1A73">
        <w:rPr>
          <w:rFonts w:ascii="Times New Roman" w:hAnsi="Times New Roman" w:cs="Times New Roman"/>
          <w:b/>
          <w:sz w:val="40"/>
          <w:szCs w:val="40"/>
          <w:lang w:val="ru-RU" w:eastAsia="ru-RU"/>
        </w:rPr>
        <w:t xml:space="preserve"> ЦБС</w:t>
      </w:r>
    </w:p>
    <w:p w:rsidR="00C32ED3" w:rsidRPr="00C32ED3" w:rsidRDefault="00C32ED3" w:rsidP="00C32ED3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900"/>
        <w:gridCol w:w="6279"/>
        <w:gridCol w:w="1418"/>
        <w:gridCol w:w="1559"/>
        <w:gridCol w:w="2410"/>
      </w:tblGrid>
      <w:tr w:rsidR="00844463" w:rsidRPr="00C32ED3" w:rsidTr="00844463">
        <w:tc>
          <w:tcPr>
            <w:tcW w:w="597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0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39">
              <w:rPr>
                <w:rFonts w:ascii="Times New Roman" w:hAnsi="Times New Roman" w:cs="Times New Roman"/>
                <w:sz w:val="24"/>
                <w:szCs w:val="24"/>
              </w:rPr>
              <w:t>Зміст роботи</w:t>
            </w:r>
          </w:p>
        </w:tc>
        <w:tc>
          <w:tcPr>
            <w:tcW w:w="6279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39">
              <w:rPr>
                <w:rFonts w:ascii="Times New Roman" w:hAnsi="Times New Roman" w:cs="Times New Roman"/>
                <w:sz w:val="24"/>
                <w:szCs w:val="24"/>
              </w:rPr>
              <w:t>Форми і напрямки</w:t>
            </w:r>
          </w:p>
        </w:tc>
        <w:tc>
          <w:tcPr>
            <w:tcW w:w="1418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39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</w:p>
        </w:tc>
        <w:tc>
          <w:tcPr>
            <w:tcW w:w="1559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39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410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39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</w:tr>
      <w:tr w:rsidR="00844463" w:rsidRPr="00C32ED3" w:rsidTr="00844463">
        <w:tc>
          <w:tcPr>
            <w:tcW w:w="597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4463" w:rsidRPr="00C32ED3" w:rsidTr="00844463">
        <w:tc>
          <w:tcPr>
            <w:tcW w:w="597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Позиціювання бібліотек  Створення фірмового стилю</w:t>
            </w:r>
          </w:p>
        </w:tc>
        <w:tc>
          <w:tcPr>
            <w:tcW w:w="6279" w:type="dxa"/>
            <w:shd w:val="clear" w:color="auto" w:fill="auto"/>
          </w:tcPr>
          <w:p w:rsidR="00844463" w:rsidRPr="00844463" w:rsidRDefault="00844463" w:rsidP="007F3873">
            <w:pPr>
              <w:pStyle w:val="a3"/>
              <w:numPr>
                <w:ilvl w:val="0"/>
                <w:numId w:val="40"/>
              </w:numPr>
              <w:rPr>
                <w:rFonts w:eastAsiaTheme="minorHAnsi"/>
                <w:lang w:eastAsia="en-US"/>
              </w:rPr>
            </w:pPr>
            <w:r w:rsidRPr="00844463">
              <w:rPr>
                <w:rFonts w:eastAsiaTheme="minorHAnsi"/>
                <w:lang w:eastAsia="en-US"/>
              </w:rPr>
              <w:t>Візитівки, об’яви, оголошення</w:t>
            </w:r>
          </w:p>
          <w:p w:rsidR="002E621B" w:rsidRPr="002E621B" w:rsidRDefault="002E621B" w:rsidP="007F387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1B">
              <w:rPr>
                <w:rFonts w:ascii="Times New Roman" w:hAnsi="Times New Roman" w:cs="Times New Roman"/>
                <w:sz w:val="24"/>
                <w:szCs w:val="24"/>
              </w:rPr>
              <w:t>«Центральна бібліотека – це культура, мислення, життя!» (Інформаційно-рекламний буклет для широкого кола читачів);</w:t>
            </w:r>
          </w:p>
          <w:p w:rsidR="009D7BC3" w:rsidRPr="005F3C16" w:rsidRDefault="005F3C16" w:rsidP="007F3873">
            <w:pPr>
              <w:pStyle w:val="a3"/>
              <w:numPr>
                <w:ilvl w:val="0"/>
                <w:numId w:val="40"/>
              </w:numPr>
            </w:pPr>
            <w:proofErr w:type="spellStart"/>
            <w:r w:rsidRPr="005F3C16">
              <w:t>Інформ-флаєр</w:t>
            </w:r>
            <w:proofErr w:type="spellEnd"/>
            <w:r>
              <w:t xml:space="preserve"> </w:t>
            </w:r>
            <w:r w:rsidR="002E621B" w:rsidRPr="009D7BC3">
              <w:t xml:space="preserve">«Відділ </w:t>
            </w:r>
            <w:proofErr w:type="spellStart"/>
            <w:r w:rsidR="002E621B" w:rsidRPr="009D7BC3">
              <w:t>обслуговування.Нові</w:t>
            </w:r>
            <w:proofErr w:type="spellEnd"/>
            <w:r w:rsidR="002E621B" w:rsidRPr="009D7BC3">
              <w:t xml:space="preserve"> реалії</w:t>
            </w:r>
            <w:r>
              <w:t>»;</w:t>
            </w:r>
          </w:p>
          <w:p w:rsidR="005F3C16" w:rsidRPr="005F3C16" w:rsidRDefault="009D7BC3" w:rsidP="007F387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BC3">
              <w:rPr>
                <w:rFonts w:ascii="Times New Roman" w:hAnsi="Times New Roman" w:cs="Times New Roman"/>
                <w:sz w:val="24"/>
                <w:szCs w:val="24"/>
              </w:rPr>
              <w:t xml:space="preserve">Рекламний буклет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7BC3">
              <w:rPr>
                <w:rFonts w:ascii="Times New Roman" w:hAnsi="Times New Roman" w:cs="Times New Roman"/>
                <w:sz w:val="24"/>
                <w:szCs w:val="24"/>
              </w:rPr>
              <w:t>Мар’янівська</w:t>
            </w:r>
            <w:proofErr w:type="spellEnd"/>
            <w:r w:rsidRPr="009D7BC3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бібліотека-філія №4 КЗК «ЖЦБС» для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5F3C16">
              <w:t xml:space="preserve"> </w:t>
            </w:r>
          </w:p>
          <w:p w:rsidR="002E621B" w:rsidRPr="005F3C16" w:rsidRDefault="005F3C16" w:rsidP="007F387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Рекламний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3C16">
              <w:rPr>
                <w:rFonts w:ascii="Times New Roman" w:hAnsi="Times New Roman" w:cs="Times New Roman"/>
                <w:sz w:val="24"/>
                <w:szCs w:val="24"/>
              </w:rPr>
              <w:t>Бібліотека – філія №2  інформаційний центр громадськості мікрорайону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44463" w:rsidRDefault="00844463" w:rsidP="007F387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Представництво бібліотек на сайті КЗК «</w:t>
            </w:r>
            <w:proofErr w:type="spellStart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Жовтоводська</w:t>
            </w:r>
            <w:proofErr w:type="spellEnd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0976E9" w:rsidRPr="000976E9" w:rsidRDefault="000976E9" w:rsidP="00424C1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44463" w:rsidRPr="00C32ED3" w:rsidRDefault="002E621B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Default="002E621B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463" w:rsidRPr="00C32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7BC3" w:rsidRDefault="009D7BC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C3" w:rsidRPr="00C32ED3" w:rsidRDefault="009D7BC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44463" w:rsidRPr="00C32ED3" w:rsidRDefault="00844463" w:rsidP="009D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5F3C16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5F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І-ІV</w:t>
            </w:r>
          </w:p>
          <w:p w:rsidR="00844463" w:rsidRPr="00C32ED3" w:rsidRDefault="002E621B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5F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9D7BC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9D7BC3" w:rsidRDefault="009D7BC3" w:rsidP="009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6" w:rsidRDefault="005F3C16" w:rsidP="009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5F3C16" w:rsidRDefault="005F3C16" w:rsidP="009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1AD" w:rsidRDefault="002C61AD" w:rsidP="009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C3" w:rsidRDefault="009D7BC3" w:rsidP="009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І-ІV</w:t>
            </w:r>
          </w:p>
          <w:p w:rsidR="00844463" w:rsidRPr="00C32ED3" w:rsidRDefault="00844463" w:rsidP="005F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44463" w:rsidRPr="00C32ED3" w:rsidRDefault="005F3C16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="004566A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44463" w:rsidRPr="00C32ED3" w:rsidRDefault="00424C1F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84446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6" w:rsidRPr="00C32ED3" w:rsidRDefault="005F3C16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424C1F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844463" w:rsidRPr="00C32ED3" w:rsidRDefault="00844463" w:rsidP="005F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9D7BC3" w:rsidP="009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БФ№4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6" w:rsidRDefault="005F3C16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БФ№2</w:t>
            </w:r>
          </w:p>
          <w:p w:rsidR="005F3C16" w:rsidRDefault="005F3C16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1AD" w:rsidRDefault="002C61AD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зав. бібліотеками</w:t>
            </w:r>
          </w:p>
          <w:p w:rsidR="000976E9" w:rsidRPr="00C32ED3" w:rsidRDefault="000976E9" w:rsidP="005F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63" w:rsidRPr="00C32ED3" w:rsidTr="00844463">
        <w:tc>
          <w:tcPr>
            <w:tcW w:w="597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0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Організаційні зв’язки з міськдержадміністрацією, з відділом культури, місцевими органами самоврядування </w:t>
            </w:r>
          </w:p>
        </w:tc>
        <w:tc>
          <w:tcPr>
            <w:tcW w:w="6279" w:type="dxa"/>
            <w:shd w:val="clear" w:color="auto" w:fill="auto"/>
          </w:tcPr>
          <w:p w:rsidR="00844463" w:rsidRPr="004566A4" w:rsidRDefault="00844463" w:rsidP="007F3873">
            <w:pPr>
              <w:pStyle w:val="a3"/>
              <w:numPr>
                <w:ilvl w:val="0"/>
                <w:numId w:val="51"/>
              </w:numPr>
            </w:pPr>
            <w:r w:rsidRPr="004566A4">
              <w:t>Регулярне інформування міської держадміністрації про підготовку та проведення основних масових заходів</w:t>
            </w:r>
          </w:p>
          <w:p w:rsidR="00844463" w:rsidRPr="004566A4" w:rsidRDefault="00844463" w:rsidP="007F3873">
            <w:pPr>
              <w:pStyle w:val="a3"/>
              <w:numPr>
                <w:ilvl w:val="0"/>
                <w:numId w:val="51"/>
              </w:numPr>
            </w:pPr>
            <w:r w:rsidRPr="004566A4">
              <w:t>Запрошення на масові заходи</w:t>
            </w:r>
            <w:r w:rsidR="004566A4">
              <w:t xml:space="preserve"> </w:t>
            </w:r>
            <w:r w:rsidR="004566A4" w:rsidRPr="004566A4">
              <w:t>бібліотек КЗК «</w:t>
            </w:r>
            <w:proofErr w:type="spellStart"/>
            <w:r w:rsidR="004566A4" w:rsidRPr="004566A4">
              <w:t>Ж</w:t>
            </w:r>
            <w:r w:rsidR="003C6DD8">
              <w:t>овтоводська</w:t>
            </w:r>
            <w:proofErr w:type="spellEnd"/>
            <w:r w:rsidR="003C6DD8">
              <w:t xml:space="preserve"> </w:t>
            </w:r>
            <w:r w:rsidR="004566A4" w:rsidRPr="004566A4">
              <w:t>ЦБС»</w:t>
            </w:r>
          </w:p>
          <w:p w:rsidR="00844463" w:rsidRPr="004566A4" w:rsidRDefault="00844463" w:rsidP="007F3873">
            <w:pPr>
              <w:pStyle w:val="a3"/>
              <w:numPr>
                <w:ilvl w:val="0"/>
                <w:numId w:val="51"/>
              </w:numPr>
            </w:pPr>
            <w:r w:rsidRPr="004566A4">
              <w:t xml:space="preserve">Інформування міськдержадміністрації про проведення основних масових заходів для публікації в місцевій пресі. </w:t>
            </w:r>
          </w:p>
          <w:p w:rsidR="00844463" w:rsidRPr="004566A4" w:rsidRDefault="00844463" w:rsidP="007F3873">
            <w:pPr>
              <w:pStyle w:val="a3"/>
              <w:numPr>
                <w:ilvl w:val="0"/>
                <w:numId w:val="51"/>
              </w:numPr>
            </w:pPr>
            <w:r w:rsidRPr="004566A4">
              <w:t>Щомісячно надавати у відділ культури план проведення масових заходів ЦБС</w:t>
            </w:r>
          </w:p>
          <w:p w:rsidR="00844463" w:rsidRPr="004566A4" w:rsidRDefault="00844463" w:rsidP="007F3873">
            <w:pPr>
              <w:pStyle w:val="a3"/>
              <w:numPr>
                <w:ilvl w:val="0"/>
                <w:numId w:val="51"/>
              </w:numPr>
            </w:pPr>
            <w:r w:rsidRPr="004566A4">
              <w:t>Надання інформаційної підтримки при організації, сесії, міськвиконкому та державних свят на місцевому рівні</w:t>
            </w:r>
          </w:p>
          <w:p w:rsidR="00844463" w:rsidRPr="004566A4" w:rsidRDefault="00844463" w:rsidP="007F3873">
            <w:pPr>
              <w:pStyle w:val="a3"/>
              <w:numPr>
                <w:ilvl w:val="0"/>
                <w:numId w:val="51"/>
              </w:numPr>
            </w:pPr>
            <w:r w:rsidRPr="004566A4">
              <w:lastRenderedPageBreak/>
              <w:t>Інформувати відділ культури про роботу бібліотек</w:t>
            </w:r>
          </w:p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мірі проведення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566A4" w:rsidRDefault="004566A4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45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44463" w:rsidRPr="00C32ED3" w:rsidRDefault="00844463" w:rsidP="00456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щовівторка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І-ІV</w:t>
            </w:r>
          </w:p>
          <w:p w:rsidR="00844463" w:rsidRPr="00C32ED3" w:rsidRDefault="00844463" w:rsidP="0045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66A4" w:rsidRDefault="004566A4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66A4" w:rsidRDefault="004566A4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  <w:p w:rsidR="00844463" w:rsidRDefault="00844463" w:rsidP="00456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66A4" w:rsidRDefault="00844463" w:rsidP="00844463">
            <w:pPr>
              <w:spacing w:after="0" w:line="240" w:lineRule="auto"/>
              <w:jc w:val="center"/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  <w:r w:rsidR="004566A4">
              <w:t xml:space="preserve"> </w:t>
            </w:r>
          </w:p>
          <w:p w:rsidR="004566A4" w:rsidRDefault="004566A4" w:rsidP="00844463">
            <w:pPr>
              <w:spacing w:after="0" w:line="240" w:lineRule="auto"/>
              <w:jc w:val="center"/>
            </w:pPr>
          </w:p>
          <w:p w:rsidR="00844463" w:rsidRPr="00C32ED3" w:rsidRDefault="004566A4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I-IV</w:t>
            </w:r>
          </w:p>
        </w:tc>
        <w:tc>
          <w:tcPr>
            <w:tcW w:w="2410" w:type="dxa"/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МБВ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зав. МБВ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зав. МБВ,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бібліограф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A4" w:rsidRDefault="004566A4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A4" w:rsidRDefault="004566A4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84446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456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ЦБС</w:t>
            </w:r>
          </w:p>
        </w:tc>
      </w:tr>
      <w:tr w:rsidR="00844463" w:rsidRPr="00C32ED3" w:rsidTr="004566A4">
        <w:trPr>
          <w:trHeight w:val="19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Організаційні зв’язки з навчальними закладами та виступи перед пед. колективами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Pr="00C32ED3" w:rsidRDefault="00844463" w:rsidP="007F387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Виступи перед педагогічними колективами учбових закладів міста про нові надходження</w:t>
            </w:r>
          </w:p>
          <w:p w:rsidR="00844463" w:rsidRPr="00C32ED3" w:rsidRDefault="00844463" w:rsidP="007F387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Виступи перед методичними об’єднаннями про нові надходження за фахом даного об’єднання.</w:t>
            </w:r>
          </w:p>
          <w:p w:rsidR="00844463" w:rsidRPr="00C32ED3" w:rsidRDefault="00844463" w:rsidP="007F387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Виступи на батьківських зборах та </w:t>
            </w:r>
            <w:proofErr w:type="spellStart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всеобучах</w:t>
            </w:r>
            <w:proofErr w:type="spellEnd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, перед начальниками літніх таборів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463" w:rsidRPr="00C32ED3" w:rsidRDefault="00844463" w:rsidP="00456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  <w:p w:rsidR="00844463" w:rsidRPr="00C32ED3" w:rsidRDefault="00844463" w:rsidP="00456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І; ІІІ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844463" w:rsidRPr="00C32ED3" w:rsidRDefault="00844463" w:rsidP="00456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3" w:rsidRPr="00C32ED3" w:rsidRDefault="00844463" w:rsidP="0084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844463" w:rsidRPr="00C32ED3" w:rsidTr="0084446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Інформаційна підтримка обласних та  міських програм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E" w:rsidRPr="00012EAE" w:rsidRDefault="00012EAE" w:rsidP="007F3873">
            <w:pPr>
              <w:pStyle w:val="a3"/>
              <w:numPr>
                <w:ilvl w:val="0"/>
                <w:numId w:val="52"/>
              </w:numPr>
            </w:pPr>
            <w:r w:rsidRPr="00012EAE">
              <w:t>Стратегія розвитку української культури;</w:t>
            </w:r>
          </w:p>
          <w:p w:rsidR="00012EAE" w:rsidRPr="00012EAE" w:rsidRDefault="00012EAE" w:rsidP="007F3873">
            <w:pPr>
              <w:pStyle w:val="a3"/>
              <w:numPr>
                <w:ilvl w:val="0"/>
                <w:numId w:val="52"/>
              </w:numPr>
            </w:pPr>
            <w:r w:rsidRPr="00012EAE">
              <w:t>Стратегія розвитку бібліотечної справи в Україні;</w:t>
            </w:r>
          </w:p>
          <w:p w:rsidR="00012EAE" w:rsidRPr="00012EAE" w:rsidRDefault="00012EAE" w:rsidP="007F3873">
            <w:pPr>
              <w:pStyle w:val="a3"/>
              <w:numPr>
                <w:ilvl w:val="0"/>
                <w:numId w:val="52"/>
              </w:numPr>
            </w:pPr>
            <w:r w:rsidRPr="00012EAE">
              <w:t>Державна цільова соціальна програма «Молодь України» на 2021 – 2025 рік;</w:t>
            </w:r>
          </w:p>
          <w:p w:rsidR="00844463" w:rsidRDefault="00012EAE" w:rsidP="007F3873">
            <w:pPr>
              <w:pStyle w:val="a3"/>
              <w:numPr>
                <w:ilvl w:val="0"/>
                <w:numId w:val="52"/>
              </w:numPr>
            </w:pPr>
            <w:r w:rsidRPr="00012EAE">
              <w:t>Стратегія популяризації  української мови до 2030 року «Сильна мова – успішна держава»</w:t>
            </w:r>
            <w:r>
              <w:t>.</w:t>
            </w:r>
          </w:p>
          <w:p w:rsidR="00BC7766" w:rsidRPr="004566A4" w:rsidRDefault="00BC7766" w:rsidP="00BC7766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Default="00012EAE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EAE" w:rsidRDefault="00012EAE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EAE" w:rsidRDefault="00012EAE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2EAE" w:rsidRDefault="00012EAE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AE" w:rsidRPr="00C32ED3" w:rsidRDefault="00012EAE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E" w:rsidRPr="00012EAE" w:rsidRDefault="002C61AD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 IV</w:t>
            </w:r>
          </w:p>
          <w:p w:rsidR="00012EAE" w:rsidRPr="00012EAE" w:rsidRDefault="002C61AD" w:rsidP="002C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 IV</w:t>
            </w:r>
          </w:p>
          <w:p w:rsidR="00012EAE" w:rsidRPr="00012EAE" w:rsidRDefault="00012EAE" w:rsidP="0001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 IV</w:t>
            </w:r>
          </w:p>
          <w:p w:rsidR="00012EAE" w:rsidRPr="00012EAE" w:rsidRDefault="00012EAE" w:rsidP="0001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463" w:rsidRPr="00C32ED3" w:rsidRDefault="00012EAE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 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63" w:rsidRPr="00C32ED3" w:rsidRDefault="00012EAE" w:rsidP="009D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844463" w:rsidRPr="00C32ED3" w:rsidRDefault="00844463" w:rsidP="0084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D3" w:rsidRPr="00C32ED3" w:rsidRDefault="00C32ED3" w:rsidP="00C32ED3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900"/>
        <w:gridCol w:w="6279"/>
        <w:gridCol w:w="1418"/>
        <w:gridCol w:w="1559"/>
        <w:gridCol w:w="2410"/>
      </w:tblGrid>
      <w:tr w:rsidR="002E621B" w:rsidRPr="00C32ED3" w:rsidTr="002E62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Інформування читачів про наявні бібліотечні ресурси та послуги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3C6DD8" w:rsidRDefault="002E621B" w:rsidP="007F3873">
            <w:pPr>
              <w:pStyle w:val="a3"/>
              <w:numPr>
                <w:ilvl w:val="0"/>
                <w:numId w:val="54"/>
              </w:numPr>
            </w:pPr>
            <w:r w:rsidRPr="003C6DD8">
              <w:t>Віртуальні виставки новинок літератури</w:t>
            </w:r>
          </w:p>
          <w:p w:rsidR="002E621B" w:rsidRPr="003C6DD8" w:rsidRDefault="002E621B" w:rsidP="007F3873">
            <w:pPr>
              <w:pStyle w:val="a3"/>
              <w:numPr>
                <w:ilvl w:val="0"/>
                <w:numId w:val="54"/>
              </w:numPr>
            </w:pPr>
            <w:r w:rsidRPr="003C6DD8">
              <w:t xml:space="preserve">Дні інформації </w:t>
            </w:r>
          </w:p>
          <w:p w:rsidR="003C6DD8" w:rsidRPr="003C6DD8" w:rsidRDefault="003C6DD8" w:rsidP="007F3873">
            <w:pPr>
              <w:pStyle w:val="a3"/>
              <w:numPr>
                <w:ilvl w:val="0"/>
                <w:numId w:val="53"/>
              </w:numPr>
            </w:pPr>
            <w:r w:rsidRPr="003C6DD8">
              <w:t xml:space="preserve">Рекламна імпреза для широкого кола читачів «Центральна бібліотека радить» </w:t>
            </w:r>
          </w:p>
          <w:p w:rsidR="00424C1F" w:rsidRDefault="00424C1F" w:rsidP="00424C1F">
            <w:pPr>
              <w:pStyle w:val="a3"/>
              <w:rPr>
                <w:b/>
              </w:rPr>
            </w:pPr>
          </w:p>
          <w:p w:rsidR="002E621B" w:rsidRPr="00424C1F" w:rsidRDefault="002E621B" w:rsidP="007F3873">
            <w:pPr>
              <w:pStyle w:val="a3"/>
              <w:numPr>
                <w:ilvl w:val="0"/>
                <w:numId w:val="53"/>
              </w:numPr>
              <w:rPr>
                <w:b/>
              </w:rPr>
            </w:pPr>
            <w:r w:rsidRPr="00424C1F">
              <w:rPr>
                <w:bCs/>
              </w:rPr>
              <w:t>Буклет</w:t>
            </w:r>
            <w:r w:rsidR="00424C1F" w:rsidRPr="00424C1F">
              <w:rPr>
                <w:b/>
              </w:rPr>
              <w:t xml:space="preserve"> </w:t>
            </w:r>
            <w:r w:rsidRPr="00424C1F">
              <w:t>«Інформаційний звіт КЗК «ЖЦБС»:202</w:t>
            </w:r>
            <w:r w:rsidR="00424C1F" w:rsidRPr="00424C1F">
              <w:t>3</w:t>
            </w:r>
            <w:r w:rsidRPr="00424C1F">
              <w:t>»</w:t>
            </w:r>
            <w:r w:rsidR="00424C1F">
              <w:t xml:space="preserve">    </w:t>
            </w:r>
            <w:r w:rsidRPr="00424C1F">
              <w:t>(для користувачів та громадськості)</w:t>
            </w:r>
            <w:r w:rsidRPr="00424C1F">
              <w:rPr>
                <w:b/>
              </w:rPr>
              <w:t xml:space="preserve"> </w:t>
            </w:r>
          </w:p>
          <w:p w:rsidR="002E621B" w:rsidRPr="00424C1F" w:rsidRDefault="002E621B" w:rsidP="007F3873">
            <w:pPr>
              <w:pStyle w:val="a3"/>
              <w:numPr>
                <w:ilvl w:val="0"/>
                <w:numId w:val="53"/>
              </w:numPr>
              <w:rPr>
                <w:b/>
              </w:rPr>
            </w:pPr>
            <w:r w:rsidRPr="00424C1F">
              <w:rPr>
                <w:bCs/>
              </w:rPr>
              <w:t>Газета</w:t>
            </w:r>
            <w:r w:rsidR="00424C1F" w:rsidRPr="00424C1F">
              <w:rPr>
                <w:b/>
              </w:rPr>
              <w:t xml:space="preserve"> </w:t>
            </w:r>
            <w:r w:rsidRPr="00424C1F">
              <w:rPr>
                <w:rFonts w:eastAsia="Calibri"/>
              </w:rPr>
              <w:t>«</w:t>
            </w:r>
            <w:proofErr w:type="spellStart"/>
            <w:r w:rsidRPr="00424C1F">
              <w:rPr>
                <w:rFonts w:eastAsia="Calibri"/>
              </w:rPr>
              <w:t>ЖВ_БібліоWAVE</w:t>
            </w:r>
            <w:proofErr w:type="spellEnd"/>
            <w:r w:rsidRPr="00424C1F">
              <w:rPr>
                <w:rFonts w:eastAsia="Calibri"/>
              </w:rPr>
              <w:t xml:space="preserve">»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5F3C16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621B" w:rsidRPr="00C32ED3" w:rsidRDefault="002E621B" w:rsidP="003C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621B" w:rsidRPr="00C32ED3" w:rsidRDefault="002E621B" w:rsidP="0042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42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E621B" w:rsidRPr="00C32ED3" w:rsidRDefault="002E621B" w:rsidP="0042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І-ІV</w:t>
            </w: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І-ІV</w:t>
            </w:r>
          </w:p>
          <w:p w:rsidR="002E621B" w:rsidRPr="00C32ED3" w:rsidRDefault="002E621B" w:rsidP="003C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42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2E621B" w:rsidRPr="00C32ED3" w:rsidRDefault="002E621B" w:rsidP="0042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І-ІV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2E621B" w:rsidRPr="00C32ED3" w:rsidRDefault="002E621B" w:rsidP="003C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424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2E621B" w:rsidRPr="00C32ED3" w:rsidRDefault="002E621B" w:rsidP="0042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2E621B" w:rsidRPr="00C32ED3" w:rsidTr="002E62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1E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Постійне інформування спонсорів та потенціальних друзів бібліотек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AE" w:rsidRDefault="002E621B" w:rsidP="007F3873">
            <w:pPr>
              <w:pStyle w:val="a3"/>
              <w:numPr>
                <w:ilvl w:val="0"/>
                <w:numId w:val="55"/>
              </w:numPr>
            </w:pPr>
            <w:r w:rsidRPr="005F3C16">
              <w:t>Інформаційні листи, запрошення по телефону до участі в загальноміських заходах.</w:t>
            </w:r>
          </w:p>
          <w:p w:rsidR="00012EAE" w:rsidRDefault="002E621B" w:rsidP="007F3873">
            <w:pPr>
              <w:pStyle w:val="a3"/>
              <w:numPr>
                <w:ilvl w:val="0"/>
                <w:numId w:val="55"/>
              </w:numPr>
            </w:pPr>
            <w:r w:rsidRPr="00012EAE">
              <w:t>Розглядання оптимальних проблем ЦБС.</w:t>
            </w:r>
          </w:p>
          <w:p w:rsidR="002E621B" w:rsidRPr="00012EAE" w:rsidRDefault="002E621B" w:rsidP="007F3873">
            <w:pPr>
              <w:pStyle w:val="a3"/>
              <w:numPr>
                <w:ilvl w:val="0"/>
                <w:numId w:val="55"/>
              </w:numPr>
            </w:pPr>
            <w:r w:rsidRPr="00012EAE">
              <w:t>Запрошення до участі у бібліотечних заходах</w:t>
            </w:r>
          </w:p>
        </w:tc>
        <w:tc>
          <w:tcPr>
            <w:tcW w:w="1418" w:type="dxa"/>
          </w:tcPr>
          <w:p w:rsidR="002E621B" w:rsidRDefault="002E621B" w:rsidP="0001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  <w:p w:rsidR="00012EAE" w:rsidRPr="00012EAE" w:rsidRDefault="00012EAE" w:rsidP="0001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Default="002E621B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  <w:p w:rsidR="00012EAE" w:rsidRPr="00C32ED3" w:rsidRDefault="00012EAE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2E621B" w:rsidRPr="00C32ED3" w:rsidRDefault="002E621B" w:rsidP="0001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1B" w:rsidRPr="00C32ED3" w:rsidRDefault="002E621B" w:rsidP="0001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2E621B" w:rsidRPr="00C32ED3" w:rsidRDefault="002E621B" w:rsidP="00C3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2E621B" w:rsidRPr="00C32ED3" w:rsidTr="002E62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Оперативне поповнення актуальними матеріалами інформаційно-рекламних стендів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012EAE" w:rsidRDefault="002E621B" w:rsidP="007F3873">
            <w:pPr>
              <w:pStyle w:val="a3"/>
              <w:numPr>
                <w:ilvl w:val="0"/>
                <w:numId w:val="56"/>
              </w:numPr>
            </w:pPr>
            <w:proofErr w:type="spellStart"/>
            <w:r w:rsidRPr="00012EAE">
              <w:t>Бібліо</w:t>
            </w:r>
            <w:proofErr w:type="spellEnd"/>
            <w:r w:rsidRPr="00012EAE">
              <w:rPr>
                <w:lang w:val="en-US"/>
              </w:rPr>
              <w:t>News</w:t>
            </w:r>
          </w:p>
          <w:p w:rsidR="002E621B" w:rsidRPr="00012EAE" w:rsidRDefault="002E621B" w:rsidP="007F3873">
            <w:pPr>
              <w:pStyle w:val="a3"/>
              <w:numPr>
                <w:ilvl w:val="0"/>
                <w:numId w:val="56"/>
              </w:numPr>
            </w:pPr>
            <w:r w:rsidRPr="00012EAE">
              <w:t>Стенд «Куточок читача»</w:t>
            </w:r>
          </w:p>
          <w:p w:rsidR="002E621B" w:rsidRPr="00012EAE" w:rsidRDefault="002E621B" w:rsidP="007F3873">
            <w:pPr>
              <w:pStyle w:val="a3"/>
              <w:numPr>
                <w:ilvl w:val="0"/>
                <w:numId w:val="56"/>
              </w:numPr>
            </w:pPr>
            <w:proofErr w:type="spellStart"/>
            <w:r w:rsidRPr="00012EAE">
              <w:t>Інфотека</w:t>
            </w:r>
            <w:proofErr w:type="spellEnd"/>
            <w:r w:rsidRPr="00012EAE">
              <w:t xml:space="preserve"> «Будинок інформаційних знахідок»</w:t>
            </w:r>
          </w:p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І-ІУ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І-ІУ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І-ІУ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БФ №1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БФ №1</w:t>
            </w:r>
          </w:p>
        </w:tc>
      </w:tr>
      <w:tr w:rsidR="002E621B" w:rsidRPr="00C32ED3" w:rsidTr="002E62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1E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Проведення конкурсу   серед читачів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D8" w:rsidRPr="003C6DD8" w:rsidRDefault="003C6DD8" w:rsidP="007F3873">
            <w:pPr>
              <w:pStyle w:val="a3"/>
              <w:numPr>
                <w:ilvl w:val="0"/>
                <w:numId w:val="42"/>
              </w:numPr>
              <w:rPr>
                <w:rFonts w:eastAsiaTheme="minorHAnsi"/>
                <w:lang w:eastAsia="en-US"/>
              </w:rPr>
            </w:pPr>
            <w:r w:rsidRPr="003C6DD8">
              <w:rPr>
                <w:rFonts w:eastAsiaTheme="minorHAnsi"/>
                <w:lang w:eastAsia="en-US"/>
              </w:rPr>
              <w:t>«Книга, котра створює читача»</w:t>
            </w:r>
          </w:p>
          <w:p w:rsidR="002E621B" w:rsidRPr="00C32ED3" w:rsidRDefault="002E621B" w:rsidP="003C6DD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1B" w:rsidRPr="00C32ED3" w:rsidTr="002E62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Збір, систематизація, оформлення матеріалів, </w:t>
            </w: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історію, діяльність ЦБС та її структурні підрозділи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012EAE" w:rsidRDefault="002E621B" w:rsidP="007F3873">
            <w:pPr>
              <w:pStyle w:val="a3"/>
              <w:numPr>
                <w:ilvl w:val="0"/>
                <w:numId w:val="42"/>
              </w:numPr>
            </w:pPr>
            <w:proofErr w:type="spellStart"/>
            <w:r w:rsidRPr="00012EAE">
              <w:lastRenderedPageBreak/>
              <w:t>Бібліо</w:t>
            </w:r>
            <w:proofErr w:type="spellEnd"/>
            <w:r w:rsidRPr="00012EAE">
              <w:t xml:space="preserve"> «</w:t>
            </w:r>
            <w:r w:rsidRPr="00012EAE">
              <w:rPr>
                <w:lang w:val="en-US"/>
              </w:rPr>
              <w:t>MI</w:t>
            </w:r>
            <w:r w:rsidRPr="00012EAE">
              <w:t>Х»</w:t>
            </w:r>
          </w:p>
          <w:p w:rsidR="002E621B" w:rsidRPr="00012EAE" w:rsidRDefault="002E621B" w:rsidP="007F3873">
            <w:pPr>
              <w:pStyle w:val="a3"/>
              <w:numPr>
                <w:ilvl w:val="0"/>
                <w:numId w:val="42"/>
              </w:numPr>
            </w:pPr>
            <w:proofErr w:type="spellStart"/>
            <w:r w:rsidRPr="00012EAE">
              <w:rPr>
                <w:lang w:val="en-US"/>
              </w:rPr>
              <w:t>BiblioFotoPortal</w:t>
            </w:r>
            <w:proofErr w:type="spellEnd"/>
            <w:r w:rsidRPr="00012EAE">
              <w:t>.</w:t>
            </w:r>
          </w:p>
          <w:p w:rsidR="002E621B" w:rsidRPr="00012EAE" w:rsidRDefault="002E621B" w:rsidP="007F3873">
            <w:pPr>
              <w:pStyle w:val="a3"/>
              <w:numPr>
                <w:ilvl w:val="0"/>
                <w:numId w:val="42"/>
              </w:numPr>
            </w:pPr>
            <w:r w:rsidRPr="00012EAE">
              <w:lastRenderedPageBreak/>
              <w:t>Територія професіонала</w:t>
            </w:r>
          </w:p>
          <w:p w:rsidR="002E621B" w:rsidRPr="00012EAE" w:rsidRDefault="002E621B" w:rsidP="007F3873">
            <w:pPr>
              <w:pStyle w:val="a3"/>
              <w:numPr>
                <w:ilvl w:val="0"/>
                <w:numId w:val="42"/>
              </w:numPr>
            </w:pPr>
            <w:r w:rsidRPr="00012EAE">
              <w:t>Увага! Конкурс!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МБВ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зав. МБВ</w:t>
            </w:r>
          </w:p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МБВ</w:t>
            </w:r>
          </w:p>
        </w:tc>
      </w:tr>
      <w:tr w:rsidR="002E621B" w:rsidRPr="00C32ED3" w:rsidTr="002E621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Збір, систематизація, публікацій про бібліотеки ЦБС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012EAE" w:rsidRDefault="002E621B" w:rsidP="007F3873">
            <w:pPr>
              <w:pStyle w:val="a3"/>
              <w:numPr>
                <w:ilvl w:val="0"/>
                <w:numId w:val="57"/>
              </w:numPr>
            </w:pPr>
            <w:r w:rsidRPr="00012EAE">
              <w:t>Картотека  «Про нас пишуть у пресі»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1B" w:rsidRPr="00C32ED3" w:rsidRDefault="002E621B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зав. МБВ</w:t>
            </w:r>
          </w:p>
        </w:tc>
      </w:tr>
    </w:tbl>
    <w:p w:rsidR="00C32ED3" w:rsidRPr="00C32ED3" w:rsidRDefault="00C32ED3" w:rsidP="00C32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900"/>
        <w:gridCol w:w="6279"/>
        <w:gridCol w:w="1418"/>
        <w:gridCol w:w="1559"/>
        <w:gridCol w:w="2410"/>
      </w:tblGrid>
      <w:tr w:rsidR="003C6DD8" w:rsidRPr="00C32ED3" w:rsidTr="00202B84">
        <w:trPr>
          <w:trHeight w:val="14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D8" w:rsidRPr="00C32ED3" w:rsidRDefault="003C6DD8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D8" w:rsidRPr="00C32ED3" w:rsidRDefault="003C6DD8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Комплекс заходів, присвячених Всеукраїнському дню бібліотек</w:t>
            </w:r>
          </w:p>
        </w:tc>
        <w:tc>
          <w:tcPr>
            <w:tcW w:w="6279" w:type="dxa"/>
          </w:tcPr>
          <w:p w:rsidR="003C6DD8" w:rsidRPr="003C6DD8" w:rsidRDefault="003C6DD8" w:rsidP="007F3873">
            <w:pPr>
              <w:pStyle w:val="a3"/>
              <w:numPr>
                <w:ilvl w:val="0"/>
                <w:numId w:val="42"/>
              </w:numPr>
            </w:pPr>
            <w:r w:rsidRPr="003C6DD8">
              <w:t>«Бібліотека – невід’ємне, вічне!» (до Всеукраїнського дня бібліотек)</w:t>
            </w:r>
          </w:p>
          <w:p w:rsidR="00202B84" w:rsidRDefault="00202B84" w:rsidP="007F3873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Відео-звіт перед громадою</w:t>
            </w:r>
          </w:p>
          <w:p w:rsidR="003C6DD8" w:rsidRPr="00202B84" w:rsidRDefault="00202B84" w:rsidP="007F3873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 перед владою</w:t>
            </w:r>
          </w:p>
        </w:tc>
        <w:tc>
          <w:tcPr>
            <w:tcW w:w="1418" w:type="dxa"/>
          </w:tcPr>
          <w:p w:rsidR="00202B84" w:rsidRPr="007A716B" w:rsidRDefault="00202B84" w:rsidP="0020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2B84" w:rsidRPr="007A716B" w:rsidRDefault="00202B84" w:rsidP="0020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DD8" w:rsidRPr="00C32ED3" w:rsidRDefault="00202B84" w:rsidP="00202B84">
            <w:pPr>
              <w:jc w:val="center"/>
            </w:pPr>
            <w:r w:rsidRPr="007A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84" w:rsidRPr="007A716B" w:rsidRDefault="00202B84" w:rsidP="0020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202B84" w:rsidRPr="007A716B" w:rsidRDefault="00202B84" w:rsidP="0020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C6DD8" w:rsidRPr="00C32ED3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84" w:rsidRPr="00202B84" w:rsidRDefault="00202B84" w:rsidP="0020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84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202B84" w:rsidRPr="00202B84" w:rsidRDefault="00202B84" w:rsidP="0020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84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3C6DD8" w:rsidRPr="00C32ED3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84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</w:tr>
      <w:tr w:rsidR="003C6DD8" w:rsidRPr="00C32ED3" w:rsidTr="003C6DD8">
        <w:trPr>
          <w:trHeight w:val="18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D8" w:rsidRPr="00C32ED3" w:rsidRDefault="003C6DD8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0" w:type="dxa"/>
            <w:shd w:val="clear" w:color="auto" w:fill="auto"/>
          </w:tcPr>
          <w:p w:rsidR="003C6DD8" w:rsidRPr="00C32ED3" w:rsidRDefault="003C6DD8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C32ED3">
              <w:rPr>
                <w:rFonts w:ascii="Times New Roman" w:hAnsi="Times New Roman" w:cs="Times New Roman"/>
                <w:sz w:val="24"/>
                <w:szCs w:val="24"/>
              </w:rPr>
              <w:t xml:space="preserve"> ЗМІ</w:t>
            </w:r>
          </w:p>
        </w:tc>
        <w:tc>
          <w:tcPr>
            <w:tcW w:w="6279" w:type="dxa"/>
            <w:shd w:val="clear" w:color="auto" w:fill="auto"/>
          </w:tcPr>
          <w:p w:rsidR="003C6DD8" w:rsidRPr="00C32ED3" w:rsidRDefault="003C6DD8" w:rsidP="00C3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Повідомлення:</w:t>
            </w:r>
          </w:p>
          <w:p w:rsidR="00202B84" w:rsidRPr="00202B84" w:rsidRDefault="003C6DD8" w:rsidP="007F3873">
            <w:pPr>
              <w:pStyle w:val="a3"/>
              <w:numPr>
                <w:ilvl w:val="0"/>
                <w:numId w:val="42"/>
              </w:numPr>
            </w:pPr>
            <w:r w:rsidRPr="00012EAE">
              <w:t>ТВ</w:t>
            </w:r>
          </w:p>
          <w:p w:rsidR="003C6DD8" w:rsidRPr="00202B84" w:rsidRDefault="003C6DD8" w:rsidP="007F3873">
            <w:pPr>
              <w:pStyle w:val="a3"/>
              <w:numPr>
                <w:ilvl w:val="0"/>
                <w:numId w:val="42"/>
              </w:numPr>
            </w:pPr>
            <w:r w:rsidRPr="00012EAE">
              <w:t>Прес</w:t>
            </w:r>
            <w:r w:rsidR="00202B84">
              <w:t>а</w:t>
            </w:r>
          </w:p>
          <w:p w:rsidR="003C6DD8" w:rsidRPr="00012EAE" w:rsidRDefault="003C6DD8" w:rsidP="007F3873">
            <w:pPr>
              <w:pStyle w:val="a3"/>
              <w:numPr>
                <w:ilvl w:val="0"/>
                <w:numId w:val="42"/>
              </w:numPr>
            </w:pPr>
            <w:r w:rsidRPr="00012EAE">
              <w:t xml:space="preserve">В соціальних </w:t>
            </w:r>
            <w:r w:rsidR="00012EAE">
              <w:t>мережах</w:t>
            </w:r>
          </w:p>
        </w:tc>
        <w:tc>
          <w:tcPr>
            <w:tcW w:w="1418" w:type="dxa"/>
            <w:shd w:val="clear" w:color="auto" w:fill="auto"/>
          </w:tcPr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D8" w:rsidRPr="00C32ED3" w:rsidRDefault="00202B84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C6DD8" w:rsidRPr="00C32ED3" w:rsidRDefault="00202B84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C6DD8" w:rsidRPr="00C32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2410" w:type="dxa"/>
            <w:shd w:val="clear" w:color="auto" w:fill="auto"/>
          </w:tcPr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  <w:p w:rsidR="003C6DD8" w:rsidRPr="00C32ED3" w:rsidRDefault="003C6DD8" w:rsidP="002C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3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</w:tbl>
    <w:p w:rsidR="00BC7766" w:rsidRPr="00415EA0" w:rsidRDefault="00BC7766" w:rsidP="00441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40"/>
          <w:lang w:eastAsia="ru-RU"/>
        </w:rPr>
      </w:pPr>
    </w:p>
    <w:p w:rsidR="006F543C" w:rsidRPr="001E1A73" w:rsidRDefault="006F543C" w:rsidP="00441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1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11. Матеріально-технічне забезпечення ЦБС</w:t>
      </w:r>
    </w:p>
    <w:p w:rsidR="006F543C" w:rsidRDefault="006F543C" w:rsidP="00441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1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(організаційні питання)</w:t>
      </w:r>
    </w:p>
    <w:p w:rsidR="00415EA0" w:rsidRPr="00415EA0" w:rsidRDefault="00415EA0" w:rsidP="00441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0"/>
          <w:lang w:eastAsia="ru-RU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661"/>
        <w:gridCol w:w="4819"/>
        <w:gridCol w:w="2363"/>
        <w:gridCol w:w="1727"/>
        <w:gridCol w:w="2959"/>
      </w:tblGrid>
      <w:tr w:rsidR="006F543C" w:rsidRPr="006F543C" w:rsidTr="006F543C">
        <w:tc>
          <w:tcPr>
            <w:tcW w:w="633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1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2363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</w:p>
        </w:tc>
        <w:tc>
          <w:tcPr>
            <w:tcW w:w="1727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959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</w:t>
            </w:r>
            <w:proofErr w:type="spellEnd"/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F543C" w:rsidRPr="006F543C" w:rsidTr="006F543C">
        <w:tc>
          <w:tcPr>
            <w:tcW w:w="633" w:type="dxa"/>
          </w:tcPr>
          <w:p w:rsidR="006F543C" w:rsidRPr="006F543C" w:rsidRDefault="006F543C" w:rsidP="006F5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1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Вирішення питання</w:t>
            </w:r>
          </w:p>
        </w:tc>
        <w:tc>
          <w:tcPr>
            <w:tcW w:w="4819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Поточні ремонти</w:t>
            </w:r>
          </w:p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Художнє переоформлення приміщень бібліотек</w:t>
            </w:r>
          </w:p>
        </w:tc>
        <w:tc>
          <w:tcPr>
            <w:tcW w:w="2363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F543C" w:rsidRPr="006F543C" w:rsidRDefault="002C61AD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І-ІУ</w:t>
            </w:r>
          </w:p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І-ІУ</w:t>
            </w:r>
          </w:p>
        </w:tc>
        <w:tc>
          <w:tcPr>
            <w:tcW w:w="2959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дирекція , ЦБ, БФ№3</w:t>
            </w: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КЗК «ЖЦБС»</w:t>
            </w:r>
          </w:p>
        </w:tc>
      </w:tr>
      <w:tr w:rsidR="006F543C" w:rsidRPr="006F543C" w:rsidTr="006F543C">
        <w:tc>
          <w:tcPr>
            <w:tcW w:w="633" w:type="dxa"/>
          </w:tcPr>
          <w:p w:rsidR="006F543C" w:rsidRPr="006F543C" w:rsidRDefault="006F543C" w:rsidP="006F5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1" w:type="dxa"/>
          </w:tcPr>
          <w:p w:rsidR="006F543C" w:rsidRPr="006F543C" w:rsidRDefault="006F543C" w:rsidP="006F5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Забезпечити:</w:t>
            </w:r>
          </w:p>
        </w:tc>
        <w:tc>
          <w:tcPr>
            <w:tcW w:w="4819" w:type="dxa"/>
          </w:tcPr>
          <w:p w:rsidR="006F543C" w:rsidRPr="006F543C" w:rsidRDefault="006F543C" w:rsidP="006F5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Всі приміщення бібліотеки:</w:t>
            </w:r>
          </w:p>
          <w:p w:rsidR="006F543C" w:rsidRPr="006F543C" w:rsidRDefault="006F543C" w:rsidP="006F543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Протипожежною сигналізацією;</w:t>
            </w:r>
          </w:p>
          <w:p w:rsidR="006F543C" w:rsidRPr="006F543C" w:rsidRDefault="006F543C" w:rsidP="006F543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Вогнегасниками</w:t>
            </w:r>
          </w:p>
          <w:p w:rsidR="006F543C" w:rsidRPr="006F543C" w:rsidRDefault="006F543C" w:rsidP="006F543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Канцелярськими та господарськими товарами</w:t>
            </w:r>
          </w:p>
        </w:tc>
        <w:tc>
          <w:tcPr>
            <w:tcW w:w="2363" w:type="dxa"/>
          </w:tcPr>
          <w:p w:rsidR="006F543C" w:rsidRPr="006F543C" w:rsidRDefault="006F543C" w:rsidP="006F5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F543C" w:rsidRPr="006F543C" w:rsidRDefault="002C61AD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1727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I-IV</w:t>
            </w:r>
          </w:p>
        </w:tc>
        <w:tc>
          <w:tcPr>
            <w:tcW w:w="2959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дирекція</w:t>
            </w:r>
          </w:p>
        </w:tc>
      </w:tr>
      <w:tr w:rsidR="006F543C" w:rsidRPr="006F543C" w:rsidTr="006F543C">
        <w:tc>
          <w:tcPr>
            <w:tcW w:w="633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1" w:type="dxa"/>
          </w:tcPr>
          <w:p w:rsidR="006F543C" w:rsidRPr="006F543C" w:rsidRDefault="006F543C" w:rsidP="006F5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Провести:</w:t>
            </w:r>
          </w:p>
        </w:tc>
        <w:tc>
          <w:tcPr>
            <w:tcW w:w="4819" w:type="dxa"/>
          </w:tcPr>
          <w:p w:rsidR="006F543C" w:rsidRPr="006F543C" w:rsidRDefault="006F543C" w:rsidP="006F5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Інструктажі:</w:t>
            </w:r>
          </w:p>
          <w:p w:rsidR="006F543C" w:rsidRPr="006F543C" w:rsidRDefault="006F543C" w:rsidP="006F543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По техніці безпеки</w:t>
            </w:r>
          </w:p>
          <w:p w:rsidR="006F543C" w:rsidRPr="006F543C" w:rsidRDefault="006F543C" w:rsidP="006F543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По протипожежній охороні</w:t>
            </w:r>
          </w:p>
          <w:p w:rsidR="006F543C" w:rsidRPr="006F543C" w:rsidRDefault="006F543C" w:rsidP="006F543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підготовці бібліотеки до роботи в осінньо-зимовий період</w:t>
            </w:r>
          </w:p>
          <w:p w:rsidR="00704BF2" w:rsidRPr="006F543C" w:rsidRDefault="00704BF2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BF2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Переоблік матеріальних цінностей     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63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BF2" w:rsidRDefault="006F543C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F543C" w:rsidRPr="006F543C" w:rsidRDefault="006F543C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F543C" w:rsidRPr="006F543C" w:rsidRDefault="006F543C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704BF2" w:rsidRDefault="00704BF2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BF2" w:rsidRDefault="00704BF2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6F543C" w:rsidRDefault="002C61AD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6F543C" w:rsidRDefault="006F543C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704BF2" w:rsidRDefault="00704BF2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6F543C" w:rsidRDefault="006F543C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III</w:t>
            </w:r>
          </w:p>
          <w:p w:rsidR="00704BF2" w:rsidRDefault="00704BF2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BF2" w:rsidRDefault="00704BF2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6F543C" w:rsidRDefault="006F543C" w:rsidP="00704BF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59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</w:t>
            </w: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BF2" w:rsidRDefault="00704BF2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структурними підрозділами</w:t>
            </w:r>
          </w:p>
        </w:tc>
      </w:tr>
      <w:tr w:rsidR="006F543C" w:rsidRPr="006F543C" w:rsidTr="006F543C">
        <w:tc>
          <w:tcPr>
            <w:tcW w:w="633" w:type="dxa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1" w:type="dxa"/>
          </w:tcPr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Придбати</w:t>
            </w:r>
          </w:p>
        </w:tc>
        <w:tc>
          <w:tcPr>
            <w:tcW w:w="4819" w:type="dxa"/>
          </w:tcPr>
          <w:p w:rsidR="006F543C" w:rsidRPr="006F543C" w:rsidRDefault="006F543C" w:rsidP="006F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Кафедри</w:t>
            </w:r>
          </w:p>
          <w:p w:rsidR="006F543C" w:rsidRDefault="00BC7766" w:rsidP="006F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</w:p>
          <w:p w:rsidR="00BC7766" w:rsidRDefault="00BC7766" w:rsidP="006F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аудиторний</w:t>
            </w:r>
          </w:p>
          <w:p w:rsidR="00BC7766" w:rsidRPr="006F543C" w:rsidRDefault="00BC7766" w:rsidP="006F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складні</w:t>
            </w:r>
          </w:p>
          <w:p w:rsidR="006F543C" w:rsidRPr="006F543C" w:rsidRDefault="00BC7766" w:rsidP="006F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Пилосмок</w:t>
            </w:r>
            <w:proofErr w:type="spellEnd"/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F543C" w:rsidRPr="006F543C" w:rsidRDefault="002C61AD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F543C" w:rsidRPr="006F543C" w:rsidRDefault="00BC7766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F543C" w:rsidRPr="006F543C" w:rsidRDefault="00BC7766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543C" w:rsidRPr="006F543C" w:rsidRDefault="00BC7766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F543C" w:rsidRPr="006F543C" w:rsidRDefault="006F543C" w:rsidP="00BC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</w:tcPr>
          <w:p w:rsidR="006F543C" w:rsidRPr="006F543C" w:rsidRDefault="00BC7766" w:rsidP="00BC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І- ІУ </w:t>
            </w:r>
          </w:p>
        </w:tc>
        <w:tc>
          <w:tcPr>
            <w:tcW w:w="2959" w:type="dxa"/>
          </w:tcPr>
          <w:p w:rsidR="006F543C" w:rsidRPr="006F543C" w:rsidRDefault="002C61AD" w:rsidP="00BC776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БФ №1 </w:t>
            </w:r>
          </w:p>
          <w:p w:rsidR="00BC7766" w:rsidRPr="006F543C" w:rsidRDefault="006F543C" w:rsidP="00BC7766">
            <w:pPr>
              <w:spacing w:after="0" w:line="240" w:lineRule="atLeast"/>
              <w:ind w:left="-123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БФ№2</w:t>
            </w:r>
            <w:r w:rsidR="002C6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МБФ№4,ЦБ,БФ№1 </w:t>
            </w:r>
          </w:p>
          <w:p w:rsidR="00BC7766" w:rsidRPr="00BC7766" w:rsidRDefault="00BC7766" w:rsidP="00BC7766">
            <w:pPr>
              <w:spacing w:after="0" w:line="240" w:lineRule="atLeast"/>
              <w:ind w:left="-12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766">
              <w:rPr>
                <w:rFonts w:ascii="Times New Roman" w:eastAsia="Calibri" w:hAnsi="Times New Roman" w:cs="Times New Roman"/>
                <w:sz w:val="24"/>
                <w:szCs w:val="24"/>
              </w:rPr>
              <w:t>БФ№1</w:t>
            </w:r>
          </w:p>
          <w:p w:rsidR="00BC7766" w:rsidRDefault="00BC7766" w:rsidP="00BC7766">
            <w:pPr>
              <w:spacing w:after="0" w:line="240" w:lineRule="atLeast"/>
              <w:ind w:left="-12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766">
              <w:rPr>
                <w:rFonts w:ascii="Times New Roman" w:eastAsia="Calibri" w:hAnsi="Times New Roman" w:cs="Times New Roman"/>
                <w:sz w:val="24"/>
                <w:szCs w:val="24"/>
              </w:rPr>
              <w:t>ЦБ, БФ№1</w:t>
            </w:r>
          </w:p>
          <w:p w:rsidR="00BC7766" w:rsidRPr="006F543C" w:rsidRDefault="00BC7766" w:rsidP="00BC7766">
            <w:pPr>
              <w:spacing w:after="0" w:line="240" w:lineRule="atLeast"/>
              <w:ind w:left="-12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</w:tc>
      </w:tr>
      <w:tr w:rsidR="006F543C" w:rsidRPr="006F543C" w:rsidTr="006F543C">
        <w:tc>
          <w:tcPr>
            <w:tcW w:w="633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1" w:type="dxa"/>
          </w:tcPr>
          <w:p w:rsidR="006F543C" w:rsidRPr="006F543C" w:rsidRDefault="006F543C" w:rsidP="006F5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Укласти</w:t>
            </w:r>
          </w:p>
        </w:tc>
        <w:tc>
          <w:tcPr>
            <w:tcW w:w="4819" w:type="dxa"/>
          </w:tcPr>
          <w:p w:rsidR="006F543C" w:rsidRPr="006F543C" w:rsidRDefault="006F543C" w:rsidP="00C32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Договір на страхування приміщень бібліотек</w:t>
            </w:r>
          </w:p>
        </w:tc>
        <w:tc>
          <w:tcPr>
            <w:tcW w:w="2363" w:type="dxa"/>
          </w:tcPr>
          <w:p w:rsidR="006F543C" w:rsidRPr="006F543C" w:rsidRDefault="00BC7766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6F543C" w:rsidRPr="006F543C" w:rsidRDefault="006F543C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959" w:type="dxa"/>
          </w:tcPr>
          <w:p w:rsidR="006F543C" w:rsidRPr="006F543C" w:rsidRDefault="00BC7766" w:rsidP="006F5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415EA0" w:rsidRDefault="00415EA0" w:rsidP="00415EA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F543C" w:rsidRDefault="006F543C" w:rsidP="0041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1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12. Фінансове утримання ЦБС</w:t>
      </w:r>
    </w:p>
    <w:p w:rsidR="00415EA0" w:rsidRPr="00415EA0" w:rsidRDefault="00415EA0" w:rsidP="0041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40"/>
          <w:lang w:eastAsia="ru-RU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6054"/>
        <w:gridCol w:w="3217"/>
        <w:gridCol w:w="4437"/>
      </w:tblGrid>
      <w:tr w:rsidR="006F543C" w:rsidRPr="006F543C" w:rsidTr="006F543C">
        <w:tc>
          <w:tcPr>
            <w:tcW w:w="14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 витрат</w:t>
            </w:r>
          </w:p>
        </w:tc>
        <w:tc>
          <w:tcPr>
            <w:tcW w:w="3217" w:type="dxa"/>
            <w:shd w:val="clear" w:color="auto" w:fill="auto"/>
          </w:tcPr>
          <w:p w:rsidR="006F543C" w:rsidRPr="006F543C" w:rsidRDefault="006F543C" w:rsidP="00BC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Кі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лькість коштів виділених на 202</w:t>
            </w:r>
            <w:r w:rsidR="00BC77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4437" w:type="dxa"/>
            <w:shd w:val="clear" w:color="auto" w:fill="auto"/>
          </w:tcPr>
          <w:p w:rsidR="006F543C" w:rsidRPr="006F543C" w:rsidRDefault="006F543C" w:rsidP="00BC7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на 202</w:t>
            </w:r>
            <w:r w:rsidR="00BC77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рік</w:t>
            </w:r>
          </w:p>
        </w:tc>
      </w:tr>
      <w:tr w:rsidR="006F543C" w:rsidRPr="006F543C" w:rsidTr="006F543C">
        <w:tc>
          <w:tcPr>
            <w:tcW w:w="14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Надходження коштів всього: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Надходження бюджетних коштів:</w:t>
            </w: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04BF2">
              <w:rPr>
                <w:rFonts w:ascii="Times New Roman" w:eastAsia="Calibri" w:hAnsi="Times New Roman" w:cs="Times New Roman"/>
                <w:sz w:val="24"/>
                <w:szCs w:val="24"/>
              </w:rPr>
              <w:t>12998</w:t>
            </w: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4BF2">
              <w:rPr>
                <w:rFonts w:ascii="Times New Roman" w:eastAsia="Calibri" w:hAnsi="Times New Roman" w:cs="Times New Roman"/>
                <w:sz w:val="24"/>
                <w:szCs w:val="24"/>
              </w:rPr>
              <w:t>777799</w:t>
            </w: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до затвердження міського бюджету працюємо за планом першого кварталу минулого року</w:t>
            </w:r>
          </w:p>
        </w:tc>
      </w:tr>
      <w:tr w:rsidR="006F543C" w:rsidRPr="006F543C" w:rsidTr="006F543C">
        <w:trPr>
          <w:trHeight w:val="330"/>
        </w:trPr>
        <w:tc>
          <w:tcPr>
            <w:tcW w:w="14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Позабюджетні кошти (всього)</w:t>
            </w:r>
          </w:p>
        </w:tc>
        <w:tc>
          <w:tcPr>
            <w:tcW w:w="3217" w:type="dxa"/>
            <w:shd w:val="clear" w:color="auto" w:fill="auto"/>
          </w:tcPr>
          <w:p w:rsidR="006F543C" w:rsidRPr="006F543C" w:rsidRDefault="006F543C" w:rsidP="0070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4BF2">
              <w:rPr>
                <w:rFonts w:ascii="Times New Roman" w:eastAsia="Calibri" w:hAnsi="Times New Roman" w:cs="Times New Roman"/>
                <w:sz w:val="24"/>
                <w:szCs w:val="24"/>
              </w:rPr>
              <w:t>35199</w:t>
            </w:r>
          </w:p>
        </w:tc>
        <w:tc>
          <w:tcPr>
            <w:tcW w:w="4437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3C" w:rsidRPr="006F543C" w:rsidTr="006F543C">
        <w:trPr>
          <w:trHeight w:val="345"/>
        </w:trPr>
        <w:tc>
          <w:tcPr>
            <w:tcW w:w="14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Платні послуги</w:t>
            </w:r>
          </w:p>
        </w:tc>
        <w:tc>
          <w:tcPr>
            <w:tcW w:w="3217" w:type="dxa"/>
            <w:shd w:val="clear" w:color="auto" w:fill="auto"/>
          </w:tcPr>
          <w:p w:rsidR="006F543C" w:rsidRPr="006F543C" w:rsidRDefault="00704BF2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37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3C" w:rsidRPr="006F543C" w:rsidTr="006F543C">
        <w:trPr>
          <w:trHeight w:val="195"/>
        </w:trPr>
        <w:tc>
          <w:tcPr>
            <w:tcW w:w="14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Благодійницькі та спонсорські кошти</w:t>
            </w:r>
          </w:p>
        </w:tc>
        <w:tc>
          <w:tcPr>
            <w:tcW w:w="3217" w:type="dxa"/>
            <w:shd w:val="clear" w:color="auto" w:fill="auto"/>
          </w:tcPr>
          <w:p w:rsidR="006F543C" w:rsidRPr="006F543C" w:rsidRDefault="004A5C3F" w:rsidP="00704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4BF2">
              <w:rPr>
                <w:rFonts w:ascii="Times New Roman" w:eastAsia="Calibri" w:hAnsi="Times New Roman" w:cs="Times New Roman"/>
                <w:sz w:val="24"/>
                <w:szCs w:val="24"/>
              </w:rPr>
              <w:t>23523</w:t>
            </w:r>
          </w:p>
        </w:tc>
        <w:tc>
          <w:tcPr>
            <w:tcW w:w="4437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3C" w:rsidRPr="006F543C" w:rsidTr="006F543C">
        <w:trPr>
          <w:trHeight w:val="195"/>
        </w:trPr>
        <w:tc>
          <w:tcPr>
            <w:tcW w:w="14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3217" w:type="dxa"/>
            <w:shd w:val="clear" w:color="auto" w:fill="auto"/>
          </w:tcPr>
          <w:p w:rsidR="006F543C" w:rsidRPr="006F543C" w:rsidRDefault="00704BF2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11646</w:t>
            </w:r>
          </w:p>
        </w:tc>
        <w:tc>
          <w:tcPr>
            <w:tcW w:w="4437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3C" w:rsidRPr="006F543C" w:rsidTr="006F543C">
        <w:trPr>
          <w:trHeight w:val="1466"/>
        </w:trPr>
        <w:tc>
          <w:tcPr>
            <w:tcW w:w="14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4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Використано: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з бюджетних  коштів: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на оплату праці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на придбання літератури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в т. ч.  на передплату періодичних видань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придбання технічних  засобів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поточний ремонт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 позабюджетних коштів: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на придбання літератури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в т. ч.  на передплату періодичних видань</w:t>
            </w: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придбання технічних  засобів</w:t>
            </w:r>
          </w:p>
          <w:p w:rsidR="006F543C" w:rsidRPr="006F543C" w:rsidRDefault="006F543C" w:rsidP="00C3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>придбання меблів</w:t>
            </w:r>
          </w:p>
        </w:tc>
        <w:tc>
          <w:tcPr>
            <w:tcW w:w="3217" w:type="dxa"/>
            <w:shd w:val="clear" w:color="auto" w:fill="auto"/>
          </w:tcPr>
          <w:p w:rsidR="006F543C" w:rsidRPr="006F543C" w:rsidRDefault="00704BF2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2904001</w:t>
            </w: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4A5C3F" w:rsidRDefault="00704BF2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51161</w:t>
            </w: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6F543C" w:rsidRDefault="006F543C" w:rsidP="006F5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6F543C" w:rsidRDefault="00704BF2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4244</w:t>
            </w:r>
          </w:p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543C" w:rsidRPr="006F543C" w:rsidRDefault="00704BF2" w:rsidP="00C32E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123523</w:t>
            </w:r>
            <w:r w:rsidR="006F543C" w:rsidRPr="006F5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37" w:type="dxa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5EA0" w:rsidRDefault="00415EA0" w:rsidP="00704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E1A73" w:rsidRPr="001E1A73" w:rsidRDefault="006F543C" w:rsidP="00704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E1A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Кількісні показники роботи ЦБС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63"/>
        <w:gridCol w:w="2581"/>
        <w:gridCol w:w="1588"/>
        <w:gridCol w:w="1833"/>
        <w:gridCol w:w="1594"/>
        <w:gridCol w:w="3223"/>
      </w:tblGrid>
      <w:tr w:rsidR="006F543C" w:rsidRPr="006F543C" w:rsidTr="006F543C">
        <w:tc>
          <w:tcPr>
            <w:tcW w:w="2180" w:type="dxa"/>
            <w:vMerge w:val="restart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4744" w:type="dxa"/>
            <w:gridSpan w:val="2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Всього по ЦБС</w:t>
            </w:r>
          </w:p>
        </w:tc>
        <w:tc>
          <w:tcPr>
            <w:tcW w:w="3421" w:type="dxa"/>
            <w:gridSpan w:val="2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 ЦБ</w:t>
            </w:r>
          </w:p>
        </w:tc>
        <w:tc>
          <w:tcPr>
            <w:tcW w:w="4817" w:type="dxa"/>
            <w:gridSpan w:val="2"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бібліотеках-філіях</w:t>
            </w:r>
          </w:p>
        </w:tc>
      </w:tr>
      <w:tr w:rsidR="006F543C" w:rsidRPr="006F543C" w:rsidTr="006F543C">
        <w:trPr>
          <w:trHeight w:val="701"/>
        </w:trPr>
        <w:tc>
          <w:tcPr>
            <w:tcW w:w="2180" w:type="dxa"/>
            <w:vMerge/>
            <w:shd w:val="clear" w:color="auto" w:fill="auto"/>
          </w:tcPr>
          <w:p w:rsidR="006F543C" w:rsidRPr="006F543C" w:rsidRDefault="006F543C" w:rsidP="006F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6F543C" w:rsidRPr="006F543C" w:rsidRDefault="006F543C" w:rsidP="00F9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  <w:shd w:val="clear" w:color="auto" w:fill="auto"/>
          </w:tcPr>
          <w:p w:rsidR="006F543C" w:rsidRPr="006F543C" w:rsidRDefault="006F543C" w:rsidP="00F9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 202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6F543C" w:rsidRPr="006F543C" w:rsidRDefault="006F543C" w:rsidP="00F9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6F543C" w:rsidRPr="006F543C" w:rsidRDefault="006F543C" w:rsidP="00F9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 202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6F543C" w:rsidRPr="006F543C" w:rsidRDefault="006F543C" w:rsidP="00F9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6F543C" w:rsidRPr="006F543C" w:rsidRDefault="006F543C" w:rsidP="00F9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 202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2DBC" w:rsidRPr="006F543C" w:rsidTr="006F543C">
        <w:tc>
          <w:tcPr>
            <w:tcW w:w="2180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</w:t>
            </w:r>
          </w:p>
        </w:tc>
        <w:tc>
          <w:tcPr>
            <w:tcW w:w="2163" w:type="dxa"/>
            <w:shd w:val="clear" w:color="auto" w:fill="auto"/>
          </w:tcPr>
          <w:p w:rsidR="00752DBC" w:rsidRPr="00175CAC" w:rsidRDefault="00752DBC" w:rsidP="00CC6797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6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81" w:type="dxa"/>
            <w:shd w:val="clear" w:color="auto" w:fill="auto"/>
          </w:tcPr>
          <w:p w:rsidR="00752DBC" w:rsidRPr="006F543C" w:rsidRDefault="00752DBC" w:rsidP="00F9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588" w:type="dxa"/>
            <w:shd w:val="clear" w:color="auto" w:fill="auto"/>
          </w:tcPr>
          <w:p w:rsidR="00752DBC" w:rsidRPr="006F543C" w:rsidRDefault="00642D1B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1833" w:type="dxa"/>
            <w:shd w:val="clear" w:color="auto" w:fill="auto"/>
          </w:tcPr>
          <w:p w:rsidR="00752DBC" w:rsidRPr="006F543C" w:rsidRDefault="00752DBC" w:rsidP="00A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94" w:type="dxa"/>
            <w:shd w:val="clear" w:color="auto" w:fill="auto"/>
          </w:tcPr>
          <w:p w:rsidR="00752DBC" w:rsidRPr="00175CAC" w:rsidRDefault="001868AF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3223" w:type="dxa"/>
            <w:shd w:val="clear" w:color="auto" w:fill="auto"/>
          </w:tcPr>
          <w:p w:rsidR="00752DBC" w:rsidRPr="006F543C" w:rsidRDefault="003E5844" w:rsidP="00F3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752DBC" w:rsidRPr="006F543C" w:rsidTr="006F543C">
        <w:tc>
          <w:tcPr>
            <w:tcW w:w="2180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юнацтво</w:t>
            </w:r>
          </w:p>
        </w:tc>
        <w:tc>
          <w:tcPr>
            <w:tcW w:w="2163" w:type="dxa"/>
            <w:shd w:val="clear" w:color="auto" w:fill="auto"/>
          </w:tcPr>
          <w:p w:rsidR="00752DBC" w:rsidRPr="00175CAC" w:rsidRDefault="00AB6CE3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581" w:type="dxa"/>
            <w:shd w:val="clear" w:color="auto" w:fill="auto"/>
          </w:tcPr>
          <w:p w:rsidR="00752DBC" w:rsidRPr="006F543C" w:rsidRDefault="00752DBC" w:rsidP="00F9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88" w:type="dxa"/>
            <w:shd w:val="clear" w:color="auto" w:fill="auto"/>
          </w:tcPr>
          <w:p w:rsidR="00752DBC" w:rsidRPr="006F543C" w:rsidRDefault="00642D1B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33" w:type="dxa"/>
            <w:shd w:val="clear" w:color="auto" w:fill="auto"/>
          </w:tcPr>
          <w:p w:rsidR="00752DBC" w:rsidRPr="006F543C" w:rsidRDefault="00752DBC" w:rsidP="00F5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94" w:type="dxa"/>
            <w:shd w:val="clear" w:color="auto" w:fill="auto"/>
          </w:tcPr>
          <w:p w:rsidR="00752DBC" w:rsidRPr="00175CAC" w:rsidRDefault="00752DBC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shd w:val="clear" w:color="auto" w:fill="auto"/>
          </w:tcPr>
          <w:p w:rsidR="00752DBC" w:rsidRPr="006F543C" w:rsidRDefault="003E5844" w:rsidP="00F3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752DBC" w:rsidRPr="006F543C" w:rsidTr="006F543C">
        <w:trPr>
          <w:trHeight w:val="70"/>
        </w:trPr>
        <w:tc>
          <w:tcPr>
            <w:tcW w:w="2180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</w:p>
        </w:tc>
        <w:tc>
          <w:tcPr>
            <w:tcW w:w="2163" w:type="dxa"/>
            <w:shd w:val="clear" w:color="auto" w:fill="auto"/>
          </w:tcPr>
          <w:p w:rsidR="00752DBC" w:rsidRPr="00175CAC" w:rsidRDefault="00AB6CE3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2581" w:type="dxa"/>
            <w:shd w:val="clear" w:color="auto" w:fill="auto"/>
          </w:tcPr>
          <w:p w:rsidR="00752DBC" w:rsidRPr="006F543C" w:rsidRDefault="00F97991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1588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752DBC" w:rsidRPr="00175CAC" w:rsidRDefault="001868AF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3223" w:type="dxa"/>
            <w:shd w:val="clear" w:color="auto" w:fill="auto"/>
          </w:tcPr>
          <w:p w:rsidR="00752DBC" w:rsidRPr="006F543C" w:rsidRDefault="00887C9D" w:rsidP="0088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</w:t>
            </w:r>
          </w:p>
        </w:tc>
      </w:tr>
      <w:tr w:rsidR="00752DBC" w:rsidRPr="006F543C" w:rsidTr="006F543C">
        <w:tc>
          <w:tcPr>
            <w:tcW w:w="2180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Книговидача</w:t>
            </w:r>
          </w:p>
        </w:tc>
        <w:tc>
          <w:tcPr>
            <w:tcW w:w="2163" w:type="dxa"/>
            <w:shd w:val="clear" w:color="auto" w:fill="auto"/>
          </w:tcPr>
          <w:p w:rsidR="00752DBC" w:rsidRPr="00175CAC" w:rsidRDefault="00752DBC" w:rsidP="00CC6797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2581" w:type="dxa"/>
            <w:shd w:val="clear" w:color="auto" w:fill="auto"/>
          </w:tcPr>
          <w:p w:rsidR="00752DBC" w:rsidRPr="006F543C" w:rsidRDefault="00752DBC" w:rsidP="00F9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588" w:type="dxa"/>
            <w:shd w:val="clear" w:color="auto" w:fill="auto"/>
          </w:tcPr>
          <w:p w:rsidR="00752DBC" w:rsidRPr="006F543C" w:rsidRDefault="00642D1B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117000</w:t>
            </w:r>
          </w:p>
        </w:tc>
        <w:tc>
          <w:tcPr>
            <w:tcW w:w="1833" w:type="dxa"/>
            <w:shd w:val="clear" w:color="auto" w:fill="auto"/>
          </w:tcPr>
          <w:p w:rsidR="00752DBC" w:rsidRPr="006F543C" w:rsidRDefault="00752DBC" w:rsidP="00F5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1594" w:type="dxa"/>
            <w:shd w:val="clear" w:color="auto" w:fill="auto"/>
          </w:tcPr>
          <w:p w:rsidR="00752DBC" w:rsidRPr="00175CAC" w:rsidRDefault="002C4226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93100</w:t>
            </w:r>
          </w:p>
        </w:tc>
        <w:tc>
          <w:tcPr>
            <w:tcW w:w="3223" w:type="dxa"/>
            <w:shd w:val="clear" w:color="auto" w:fill="auto"/>
          </w:tcPr>
          <w:p w:rsidR="00752DBC" w:rsidRPr="006F543C" w:rsidRDefault="003E5844" w:rsidP="0088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50604</w:t>
            </w:r>
          </w:p>
        </w:tc>
      </w:tr>
      <w:tr w:rsidR="00752DBC" w:rsidRPr="006F543C" w:rsidTr="006F543C">
        <w:tc>
          <w:tcPr>
            <w:tcW w:w="2180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юнацтво</w:t>
            </w:r>
          </w:p>
        </w:tc>
        <w:tc>
          <w:tcPr>
            <w:tcW w:w="2163" w:type="dxa"/>
            <w:shd w:val="clear" w:color="auto" w:fill="auto"/>
          </w:tcPr>
          <w:p w:rsidR="00752DBC" w:rsidRPr="00175CAC" w:rsidRDefault="00AB6CE3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2581" w:type="dxa"/>
            <w:shd w:val="clear" w:color="auto" w:fill="auto"/>
          </w:tcPr>
          <w:p w:rsidR="00752DBC" w:rsidRPr="006F543C" w:rsidRDefault="00752DBC" w:rsidP="00F9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</w:t>
            </w:r>
            <w:r w:rsidR="00F9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9138</w:t>
            </w:r>
          </w:p>
        </w:tc>
        <w:tc>
          <w:tcPr>
            <w:tcW w:w="1588" w:type="dxa"/>
            <w:shd w:val="clear" w:color="auto" w:fill="auto"/>
          </w:tcPr>
          <w:p w:rsidR="00752DBC" w:rsidRPr="006F543C" w:rsidRDefault="00642D1B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1833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752DBC" w:rsidRPr="00175CAC" w:rsidRDefault="00752DBC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shd w:val="clear" w:color="auto" w:fill="auto"/>
          </w:tcPr>
          <w:p w:rsidR="00752DBC" w:rsidRPr="006F543C" w:rsidRDefault="00887C9D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49138</w:t>
            </w:r>
          </w:p>
        </w:tc>
      </w:tr>
      <w:tr w:rsidR="00752DBC" w:rsidRPr="006F543C" w:rsidTr="006F543C">
        <w:tc>
          <w:tcPr>
            <w:tcW w:w="2180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</w:p>
        </w:tc>
        <w:tc>
          <w:tcPr>
            <w:tcW w:w="2163" w:type="dxa"/>
            <w:shd w:val="clear" w:color="auto" w:fill="auto"/>
          </w:tcPr>
          <w:p w:rsidR="00752DBC" w:rsidRPr="00175CAC" w:rsidRDefault="00AB6CE3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</w:t>
            </w:r>
          </w:p>
        </w:tc>
        <w:tc>
          <w:tcPr>
            <w:tcW w:w="2581" w:type="dxa"/>
            <w:shd w:val="clear" w:color="auto" w:fill="auto"/>
          </w:tcPr>
          <w:p w:rsidR="00752DBC" w:rsidRPr="006F543C" w:rsidRDefault="00ED5BD2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79697 </w:t>
            </w:r>
          </w:p>
        </w:tc>
        <w:tc>
          <w:tcPr>
            <w:tcW w:w="1588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752DBC" w:rsidRPr="00175CAC" w:rsidRDefault="002C4226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</w:t>
            </w:r>
          </w:p>
        </w:tc>
        <w:tc>
          <w:tcPr>
            <w:tcW w:w="3223" w:type="dxa"/>
            <w:shd w:val="clear" w:color="auto" w:fill="auto"/>
          </w:tcPr>
          <w:p w:rsidR="00752DBC" w:rsidRPr="006F543C" w:rsidRDefault="00887C9D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79697</w:t>
            </w:r>
          </w:p>
        </w:tc>
      </w:tr>
      <w:tr w:rsidR="00752DBC" w:rsidRPr="006F543C" w:rsidTr="006F543C">
        <w:tc>
          <w:tcPr>
            <w:tcW w:w="2180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Відвідування</w:t>
            </w:r>
          </w:p>
        </w:tc>
        <w:tc>
          <w:tcPr>
            <w:tcW w:w="2163" w:type="dxa"/>
            <w:shd w:val="clear" w:color="auto" w:fill="auto"/>
          </w:tcPr>
          <w:p w:rsidR="00752DBC" w:rsidRPr="00175CAC" w:rsidRDefault="00752DBC" w:rsidP="00AB6CE3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2581" w:type="dxa"/>
            <w:shd w:val="clear" w:color="auto" w:fill="auto"/>
          </w:tcPr>
          <w:p w:rsidR="00752DBC" w:rsidRPr="006F543C" w:rsidRDefault="00ED5BD2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70747</w:t>
            </w:r>
          </w:p>
        </w:tc>
        <w:tc>
          <w:tcPr>
            <w:tcW w:w="1588" w:type="dxa"/>
            <w:shd w:val="clear" w:color="auto" w:fill="auto"/>
          </w:tcPr>
          <w:p w:rsidR="00752DBC" w:rsidRPr="006F543C" w:rsidRDefault="00642D1B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36840</w:t>
            </w:r>
          </w:p>
        </w:tc>
        <w:tc>
          <w:tcPr>
            <w:tcW w:w="1833" w:type="dxa"/>
            <w:shd w:val="clear" w:color="auto" w:fill="auto"/>
          </w:tcPr>
          <w:p w:rsidR="00752DBC" w:rsidRPr="006F543C" w:rsidRDefault="00752DBC" w:rsidP="00F5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1594" w:type="dxa"/>
            <w:shd w:val="clear" w:color="auto" w:fill="auto"/>
          </w:tcPr>
          <w:p w:rsidR="00752DBC" w:rsidRPr="00175CAC" w:rsidRDefault="002C4226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33180</w:t>
            </w:r>
          </w:p>
        </w:tc>
        <w:tc>
          <w:tcPr>
            <w:tcW w:w="3223" w:type="dxa"/>
            <w:shd w:val="clear" w:color="auto" w:fill="auto"/>
          </w:tcPr>
          <w:p w:rsidR="00752DBC" w:rsidRPr="006F543C" w:rsidRDefault="00887C9D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50679</w:t>
            </w:r>
          </w:p>
        </w:tc>
      </w:tr>
      <w:tr w:rsidR="00752DBC" w:rsidRPr="006F543C" w:rsidTr="006F543C">
        <w:tc>
          <w:tcPr>
            <w:tcW w:w="2180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юнацтво</w:t>
            </w:r>
          </w:p>
        </w:tc>
        <w:tc>
          <w:tcPr>
            <w:tcW w:w="2163" w:type="dxa"/>
            <w:shd w:val="clear" w:color="auto" w:fill="auto"/>
          </w:tcPr>
          <w:p w:rsidR="00752DBC" w:rsidRPr="00175CAC" w:rsidRDefault="00AB6CE3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9824</w:t>
            </w:r>
          </w:p>
        </w:tc>
        <w:tc>
          <w:tcPr>
            <w:tcW w:w="2581" w:type="dxa"/>
            <w:shd w:val="clear" w:color="auto" w:fill="auto"/>
          </w:tcPr>
          <w:p w:rsidR="00752DBC" w:rsidRPr="006F543C" w:rsidRDefault="00752DBC" w:rsidP="00ED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1588" w:type="dxa"/>
            <w:shd w:val="clear" w:color="auto" w:fill="auto"/>
          </w:tcPr>
          <w:p w:rsidR="00752DBC" w:rsidRPr="006F543C" w:rsidRDefault="00642D1B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9824</w:t>
            </w:r>
          </w:p>
        </w:tc>
        <w:tc>
          <w:tcPr>
            <w:tcW w:w="1833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752DBC" w:rsidRPr="00175CAC" w:rsidRDefault="00752DBC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shd w:val="clear" w:color="auto" w:fill="auto"/>
          </w:tcPr>
          <w:p w:rsidR="00752DBC" w:rsidRPr="006F543C" w:rsidRDefault="003E5844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11574</w:t>
            </w:r>
          </w:p>
        </w:tc>
      </w:tr>
      <w:tr w:rsidR="00752DBC" w:rsidRPr="006F543C" w:rsidTr="006F543C">
        <w:tc>
          <w:tcPr>
            <w:tcW w:w="2180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</w:p>
        </w:tc>
        <w:tc>
          <w:tcPr>
            <w:tcW w:w="2163" w:type="dxa"/>
            <w:shd w:val="clear" w:color="auto" w:fill="auto"/>
          </w:tcPr>
          <w:p w:rsidR="00752DBC" w:rsidRPr="00175CAC" w:rsidRDefault="00AB6CE3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24160</w:t>
            </w:r>
          </w:p>
        </w:tc>
        <w:tc>
          <w:tcPr>
            <w:tcW w:w="2581" w:type="dxa"/>
            <w:shd w:val="clear" w:color="auto" w:fill="auto"/>
          </w:tcPr>
          <w:p w:rsidR="00752DBC" w:rsidRPr="006F543C" w:rsidRDefault="00752DBC" w:rsidP="00ED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D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="00CC6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8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752DBC" w:rsidRPr="006F543C" w:rsidRDefault="00752DBC" w:rsidP="0075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752DBC" w:rsidRPr="00175CAC" w:rsidRDefault="002C4226" w:rsidP="00752DBC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24160</w:t>
            </w:r>
          </w:p>
        </w:tc>
        <w:tc>
          <w:tcPr>
            <w:tcW w:w="3223" w:type="dxa"/>
            <w:shd w:val="clear" w:color="auto" w:fill="auto"/>
          </w:tcPr>
          <w:p w:rsidR="00752DBC" w:rsidRPr="006F543C" w:rsidRDefault="003E5844" w:rsidP="0088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</w:p>
        </w:tc>
      </w:tr>
    </w:tbl>
    <w:p w:rsidR="006F543C" w:rsidRPr="006F543C" w:rsidRDefault="006F543C" w:rsidP="006F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3C" w:rsidRPr="006F543C" w:rsidRDefault="006F543C" w:rsidP="006F54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МБВ:           </w:t>
      </w:r>
      <w:r w:rsidR="0009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9799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Інна НЕДЕЛЯЄВА</w:t>
      </w:r>
    </w:p>
    <w:p w:rsidR="006F543C" w:rsidRPr="006F543C" w:rsidRDefault="006F543C" w:rsidP="006F543C">
      <w:pPr>
        <w:tabs>
          <w:tab w:val="left" w:pos="526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364EE" w:rsidRPr="002E1C11" w:rsidRDefault="000364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64EE" w:rsidRPr="002E1C11" w:rsidSect="00E27366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4D" w:rsidRDefault="00CE324D" w:rsidP="007D6E01">
      <w:pPr>
        <w:spacing w:after="0" w:line="240" w:lineRule="auto"/>
      </w:pPr>
      <w:r>
        <w:separator/>
      </w:r>
    </w:p>
  </w:endnote>
  <w:endnote w:type="continuationSeparator" w:id="0">
    <w:p w:rsidR="00CE324D" w:rsidRDefault="00CE324D" w:rsidP="007D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4D" w:rsidRDefault="00CE324D" w:rsidP="007D6E01">
      <w:pPr>
        <w:spacing w:after="0" w:line="240" w:lineRule="auto"/>
      </w:pPr>
      <w:r>
        <w:separator/>
      </w:r>
    </w:p>
  </w:footnote>
  <w:footnote w:type="continuationSeparator" w:id="0">
    <w:p w:rsidR="00CE324D" w:rsidRDefault="00CE324D" w:rsidP="007D6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5" type="#_x0000_t75" style="width:8.75pt;height:8.75pt" o:bullet="t">
        <v:imagedata r:id="rId1" o:title="BD14792_"/>
      </v:shape>
    </w:pict>
  </w:numPicBullet>
  <w:abstractNum w:abstractNumId="0">
    <w:nsid w:val="008B0BF4"/>
    <w:multiLevelType w:val="hybridMultilevel"/>
    <w:tmpl w:val="6E983520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2A0E"/>
    <w:multiLevelType w:val="hybridMultilevel"/>
    <w:tmpl w:val="30FED7D6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4EB4"/>
    <w:multiLevelType w:val="hybridMultilevel"/>
    <w:tmpl w:val="345C1FC4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87C7B"/>
    <w:multiLevelType w:val="hybridMultilevel"/>
    <w:tmpl w:val="E92488BA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228"/>
    <w:multiLevelType w:val="hybridMultilevel"/>
    <w:tmpl w:val="A25C53BA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4061F"/>
    <w:multiLevelType w:val="hybridMultilevel"/>
    <w:tmpl w:val="7264DFE2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0614C"/>
    <w:multiLevelType w:val="hybridMultilevel"/>
    <w:tmpl w:val="12F48E36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01E9"/>
    <w:multiLevelType w:val="hybridMultilevel"/>
    <w:tmpl w:val="0E60DC04"/>
    <w:lvl w:ilvl="0" w:tplc="BEDEB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409D4"/>
    <w:multiLevelType w:val="hybridMultilevel"/>
    <w:tmpl w:val="CA3CE6EE"/>
    <w:lvl w:ilvl="0" w:tplc="9D4E66DC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3542B11"/>
    <w:multiLevelType w:val="hybridMultilevel"/>
    <w:tmpl w:val="3DF4326E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C50BE"/>
    <w:multiLevelType w:val="hybridMultilevel"/>
    <w:tmpl w:val="3692E086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166BD"/>
    <w:multiLevelType w:val="hybridMultilevel"/>
    <w:tmpl w:val="49AE2F34"/>
    <w:lvl w:ilvl="0" w:tplc="7250DC4E">
      <w:start w:val="6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476E1B"/>
    <w:multiLevelType w:val="hybridMultilevel"/>
    <w:tmpl w:val="FAF4E992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71825"/>
    <w:multiLevelType w:val="hybridMultilevel"/>
    <w:tmpl w:val="7222E120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C6CDB"/>
    <w:multiLevelType w:val="hybridMultilevel"/>
    <w:tmpl w:val="6A4A1C58"/>
    <w:lvl w:ilvl="0" w:tplc="9D4E66DC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3BE7A87"/>
    <w:multiLevelType w:val="hybridMultilevel"/>
    <w:tmpl w:val="CDB06640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57B7C"/>
    <w:multiLevelType w:val="hybridMultilevel"/>
    <w:tmpl w:val="14962352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001C6"/>
    <w:multiLevelType w:val="hybridMultilevel"/>
    <w:tmpl w:val="7DFA4FF6"/>
    <w:lvl w:ilvl="0" w:tplc="7250DC4E">
      <w:start w:val="6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283EE5"/>
    <w:multiLevelType w:val="hybridMultilevel"/>
    <w:tmpl w:val="6FA8E0AE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B06E9"/>
    <w:multiLevelType w:val="hybridMultilevel"/>
    <w:tmpl w:val="0B123610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33E4B"/>
    <w:multiLevelType w:val="hybridMultilevel"/>
    <w:tmpl w:val="1C786E28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C25789"/>
    <w:multiLevelType w:val="hybridMultilevel"/>
    <w:tmpl w:val="07BC1394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57CCF"/>
    <w:multiLevelType w:val="hybridMultilevel"/>
    <w:tmpl w:val="469C1DF8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7364C5"/>
    <w:multiLevelType w:val="hybridMultilevel"/>
    <w:tmpl w:val="3A30A2C8"/>
    <w:lvl w:ilvl="0" w:tplc="7250DC4E">
      <w:start w:val="6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E21087"/>
    <w:multiLevelType w:val="hybridMultilevel"/>
    <w:tmpl w:val="2886F614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46E05"/>
    <w:multiLevelType w:val="hybridMultilevel"/>
    <w:tmpl w:val="CAFCC0EE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CD6D9A"/>
    <w:multiLevelType w:val="hybridMultilevel"/>
    <w:tmpl w:val="F238026A"/>
    <w:lvl w:ilvl="0" w:tplc="7250DC4E">
      <w:start w:val="6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47F2887"/>
    <w:multiLevelType w:val="hybridMultilevel"/>
    <w:tmpl w:val="9DD0BF32"/>
    <w:lvl w:ilvl="0" w:tplc="FDDC7C5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00EF9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600CD5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68D6FB8"/>
    <w:multiLevelType w:val="hybridMultilevel"/>
    <w:tmpl w:val="848ED252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3C26B0"/>
    <w:multiLevelType w:val="hybridMultilevel"/>
    <w:tmpl w:val="D5C437E2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4C2270"/>
    <w:multiLevelType w:val="hybridMultilevel"/>
    <w:tmpl w:val="0AEC46C6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A69D5"/>
    <w:multiLevelType w:val="hybridMultilevel"/>
    <w:tmpl w:val="D29E86BA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1967D7"/>
    <w:multiLevelType w:val="hybridMultilevel"/>
    <w:tmpl w:val="E22C2C56"/>
    <w:lvl w:ilvl="0" w:tplc="FB50B06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D74DE2"/>
    <w:multiLevelType w:val="hybridMultilevel"/>
    <w:tmpl w:val="5E205F8C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C64197"/>
    <w:multiLevelType w:val="hybridMultilevel"/>
    <w:tmpl w:val="C3D45282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834FAF"/>
    <w:multiLevelType w:val="hybridMultilevel"/>
    <w:tmpl w:val="66368EF6"/>
    <w:lvl w:ilvl="0" w:tplc="F8E85DC0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897196C"/>
    <w:multiLevelType w:val="hybridMultilevel"/>
    <w:tmpl w:val="B4A4AD80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A657C9"/>
    <w:multiLevelType w:val="hybridMultilevel"/>
    <w:tmpl w:val="17B4D866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950195"/>
    <w:multiLevelType w:val="hybridMultilevel"/>
    <w:tmpl w:val="F9C833D6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037635"/>
    <w:multiLevelType w:val="hybridMultilevel"/>
    <w:tmpl w:val="386E41F4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B37A35"/>
    <w:multiLevelType w:val="hybridMultilevel"/>
    <w:tmpl w:val="FE640060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C01C9E"/>
    <w:multiLevelType w:val="hybridMultilevel"/>
    <w:tmpl w:val="E278A8AA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71042F"/>
    <w:multiLevelType w:val="hybridMultilevel"/>
    <w:tmpl w:val="BF9A1BE8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05579F"/>
    <w:multiLevelType w:val="hybridMultilevel"/>
    <w:tmpl w:val="4CE674A4"/>
    <w:lvl w:ilvl="0" w:tplc="9D4E66DC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5934614F"/>
    <w:multiLevelType w:val="hybridMultilevel"/>
    <w:tmpl w:val="76AC3AEA"/>
    <w:lvl w:ilvl="0" w:tplc="7E3071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D0540E3"/>
    <w:multiLevelType w:val="hybridMultilevel"/>
    <w:tmpl w:val="F9BAE520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F263AA"/>
    <w:multiLevelType w:val="hybridMultilevel"/>
    <w:tmpl w:val="7F289D66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4E20F1"/>
    <w:multiLevelType w:val="hybridMultilevel"/>
    <w:tmpl w:val="B6A8EE8A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A81397"/>
    <w:multiLevelType w:val="hybridMultilevel"/>
    <w:tmpl w:val="67F8EEAA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9700DA"/>
    <w:multiLevelType w:val="hybridMultilevel"/>
    <w:tmpl w:val="B8A05DEC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A86CAB"/>
    <w:multiLevelType w:val="hybridMultilevel"/>
    <w:tmpl w:val="79644DF4"/>
    <w:lvl w:ilvl="0" w:tplc="7250DC4E">
      <w:start w:val="6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40D189F"/>
    <w:multiLevelType w:val="hybridMultilevel"/>
    <w:tmpl w:val="6C5EBF8E"/>
    <w:lvl w:ilvl="0" w:tplc="FE3277E8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9907FF"/>
    <w:multiLevelType w:val="multilevel"/>
    <w:tmpl w:val="649907FF"/>
    <w:lvl w:ilvl="0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6897297B"/>
    <w:multiLevelType w:val="hybridMultilevel"/>
    <w:tmpl w:val="EDF68332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5A0396"/>
    <w:multiLevelType w:val="hybridMultilevel"/>
    <w:tmpl w:val="868875B2"/>
    <w:lvl w:ilvl="0" w:tplc="9D4E66DC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6C6D5F6D"/>
    <w:multiLevelType w:val="hybridMultilevel"/>
    <w:tmpl w:val="4E9C318E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1152C4"/>
    <w:multiLevelType w:val="hybridMultilevel"/>
    <w:tmpl w:val="FE269808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661005"/>
    <w:multiLevelType w:val="hybridMultilevel"/>
    <w:tmpl w:val="674E8D50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1739CF"/>
    <w:multiLevelType w:val="hybridMultilevel"/>
    <w:tmpl w:val="50309A02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5D1F44"/>
    <w:multiLevelType w:val="hybridMultilevel"/>
    <w:tmpl w:val="D354D12E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2C7E4A"/>
    <w:multiLevelType w:val="hybridMultilevel"/>
    <w:tmpl w:val="427E491A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210D34"/>
    <w:multiLevelType w:val="hybridMultilevel"/>
    <w:tmpl w:val="6A88442E"/>
    <w:lvl w:ilvl="0" w:tplc="041900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C853ED7"/>
    <w:multiLevelType w:val="hybridMultilevel"/>
    <w:tmpl w:val="8EE8FA04"/>
    <w:lvl w:ilvl="0" w:tplc="9D4E6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9"/>
  </w:num>
  <w:num w:numId="4">
    <w:abstractNumId w:val="41"/>
  </w:num>
  <w:num w:numId="5">
    <w:abstractNumId w:val="30"/>
  </w:num>
  <w:num w:numId="6">
    <w:abstractNumId w:val="14"/>
  </w:num>
  <w:num w:numId="7">
    <w:abstractNumId w:val="17"/>
  </w:num>
  <w:num w:numId="8">
    <w:abstractNumId w:val="26"/>
  </w:num>
  <w:num w:numId="9">
    <w:abstractNumId w:val="50"/>
  </w:num>
  <w:num w:numId="10">
    <w:abstractNumId w:val="11"/>
  </w:num>
  <w:num w:numId="11">
    <w:abstractNumId w:val="23"/>
  </w:num>
  <w:num w:numId="12">
    <w:abstractNumId w:val="7"/>
  </w:num>
  <w:num w:numId="13">
    <w:abstractNumId w:val="1"/>
  </w:num>
  <w:num w:numId="14">
    <w:abstractNumId w:val="42"/>
  </w:num>
  <w:num w:numId="15">
    <w:abstractNumId w:val="51"/>
  </w:num>
  <w:num w:numId="16">
    <w:abstractNumId w:val="15"/>
  </w:num>
  <w:num w:numId="17">
    <w:abstractNumId w:val="47"/>
  </w:num>
  <w:num w:numId="18">
    <w:abstractNumId w:val="16"/>
  </w:num>
  <w:num w:numId="19">
    <w:abstractNumId w:val="5"/>
  </w:num>
  <w:num w:numId="20">
    <w:abstractNumId w:val="25"/>
  </w:num>
  <w:num w:numId="21">
    <w:abstractNumId w:val="43"/>
  </w:num>
  <w:num w:numId="22">
    <w:abstractNumId w:val="8"/>
  </w:num>
  <w:num w:numId="23">
    <w:abstractNumId w:val="54"/>
  </w:num>
  <w:num w:numId="24">
    <w:abstractNumId w:val="31"/>
  </w:num>
  <w:num w:numId="25">
    <w:abstractNumId w:val="21"/>
  </w:num>
  <w:num w:numId="26">
    <w:abstractNumId w:val="40"/>
  </w:num>
  <w:num w:numId="27">
    <w:abstractNumId w:val="36"/>
  </w:num>
  <w:num w:numId="28">
    <w:abstractNumId w:val="13"/>
  </w:num>
  <w:num w:numId="29">
    <w:abstractNumId w:val="38"/>
  </w:num>
  <w:num w:numId="30">
    <w:abstractNumId w:val="4"/>
  </w:num>
  <w:num w:numId="31">
    <w:abstractNumId w:val="57"/>
  </w:num>
  <w:num w:numId="32">
    <w:abstractNumId w:val="2"/>
  </w:num>
  <w:num w:numId="33">
    <w:abstractNumId w:val="44"/>
  </w:num>
  <w:num w:numId="34">
    <w:abstractNumId w:val="52"/>
  </w:num>
  <w:num w:numId="35">
    <w:abstractNumId w:val="22"/>
  </w:num>
  <w:num w:numId="36">
    <w:abstractNumId w:val="6"/>
  </w:num>
  <w:num w:numId="37">
    <w:abstractNumId w:val="62"/>
  </w:num>
  <w:num w:numId="38">
    <w:abstractNumId w:val="18"/>
  </w:num>
  <w:num w:numId="39">
    <w:abstractNumId w:val="19"/>
  </w:num>
  <w:num w:numId="40">
    <w:abstractNumId w:val="49"/>
  </w:num>
  <w:num w:numId="41">
    <w:abstractNumId w:val="33"/>
  </w:num>
  <w:num w:numId="42">
    <w:abstractNumId w:val="10"/>
  </w:num>
  <w:num w:numId="43">
    <w:abstractNumId w:val="27"/>
  </w:num>
  <w:num w:numId="44">
    <w:abstractNumId w:val="29"/>
  </w:num>
  <w:num w:numId="45">
    <w:abstractNumId w:val="48"/>
  </w:num>
  <w:num w:numId="46">
    <w:abstractNumId w:val="45"/>
  </w:num>
  <w:num w:numId="47">
    <w:abstractNumId w:val="3"/>
  </w:num>
  <w:num w:numId="48">
    <w:abstractNumId w:val="28"/>
  </w:num>
  <w:num w:numId="49">
    <w:abstractNumId w:val="55"/>
  </w:num>
  <w:num w:numId="50">
    <w:abstractNumId w:val="58"/>
  </w:num>
  <w:num w:numId="51">
    <w:abstractNumId w:val="46"/>
  </w:num>
  <w:num w:numId="52">
    <w:abstractNumId w:val="56"/>
  </w:num>
  <w:num w:numId="53">
    <w:abstractNumId w:val="53"/>
  </w:num>
  <w:num w:numId="54">
    <w:abstractNumId w:val="34"/>
  </w:num>
  <w:num w:numId="55">
    <w:abstractNumId w:val="0"/>
  </w:num>
  <w:num w:numId="56">
    <w:abstractNumId w:val="59"/>
  </w:num>
  <w:num w:numId="57">
    <w:abstractNumId w:val="39"/>
  </w:num>
  <w:num w:numId="58">
    <w:abstractNumId w:val="12"/>
  </w:num>
  <w:num w:numId="59">
    <w:abstractNumId w:val="20"/>
  </w:num>
  <w:num w:numId="60">
    <w:abstractNumId w:val="32"/>
  </w:num>
  <w:num w:numId="61">
    <w:abstractNumId w:val="60"/>
  </w:num>
  <w:num w:numId="62">
    <w:abstractNumId w:val="35"/>
  </w:num>
  <w:num w:numId="63">
    <w:abstractNumId w:val="61"/>
  </w:num>
  <w:num w:numId="64">
    <w:abstractNumId w:val="3"/>
  </w:num>
  <w:num w:numId="65">
    <w:abstractNumId w:val="28"/>
  </w:num>
  <w:num w:numId="66">
    <w:abstractNumId w:val="55"/>
  </w:num>
  <w:num w:numId="67">
    <w:abstractNumId w:val="27"/>
  </w:num>
  <w:num w:numId="68">
    <w:abstractNumId w:val="5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15"/>
    <w:rsid w:val="00002AD2"/>
    <w:rsid w:val="0001032E"/>
    <w:rsid w:val="00012EAE"/>
    <w:rsid w:val="000156EC"/>
    <w:rsid w:val="00022515"/>
    <w:rsid w:val="000226B3"/>
    <w:rsid w:val="000307D3"/>
    <w:rsid w:val="000364EE"/>
    <w:rsid w:val="000438A1"/>
    <w:rsid w:val="000620A5"/>
    <w:rsid w:val="000657A4"/>
    <w:rsid w:val="0007480C"/>
    <w:rsid w:val="000832B7"/>
    <w:rsid w:val="00090D6A"/>
    <w:rsid w:val="000951A4"/>
    <w:rsid w:val="000976E9"/>
    <w:rsid w:val="000A0BCB"/>
    <w:rsid w:val="000A45F5"/>
    <w:rsid w:val="000B2457"/>
    <w:rsid w:val="000C013B"/>
    <w:rsid w:val="000C0FA3"/>
    <w:rsid w:val="000C7B11"/>
    <w:rsid w:val="000E696C"/>
    <w:rsid w:val="000F40BF"/>
    <w:rsid w:val="001070A3"/>
    <w:rsid w:val="00111E07"/>
    <w:rsid w:val="00130219"/>
    <w:rsid w:val="00142807"/>
    <w:rsid w:val="00142DDA"/>
    <w:rsid w:val="00150368"/>
    <w:rsid w:val="00172884"/>
    <w:rsid w:val="00177945"/>
    <w:rsid w:val="001868AF"/>
    <w:rsid w:val="00186915"/>
    <w:rsid w:val="0019368B"/>
    <w:rsid w:val="001A7E36"/>
    <w:rsid w:val="001B7315"/>
    <w:rsid w:val="001D3F2A"/>
    <w:rsid w:val="001E1A73"/>
    <w:rsid w:val="001E69F8"/>
    <w:rsid w:val="001F6D2B"/>
    <w:rsid w:val="001F7A10"/>
    <w:rsid w:val="001F7F9C"/>
    <w:rsid w:val="00202B84"/>
    <w:rsid w:val="002111A6"/>
    <w:rsid w:val="00213EF2"/>
    <w:rsid w:val="00222943"/>
    <w:rsid w:val="002242A6"/>
    <w:rsid w:val="002252B2"/>
    <w:rsid w:val="00251851"/>
    <w:rsid w:val="0029098F"/>
    <w:rsid w:val="002B2068"/>
    <w:rsid w:val="002C15E6"/>
    <w:rsid w:val="002C1859"/>
    <w:rsid w:val="002C4226"/>
    <w:rsid w:val="002C61AD"/>
    <w:rsid w:val="002E1C11"/>
    <w:rsid w:val="002E5709"/>
    <w:rsid w:val="002E621B"/>
    <w:rsid w:val="002E6593"/>
    <w:rsid w:val="00301215"/>
    <w:rsid w:val="00326BE4"/>
    <w:rsid w:val="00352921"/>
    <w:rsid w:val="003628CF"/>
    <w:rsid w:val="00362BE9"/>
    <w:rsid w:val="00384BAC"/>
    <w:rsid w:val="00384DFC"/>
    <w:rsid w:val="00392185"/>
    <w:rsid w:val="00393CB7"/>
    <w:rsid w:val="003A459C"/>
    <w:rsid w:val="003A48C0"/>
    <w:rsid w:val="003B5D52"/>
    <w:rsid w:val="003C0A5E"/>
    <w:rsid w:val="003C6DD8"/>
    <w:rsid w:val="003D5931"/>
    <w:rsid w:val="003D5FB8"/>
    <w:rsid w:val="003E5844"/>
    <w:rsid w:val="003F2F81"/>
    <w:rsid w:val="003F7B4A"/>
    <w:rsid w:val="00415EA0"/>
    <w:rsid w:val="00424C1F"/>
    <w:rsid w:val="0044107E"/>
    <w:rsid w:val="004429B4"/>
    <w:rsid w:val="00444BFC"/>
    <w:rsid w:val="0044657F"/>
    <w:rsid w:val="004566A4"/>
    <w:rsid w:val="00462F14"/>
    <w:rsid w:val="004A36A8"/>
    <w:rsid w:val="004A5C3F"/>
    <w:rsid w:val="004D3C40"/>
    <w:rsid w:val="004E63FA"/>
    <w:rsid w:val="004F414E"/>
    <w:rsid w:val="00527F55"/>
    <w:rsid w:val="00586286"/>
    <w:rsid w:val="00590E48"/>
    <w:rsid w:val="00594333"/>
    <w:rsid w:val="005A0B5A"/>
    <w:rsid w:val="005A2785"/>
    <w:rsid w:val="005A7144"/>
    <w:rsid w:val="005B2BF3"/>
    <w:rsid w:val="005B532D"/>
    <w:rsid w:val="005C4465"/>
    <w:rsid w:val="005C7059"/>
    <w:rsid w:val="005D52DC"/>
    <w:rsid w:val="005E4263"/>
    <w:rsid w:val="005E4C63"/>
    <w:rsid w:val="005F274C"/>
    <w:rsid w:val="005F3C16"/>
    <w:rsid w:val="0060377C"/>
    <w:rsid w:val="00604375"/>
    <w:rsid w:val="00640487"/>
    <w:rsid w:val="006422F1"/>
    <w:rsid w:val="00642CB4"/>
    <w:rsid w:val="00642D1B"/>
    <w:rsid w:val="00647A6C"/>
    <w:rsid w:val="00656000"/>
    <w:rsid w:val="0067673E"/>
    <w:rsid w:val="00685449"/>
    <w:rsid w:val="006864B0"/>
    <w:rsid w:val="00687367"/>
    <w:rsid w:val="00696615"/>
    <w:rsid w:val="006A7D08"/>
    <w:rsid w:val="006D7228"/>
    <w:rsid w:val="006E3846"/>
    <w:rsid w:val="006F543C"/>
    <w:rsid w:val="00704BF2"/>
    <w:rsid w:val="00715CA6"/>
    <w:rsid w:val="00751F42"/>
    <w:rsid w:val="00752DBC"/>
    <w:rsid w:val="007628F5"/>
    <w:rsid w:val="00767190"/>
    <w:rsid w:val="00776CD2"/>
    <w:rsid w:val="00776DFA"/>
    <w:rsid w:val="007B0D2B"/>
    <w:rsid w:val="007C0167"/>
    <w:rsid w:val="007C21AE"/>
    <w:rsid w:val="007C5586"/>
    <w:rsid w:val="007D0F5D"/>
    <w:rsid w:val="007D13C2"/>
    <w:rsid w:val="007D6E01"/>
    <w:rsid w:val="007D6F25"/>
    <w:rsid w:val="007E29DB"/>
    <w:rsid w:val="007F3873"/>
    <w:rsid w:val="00813D8C"/>
    <w:rsid w:val="0083110D"/>
    <w:rsid w:val="00836318"/>
    <w:rsid w:val="00836FBC"/>
    <w:rsid w:val="00844463"/>
    <w:rsid w:val="0086277B"/>
    <w:rsid w:val="008633C2"/>
    <w:rsid w:val="0088452C"/>
    <w:rsid w:val="00887C9D"/>
    <w:rsid w:val="00891534"/>
    <w:rsid w:val="008A1CB0"/>
    <w:rsid w:val="008C7BBB"/>
    <w:rsid w:val="008E250A"/>
    <w:rsid w:val="00903C15"/>
    <w:rsid w:val="00904708"/>
    <w:rsid w:val="009152CA"/>
    <w:rsid w:val="00917D3E"/>
    <w:rsid w:val="00932444"/>
    <w:rsid w:val="0095196E"/>
    <w:rsid w:val="00952B72"/>
    <w:rsid w:val="00986E8C"/>
    <w:rsid w:val="00991CD8"/>
    <w:rsid w:val="00991F23"/>
    <w:rsid w:val="009B18CD"/>
    <w:rsid w:val="009B4114"/>
    <w:rsid w:val="009B6651"/>
    <w:rsid w:val="009B6D72"/>
    <w:rsid w:val="009D7BC3"/>
    <w:rsid w:val="009E1CB3"/>
    <w:rsid w:val="009E651E"/>
    <w:rsid w:val="00A01453"/>
    <w:rsid w:val="00A03BD1"/>
    <w:rsid w:val="00A161A0"/>
    <w:rsid w:val="00A3274C"/>
    <w:rsid w:val="00A37B6F"/>
    <w:rsid w:val="00A509B9"/>
    <w:rsid w:val="00A61A31"/>
    <w:rsid w:val="00A645F2"/>
    <w:rsid w:val="00A7554A"/>
    <w:rsid w:val="00A87363"/>
    <w:rsid w:val="00A93D9D"/>
    <w:rsid w:val="00AB6CE3"/>
    <w:rsid w:val="00B14D97"/>
    <w:rsid w:val="00B2162F"/>
    <w:rsid w:val="00B237D7"/>
    <w:rsid w:val="00B54062"/>
    <w:rsid w:val="00B6604C"/>
    <w:rsid w:val="00B66CE2"/>
    <w:rsid w:val="00B777B8"/>
    <w:rsid w:val="00BA51E5"/>
    <w:rsid w:val="00BC7766"/>
    <w:rsid w:val="00BD545A"/>
    <w:rsid w:val="00BE5369"/>
    <w:rsid w:val="00BF2463"/>
    <w:rsid w:val="00C07271"/>
    <w:rsid w:val="00C132AF"/>
    <w:rsid w:val="00C1500A"/>
    <w:rsid w:val="00C25B45"/>
    <w:rsid w:val="00C25D00"/>
    <w:rsid w:val="00C30E6B"/>
    <w:rsid w:val="00C3254C"/>
    <w:rsid w:val="00C325FA"/>
    <w:rsid w:val="00C32ED3"/>
    <w:rsid w:val="00C56143"/>
    <w:rsid w:val="00C7716A"/>
    <w:rsid w:val="00C868CE"/>
    <w:rsid w:val="00CA4902"/>
    <w:rsid w:val="00CA56EB"/>
    <w:rsid w:val="00CB0347"/>
    <w:rsid w:val="00CB30F9"/>
    <w:rsid w:val="00CC6797"/>
    <w:rsid w:val="00CE00D3"/>
    <w:rsid w:val="00CE324D"/>
    <w:rsid w:val="00CF30C8"/>
    <w:rsid w:val="00CF3C4D"/>
    <w:rsid w:val="00D0321D"/>
    <w:rsid w:val="00D1560C"/>
    <w:rsid w:val="00D16C36"/>
    <w:rsid w:val="00D215D3"/>
    <w:rsid w:val="00D5298E"/>
    <w:rsid w:val="00D55AF2"/>
    <w:rsid w:val="00D6452F"/>
    <w:rsid w:val="00D747C6"/>
    <w:rsid w:val="00D81CE5"/>
    <w:rsid w:val="00D826AE"/>
    <w:rsid w:val="00D913FC"/>
    <w:rsid w:val="00DA3963"/>
    <w:rsid w:val="00DD3B16"/>
    <w:rsid w:val="00DD4D67"/>
    <w:rsid w:val="00E01787"/>
    <w:rsid w:val="00E02091"/>
    <w:rsid w:val="00E252A3"/>
    <w:rsid w:val="00E27366"/>
    <w:rsid w:val="00E324F8"/>
    <w:rsid w:val="00E4270C"/>
    <w:rsid w:val="00E609C6"/>
    <w:rsid w:val="00E66213"/>
    <w:rsid w:val="00E66EE3"/>
    <w:rsid w:val="00E678E9"/>
    <w:rsid w:val="00E80AB9"/>
    <w:rsid w:val="00E8146B"/>
    <w:rsid w:val="00E868DA"/>
    <w:rsid w:val="00ED1519"/>
    <w:rsid w:val="00ED5817"/>
    <w:rsid w:val="00ED5BD2"/>
    <w:rsid w:val="00ED7EB1"/>
    <w:rsid w:val="00F04EB6"/>
    <w:rsid w:val="00F07918"/>
    <w:rsid w:val="00F1097F"/>
    <w:rsid w:val="00F169DA"/>
    <w:rsid w:val="00F21D69"/>
    <w:rsid w:val="00F23002"/>
    <w:rsid w:val="00F30994"/>
    <w:rsid w:val="00F376C3"/>
    <w:rsid w:val="00F5394C"/>
    <w:rsid w:val="00F656F3"/>
    <w:rsid w:val="00F7618F"/>
    <w:rsid w:val="00F92A87"/>
    <w:rsid w:val="00F95091"/>
    <w:rsid w:val="00F9661F"/>
    <w:rsid w:val="00F97991"/>
    <w:rsid w:val="00FA48AB"/>
    <w:rsid w:val="00FC0E99"/>
    <w:rsid w:val="00FD1A9E"/>
    <w:rsid w:val="00FE2D37"/>
    <w:rsid w:val="00FF76FD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B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48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F4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D54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D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E01"/>
    <w:rPr>
      <w:lang w:val="uk-UA"/>
    </w:rPr>
  </w:style>
  <w:style w:type="paragraph" w:styleId="a7">
    <w:name w:val="footer"/>
    <w:basedOn w:val="a"/>
    <w:link w:val="a8"/>
    <w:uiPriority w:val="99"/>
    <w:unhideWhenUsed/>
    <w:rsid w:val="007D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E01"/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6560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9">
    <w:name w:val="No Spacing"/>
    <w:uiPriority w:val="1"/>
    <w:qFormat/>
    <w:rsid w:val="00D747C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752D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52DB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10">
    <w:name w:val="Заголовок 1 Знак"/>
    <w:basedOn w:val="a0"/>
    <w:link w:val="1"/>
    <w:uiPriority w:val="99"/>
    <w:qFormat/>
    <w:rsid w:val="000F4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c">
    <w:name w:val="Hyperlink"/>
    <w:uiPriority w:val="99"/>
    <w:unhideWhenUsed/>
    <w:rsid w:val="00F169D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3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6318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48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F4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D54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D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E01"/>
    <w:rPr>
      <w:lang w:val="uk-UA"/>
    </w:rPr>
  </w:style>
  <w:style w:type="paragraph" w:styleId="a7">
    <w:name w:val="footer"/>
    <w:basedOn w:val="a"/>
    <w:link w:val="a8"/>
    <w:uiPriority w:val="99"/>
    <w:unhideWhenUsed/>
    <w:rsid w:val="007D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E01"/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6560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9">
    <w:name w:val="No Spacing"/>
    <w:uiPriority w:val="1"/>
    <w:qFormat/>
    <w:rsid w:val="00D747C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752D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52DB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10">
    <w:name w:val="Заголовок 1 Знак"/>
    <w:basedOn w:val="a0"/>
    <w:link w:val="1"/>
    <w:uiPriority w:val="99"/>
    <w:qFormat/>
    <w:rsid w:val="000F4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c">
    <w:name w:val="Hyperlink"/>
    <w:uiPriority w:val="99"/>
    <w:unhideWhenUsed/>
    <w:rsid w:val="00F169DA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3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631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4AB4-73DF-46F0-B0AE-39FB992C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32</Pages>
  <Words>35136</Words>
  <Characters>20029</Characters>
  <Application>Microsoft Office Word</Application>
  <DocSecurity>0</DocSecurity>
  <Lines>166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Metod1</cp:lastModifiedBy>
  <cp:revision>37</cp:revision>
  <cp:lastPrinted>2023-01-17T12:49:00Z</cp:lastPrinted>
  <dcterms:created xsi:type="dcterms:W3CDTF">2021-12-14T09:20:00Z</dcterms:created>
  <dcterms:modified xsi:type="dcterms:W3CDTF">2024-04-15T11:22:00Z</dcterms:modified>
</cp:coreProperties>
</file>