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0B" w:rsidRPr="002F7511" w:rsidRDefault="0007540B" w:rsidP="0007540B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28 </w:t>
      </w:r>
      <w:proofErr w:type="spellStart"/>
      <w:r w:rsidRPr="002F7511">
        <w:rPr>
          <w:b/>
          <w:sz w:val="22"/>
          <w:szCs w:val="22"/>
        </w:rPr>
        <w:t>березня</w:t>
      </w:r>
      <w:proofErr w:type="spellEnd"/>
      <w:r w:rsidRPr="002F7511">
        <w:rPr>
          <w:b/>
          <w:sz w:val="22"/>
          <w:szCs w:val="22"/>
        </w:rPr>
        <w:t xml:space="preserve"> 1795 р. – </w:t>
      </w:r>
      <w:proofErr w:type="spellStart"/>
      <w:r w:rsidRPr="002F7511">
        <w:rPr>
          <w:sz w:val="22"/>
          <w:szCs w:val="22"/>
        </w:rPr>
        <w:t>освячено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новозбудовану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дерев’яну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церкву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святих</w:t>
      </w:r>
      <w:proofErr w:type="spellEnd"/>
      <w:r w:rsidRPr="002F7511">
        <w:rPr>
          <w:b/>
          <w:sz w:val="22"/>
          <w:szCs w:val="22"/>
        </w:rPr>
        <w:t xml:space="preserve"> Ко</w:t>
      </w:r>
      <w:r>
        <w:rPr>
          <w:b/>
          <w:sz w:val="22"/>
          <w:szCs w:val="22"/>
          <w:lang w:val="uk-UA"/>
        </w:rPr>
        <w:t>н</w:t>
      </w:r>
      <w:proofErr w:type="spellStart"/>
      <w:r w:rsidRPr="002F7511">
        <w:rPr>
          <w:b/>
          <w:sz w:val="22"/>
          <w:szCs w:val="22"/>
        </w:rPr>
        <w:t>ст</w:t>
      </w:r>
      <w:proofErr w:type="spellEnd"/>
      <w:r>
        <w:rPr>
          <w:b/>
          <w:sz w:val="22"/>
          <w:szCs w:val="22"/>
          <w:lang w:val="uk-UA"/>
        </w:rPr>
        <w:t>а</w:t>
      </w:r>
      <w:proofErr w:type="spellStart"/>
      <w:r w:rsidRPr="002F7511">
        <w:rPr>
          <w:b/>
          <w:sz w:val="22"/>
          <w:szCs w:val="22"/>
        </w:rPr>
        <w:t>н</w:t>
      </w:r>
      <w:r w:rsidRPr="002F7511">
        <w:rPr>
          <w:b/>
          <w:sz w:val="22"/>
          <w:szCs w:val="22"/>
        </w:rPr>
        <w:t>тина</w:t>
      </w:r>
      <w:proofErr w:type="spellEnd"/>
      <w:r w:rsidRPr="002F7511">
        <w:rPr>
          <w:b/>
          <w:sz w:val="22"/>
          <w:szCs w:val="22"/>
        </w:rPr>
        <w:t xml:space="preserve"> та </w:t>
      </w:r>
      <w:r w:rsidRPr="002F7511">
        <w:rPr>
          <w:b/>
          <w:sz w:val="22"/>
          <w:szCs w:val="22"/>
          <w:lang w:val="uk-UA"/>
        </w:rPr>
        <w:t>Є</w:t>
      </w:r>
      <w:r w:rsidRPr="002F7511">
        <w:rPr>
          <w:b/>
          <w:sz w:val="22"/>
          <w:szCs w:val="22"/>
        </w:rPr>
        <w:t>лени</w:t>
      </w:r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слободі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Новогригорівка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сучасне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Верхньодніпровськ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районний</w:t>
      </w:r>
      <w:proofErr w:type="spellEnd"/>
      <w:r w:rsidRPr="002F7511">
        <w:rPr>
          <w:sz w:val="22"/>
          <w:szCs w:val="22"/>
        </w:rPr>
        <w:t xml:space="preserve"> центр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) (215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події</w:t>
      </w:r>
      <w:proofErr w:type="spellEnd"/>
      <w:r w:rsidRPr="002F7511">
        <w:rPr>
          <w:sz w:val="22"/>
          <w:szCs w:val="22"/>
        </w:rPr>
        <w:t>).</w:t>
      </w:r>
    </w:p>
    <w:p w:rsidR="0007540B" w:rsidRPr="002F7511" w:rsidRDefault="0007540B" w:rsidP="0007540B">
      <w:pPr>
        <w:jc w:val="both"/>
        <w:rPr>
          <w:sz w:val="22"/>
          <w:szCs w:val="22"/>
        </w:rPr>
      </w:pPr>
    </w:p>
    <w:p w:rsidR="0007540B" w:rsidRPr="002F7511" w:rsidRDefault="0007540B" w:rsidP="0007540B">
      <w:pPr>
        <w:jc w:val="center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Новогригорівська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церква</w:t>
      </w:r>
      <w:proofErr w:type="spellEnd"/>
      <w:r w:rsidRPr="002F7511">
        <w:rPr>
          <w:b/>
          <w:sz w:val="22"/>
          <w:szCs w:val="22"/>
        </w:rPr>
        <w:t xml:space="preserve"> в </w:t>
      </w:r>
      <w:proofErr w:type="spellStart"/>
      <w:r w:rsidRPr="002F7511">
        <w:rPr>
          <w:b/>
          <w:sz w:val="22"/>
          <w:szCs w:val="22"/>
        </w:rPr>
        <w:t>і</w:t>
      </w:r>
      <w:proofErr w:type="gramStart"/>
      <w:r w:rsidRPr="002F7511">
        <w:rPr>
          <w:b/>
          <w:sz w:val="22"/>
          <w:szCs w:val="22"/>
        </w:rPr>
        <w:t>м’я</w:t>
      </w:r>
      <w:proofErr w:type="spellEnd"/>
      <w:proofErr w:type="gram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святих</w:t>
      </w:r>
      <w:proofErr w:type="spellEnd"/>
      <w:r w:rsidRPr="002F7511">
        <w:rPr>
          <w:b/>
          <w:sz w:val="22"/>
          <w:szCs w:val="22"/>
        </w:rPr>
        <w:t xml:space="preserve"> Константина та </w:t>
      </w:r>
      <w:r w:rsidRPr="002F7511">
        <w:rPr>
          <w:b/>
          <w:sz w:val="22"/>
          <w:szCs w:val="22"/>
          <w:lang w:val="uk-UA"/>
        </w:rPr>
        <w:t>Є</w:t>
      </w:r>
      <w:r w:rsidRPr="002F7511">
        <w:rPr>
          <w:b/>
          <w:sz w:val="22"/>
          <w:szCs w:val="22"/>
        </w:rPr>
        <w:t>лени</w:t>
      </w:r>
    </w:p>
    <w:p w:rsidR="0007540B" w:rsidRPr="00AA1BC9" w:rsidRDefault="0007540B" w:rsidP="0007540B">
      <w:pPr>
        <w:jc w:val="both"/>
        <w:rPr>
          <w:spacing w:val="-4"/>
          <w:sz w:val="22"/>
          <w:szCs w:val="22"/>
        </w:rPr>
      </w:pPr>
    </w:p>
    <w:p w:rsidR="0007540B" w:rsidRPr="00AA1BC9" w:rsidRDefault="0007540B" w:rsidP="0007540B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AA1BC9">
        <w:rPr>
          <w:spacing w:val="-4"/>
          <w:sz w:val="22"/>
          <w:szCs w:val="22"/>
        </w:rPr>
        <w:t>Місто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Верхньодніпровськ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розташоване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мальовничих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схилах</w:t>
      </w:r>
      <w:proofErr w:type="spellEnd"/>
      <w:r w:rsidRPr="00AA1BC9">
        <w:rPr>
          <w:spacing w:val="-4"/>
          <w:sz w:val="22"/>
          <w:szCs w:val="22"/>
        </w:rPr>
        <w:t xml:space="preserve"> правобережного </w:t>
      </w:r>
      <w:proofErr w:type="spellStart"/>
      <w:r w:rsidRPr="00AA1BC9">
        <w:rPr>
          <w:spacing w:val="-4"/>
          <w:sz w:val="22"/>
          <w:szCs w:val="22"/>
        </w:rPr>
        <w:t>Дніпра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з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п</w:t>
      </w:r>
      <w:proofErr w:type="gramEnd"/>
      <w:r w:rsidRPr="00AA1BC9">
        <w:rPr>
          <w:spacing w:val="-4"/>
          <w:sz w:val="22"/>
          <w:szCs w:val="22"/>
        </w:rPr>
        <w:t>івнічного</w:t>
      </w:r>
      <w:proofErr w:type="spellEnd"/>
      <w:r w:rsidRPr="00AA1BC9">
        <w:rPr>
          <w:spacing w:val="-4"/>
          <w:sz w:val="22"/>
          <w:szCs w:val="22"/>
        </w:rPr>
        <w:t xml:space="preserve"> заходу </w:t>
      </w:r>
      <w:proofErr w:type="spellStart"/>
      <w:r w:rsidRPr="00AA1BC9">
        <w:rPr>
          <w:spacing w:val="-4"/>
          <w:sz w:val="22"/>
          <w:szCs w:val="22"/>
        </w:rPr>
        <w:t>воно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омивається</w:t>
      </w:r>
      <w:proofErr w:type="spellEnd"/>
      <w:r w:rsidRPr="00AA1BC9">
        <w:rPr>
          <w:spacing w:val="-4"/>
          <w:sz w:val="22"/>
          <w:szCs w:val="22"/>
        </w:rPr>
        <w:t xml:space="preserve"> невеличкою </w:t>
      </w:r>
      <w:proofErr w:type="spellStart"/>
      <w:r w:rsidRPr="00AA1BC9">
        <w:rPr>
          <w:spacing w:val="-4"/>
          <w:sz w:val="22"/>
          <w:szCs w:val="22"/>
        </w:rPr>
        <w:t>річечкою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Самотканню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зі</w:t>
      </w:r>
      <w:proofErr w:type="spellEnd"/>
      <w:r w:rsidRPr="00AA1BC9">
        <w:rPr>
          <w:spacing w:val="-4"/>
          <w:sz w:val="22"/>
          <w:szCs w:val="22"/>
        </w:rPr>
        <w:t xml:space="preserve"> сходу до </w:t>
      </w:r>
      <w:proofErr w:type="spellStart"/>
      <w:r w:rsidRPr="00AA1BC9">
        <w:rPr>
          <w:spacing w:val="-4"/>
          <w:sz w:val="22"/>
          <w:szCs w:val="22"/>
        </w:rPr>
        <w:t>міста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підходить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величезне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стародавнє</w:t>
      </w:r>
      <w:proofErr w:type="spellEnd"/>
      <w:r w:rsidRPr="00AA1BC9">
        <w:rPr>
          <w:spacing w:val="-4"/>
          <w:sz w:val="22"/>
          <w:szCs w:val="22"/>
        </w:rPr>
        <w:t xml:space="preserve"> урочище. Зараз </w:t>
      </w:r>
      <w:proofErr w:type="spellStart"/>
      <w:r w:rsidRPr="00AA1BC9">
        <w:rPr>
          <w:spacing w:val="-4"/>
          <w:sz w:val="22"/>
          <w:szCs w:val="22"/>
        </w:rPr>
        <w:t>важко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вже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знайти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місце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найстарішого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поселення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теренах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Верхньодніпровська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дуже</w:t>
      </w:r>
      <w:proofErr w:type="spellEnd"/>
      <w:r w:rsidRPr="00AA1BC9">
        <w:rPr>
          <w:spacing w:val="-4"/>
          <w:sz w:val="22"/>
          <w:szCs w:val="22"/>
        </w:rPr>
        <w:t xml:space="preserve"> мало </w:t>
      </w:r>
      <w:proofErr w:type="spellStart"/>
      <w:r w:rsidRPr="00AA1BC9">
        <w:rPr>
          <w:spacing w:val="-4"/>
          <w:sz w:val="22"/>
          <w:szCs w:val="22"/>
        </w:rPr>
        <w:t>збереглося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стародавніх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св</w:t>
      </w:r>
      <w:proofErr w:type="gramEnd"/>
      <w:r w:rsidRPr="00AA1BC9">
        <w:rPr>
          <w:spacing w:val="-4"/>
          <w:sz w:val="22"/>
          <w:szCs w:val="22"/>
        </w:rPr>
        <w:t>ідків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мин</w:t>
      </w:r>
      <w:r w:rsidRPr="00AA1BC9">
        <w:rPr>
          <w:spacing w:val="-4"/>
          <w:sz w:val="22"/>
          <w:szCs w:val="22"/>
        </w:rPr>
        <w:t>у</w:t>
      </w:r>
      <w:r w:rsidRPr="00AA1BC9">
        <w:rPr>
          <w:spacing w:val="-4"/>
          <w:sz w:val="22"/>
          <w:szCs w:val="22"/>
        </w:rPr>
        <w:t>лих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епох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значну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частину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території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поглинуло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рукотворне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водосховище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gramStart"/>
      <w:r w:rsidRPr="00AA1BC9">
        <w:rPr>
          <w:spacing w:val="-4"/>
          <w:sz w:val="22"/>
          <w:szCs w:val="22"/>
        </w:rPr>
        <w:t>З</w:t>
      </w:r>
      <w:proofErr w:type="gram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кожним</w:t>
      </w:r>
      <w:proofErr w:type="spellEnd"/>
      <w:r w:rsidRPr="00AA1BC9">
        <w:rPr>
          <w:spacing w:val="-4"/>
          <w:sz w:val="22"/>
          <w:szCs w:val="22"/>
        </w:rPr>
        <w:t xml:space="preserve"> роком </w:t>
      </w:r>
      <w:proofErr w:type="spellStart"/>
      <w:r w:rsidRPr="00AA1BC9">
        <w:rPr>
          <w:spacing w:val="-4"/>
          <w:sz w:val="22"/>
          <w:szCs w:val="22"/>
        </w:rPr>
        <w:t>історичних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пам’яток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стає</w:t>
      </w:r>
      <w:proofErr w:type="spellEnd"/>
      <w:r w:rsidRPr="00AA1BC9">
        <w:rPr>
          <w:spacing w:val="-4"/>
          <w:sz w:val="22"/>
          <w:szCs w:val="22"/>
        </w:rPr>
        <w:t xml:space="preserve"> все </w:t>
      </w:r>
      <w:proofErr w:type="spellStart"/>
      <w:r w:rsidRPr="00AA1BC9">
        <w:rPr>
          <w:spacing w:val="-4"/>
          <w:sz w:val="22"/>
          <w:szCs w:val="22"/>
        </w:rPr>
        <w:t>менше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навіть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пам’ятки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архітектури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потерпають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</w:t>
      </w:r>
      <w:proofErr w:type="spellEnd"/>
      <w:r w:rsidRPr="00AA1BC9">
        <w:rPr>
          <w:spacing w:val="-4"/>
          <w:sz w:val="22"/>
          <w:szCs w:val="22"/>
        </w:rPr>
        <w:t xml:space="preserve"> нещадного </w:t>
      </w:r>
      <w:proofErr w:type="spellStart"/>
      <w:r w:rsidRPr="00AA1BC9">
        <w:rPr>
          <w:spacing w:val="-4"/>
          <w:sz w:val="22"/>
          <w:szCs w:val="22"/>
        </w:rPr>
        <w:t>руйнування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зовсім</w:t>
      </w:r>
      <w:proofErr w:type="spellEnd"/>
      <w:r w:rsidRPr="00AA1BC9">
        <w:rPr>
          <w:spacing w:val="-4"/>
          <w:sz w:val="22"/>
          <w:szCs w:val="22"/>
        </w:rPr>
        <w:t xml:space="preserve"> недавно бездумно </w:t>
      </w:r>
      <w:proofErr w:type="spellStart"/>
      <w:r w:rsidRPr="00AA1BC9">
        <w:rPr>
          <w:spacing w:val="-4"/>
          <w:sz w:val="22"/>
          <w:szCs w:val="22"/>
        </w:rPr>
        <w:t>зруйнували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чудовий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міст</w:t>
      </w:r>
      <w:proofErr w:type="spellEnd"/>
      <w:r w:rsidRPr="00AA1BC9">
        <w:rPr>
          <w:spacing w:val="-4"/>
          <w:sz w:val="22"/>
          <w:szCs w:val="22"/>
        </w:rPr>
        <w:t xml:space="preserve"> через </w:t>
      </w:r>
      <w:proofErr w:type="spellStart"/>
      <w:r w:rsidRPr="00AA1BC9">
        <w:rPr>
          <w:spacing w:val="-4"/>
          <w:sz w:val="22"/>
          <w:szCs w:val="22"/>
        </w:rPr>
        <w:t>річку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Самоткань</w:t>
      </w:r>
      <w:proofErr w:type="spellEnd"/>
      <w:r w:rsidRPr="00AA1BC9">
        <w:rPr>
          <w:spacing w:val="-4"/>
          <w:sz w:val="22"/>
          <w:szCs w:val="22"/>
        </w:rPr>
        <w:t xml:space="preserve">! </w:t>
      </w:r>
      <w:proofErr w:type="spellStart"/>
      <w:r w:rsidRPr="00AA1BC9">
        <w:rPr>
          <w:spacing w:val="-4"/>
          <w:sz w:val="22"/>
          <w:szCs w:val="22"/>
        </w:rPr>
        <w:t>Що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вже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казати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gramStart"/>
      <w:r w:rsidRPr="00AA1BC9">
        <w:rPr>
          <w:spacing w:val="-4"/>
          <w:sz w:val="22"/>
          <w:szCs w:val="22"/>
        </w:rPr>
        <w:t>про</w:t>
      </w:r>
      <w:proofErr w:type="gram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культові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споруди</w:t>
      </w:r>
      <w:proofErr w:type="spellEnd"/>
      <w:r w:rsidRPr="00AA1BC9">
        <w:rPr>
          <w:spacing w:val="-4"/>
          <w:sz w:val="22"/>
          <w:szCs w:val="22"/>
        </w:rPr>
        <w:t xml:space="preserve">? Не </w:t>
      </w:r>
      <w:proofErr w:type="spellStart"/>
      <w:r w:rsidRPr="00AA1BC9">
        <w:rPr>
          <w:spacing w:val="-4"/>
          <w:sz w:val="22"/>
          <w:szCs w:val="22"/>
        </w:rPr>
        <w:t>зб</w:t>
      </w:r>
      <w:r w:rsidRPr="00AA1BC9">
        <w:rPr>
          <w:spacing w:val="-4"/>
          <w:sz w:val="22"/>
          <w:szCs w:val="22"/>
        </w:rPr>
        <w:t>е</w:t>
      </w:r>
      <w:r w:rsidRPr="00AA1BC9">
        <w:rPr>
          <w:spacing w:val="-4"/>
          <w:sz w:val="22"/>
          <w:szCs w:val="22"/>
        </w:rPr>
        <w:t>реглося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старовинних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церков</w:t>
      </w:r>
      <w:proofErr w:type="spellEnd"/>
      <w:r w:rsidRPr="00AA1BC9">
        <w:rPr>
          <w:spacing w:val="-4"/>
          <w:sz w:val="22"/>
          <w:szCs w:val="22"/>
        </w:rPr>
        <w:t xml:space="preserve"> та </w:t>
      </w:r>
      <w:proofErr w:type="spellStart"/>
      <w:r w:rsidRPr="00AA1BC9">
        <w:rPr>
          <w:spacing w:val="-4"/>
          <w:sz w:val="22"/>
          <w:szCs w:val="22"/>
        </w:rPr>
        <w:t>храмів</w:t>
      </w:r>
      <w:proofErr w:type="spellEnd"/>
      <w:r w:rsidRPr="00AA1BC9">
        <w:rPr>
          <w:spacing w:val="-4"/>
          <w:sz w:val="22"/>
          <w:szCs w:val="22"/>
        </w:rPr>
        <w:t xml:space="preserve">, усе стерло </w:t>
      </w:r>
      <w:proofErr w:type="spellStart"/>
      <w:r w:rsidRPr="00AA1BC9">
        <w:rPr>
          <w:spacing w:val="-4"/>
          <w:sz w:val="22"/>
          <w:szCs w:val="22"/>
        </w:rPr>
        <w:t>людське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безглуздя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людська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gramStart"/>
      <w:r w:rsidRPr="00AA1BC9">
        <w:rPr>
          <w:spacing w:val="-4"/>
          <w:sz w:val="22"/>
          <w:szCs w:val="22"/>
        </w:rPr>
        <w:t>жадоба</w:t>
      </w:r>
      <w:proofErr w:type="gramEnd"/>
      <w:r w:rsidRPr="00AA1BC9">
        <w:rPr>
          <w:spacing w:val="-4"/>
          <w:sz w:val="22"/>
          <w:szCs w:val="22"/>
        </w:rPr>
        <w:t xml:space="preserve"> та ф</w:t>
      </w:r>
      <w:r w:rsidRPr="00AA1BC9">
        <w:rPr>
          <w:spacing w:val="-4"/>
          <w:sz w:val="22"/>
          <w:szCs w:val="22"/>
        </w:rPr>
        <w:t>а</w:t>
      </w:r>
      <w:r w:rsidRPr="00AA1BC9">
        <w:rPr>
          <w:spacing w:val="-4"/>
          <w:sz w:val="22"/>
          <w:szCs w:val="22"/>
        </w:rPr>
        <w:t xml:space="preserve">натизм. </w:t>
      </w:r>
    </w:p>
    <w:p w:rsidR="0007540B" w:rsidRPr="00AA1BC9" w:rsidRDefault="0007540B" w:rsidP="0007540B">
      <w:pPr>
        <w:ind w:firstLine="540"/>
        <w:jc w:val="both"/>
        <w:rPr>
          <w:spacing w:val="-6"/>
          <w:sz w:val="22"/>
          <w:szCs w:val="22"/>
        </w:rPr>
      </w:pPr>
      <w:proofErr w:type="spellStart"/>
      <w:r w:rsidRPr="00AA1BC9">
        <w:rPr>
          <w:spacing w:val="-4"/>
          <w:sz w:val="22"/>
          <w:szCs w:val="22"/>
        </w:rPr>
        <w:t>Лише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завдяки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писемним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джерелам</w:t>
      </w:r>
      <w:proofErr w:type="spellEnd"/>
      <w:r w:rsidRPr="00AA1BC9">
        <w:rPr>
          <w:spacing w:val="-4"/>
          <w:sz w:val="22"/>
          <w:szCs w:val="22"/>
        </w:rPr>
        <w:t xml:space="preserve"> та </w:t>
      </w:r>
      <w:proofErr w:type="spellStart"/>
      <w:r w:rsidRPr="00AA1BC9">
        <w:rPr>
          <w:spacing w:val="-4"/>
          <w:sz w:val="22"/>
          <w:szCs w:val="22"/>
        </w:rPr>
        <w:t>кільком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відомим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сьогодні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фотографіям</w:t>
      </w:r>
      <w:proofErr w:type="spellEnd"/>
      <w:r w:rsidRPr="00AA1BC9">
        <w:rPr>
          <w:spacing w:val="-4"/>
          <w:sz w:val="22"/>
          <w:szCs w:val="22"/>
        </w:rPr>
        <w:t xml:space="preserve"> ми </w:t>
      </w:r>
      <w:proofErr w:type="spellStart"/>
      <w:r w:rsidRPr="00AA1BC9">
        <w:rPr>
          <w:spacing w:val="-4"/>
          <w:sz w:val="22"/>
          <w:szCs w:val="22"/>
        </w:rPr>
        <w:t>маємо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змогу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уявити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собі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зовнішній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вигляд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верхньодніпровських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культових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</w:t>
      </w:r>
      <w:proofErr w:type="spellEnd"/>
      <w:r w:rsidRPr="00AA1BC9">
        <w:rPr>
          <w:spacing w:val="-4"/>
          <w:sz w:val="22"/>
          <w:szCs w:val="22"/>
        </w:rPr>
        <w:t xml:space="preserve">. На жаль, </w:t>
      </w:r>
      <w:proofErr w:type="spellStart"/>
      <w:r w:rsidRPr="00AA1BC9">
        <w:rPr>
          <w:spacing w:val="-4"/>
          <w:sz w:val="22"/>
          <w:szCs w:val="22"/>
        </w:rPr>
        <w:t>виявити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колишнє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місце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розташування</w:t>
      </w:r>
      <w:proofErr w:type="spellEnd"/>
      <w:r w:rsidRPr="00AA1BC9">
        <w:rPr>
          <w:spacing w:val="-4"/>
          <w:sz w:val="22"/>
          <w:szCs w:val="22"/>
        </w:rPr>
        <w:t xml:space="preserve"> у </w:t>
      </w:r>
      <w:proofErr w:type="spellStart"/>
      <w:r w:rsidRPr="00AA1BC9">
        <w:rPr>
          <w:spacing w:val="-4"/>
          <w:sz w:val="22"/>
          <w:szCs w:val="22"/>
        </w:rPr>
        <w:t>міській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забудові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сьог</w:t>
      </w:r>
      <w:r w:rsidRPr="00AA1BC9">
        <w:rPr>
          <w:spacing w:val="-4"/>
          <w:sz w:val="22"/>
          <w:szCs w:val="22"/>
        </w:rPr>
        <w:t>о</w:t>
      </w:r>
      <w:r w:rsidRPr="00AA1BC9">
        <w:rPr>
          <w:spacing w:val="-4"/>
          <w:sz w:val="22"/>
          <w:szCs w:val="22"/>
        </w:rPr>
        <w:t>дні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дуже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важко</w:t>
      </w:r>
      <w:proofErr w:type="spellEnd"/>
      <w:r w:rsidRPr="00AA1BC9">
        <w:rPr>
          <w:spacing w:val="-4"/>
          <w:sz w:val="22"/>
          <w:szCs w:val="22"/>
        </w:rPr>
        <w:t xml:space="preserve">. По-перше, </w:t>
      </w:r>
      <w:proofErr w:type="spellStart"/>
      <w:r w:rsidRPr="00AA1BC9">
        <w:rPr>
          <w:spacing w:val="-4"/>
          <w:sz w:val="22"/>
          <w:szCs w:val="22"/>
        </w:rPr>
        <w:t>відсутні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картографічні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матеріали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що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проливають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св</w:t>
      </w:r>
      <w:proofErr w:type="gramEnd"/>
      <w:r w:rsidRPr="00AA1BC9">
        <w:rPr>
          <w:spacing w:val="-4"/>
          <w:sz w:val="22"/>
          <w:szCs w:val="22"/>
        </w:rPr>
        <w:t>ітло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старовинні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містобудівні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аспекти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по-друге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місто</w:t>
      </w:r>
      <w:proofErr w:type="spellEnd"/>
      <w:r w:rsidRPr="00AA1BC9">
        <w:rPr>
          <w:spacing w:val="-4"/>
          <w:sz w:val="22"/>
          <w:szCs w:val="22"/>
        </w:rPr>
        <w:t xml:space="preserve"> (центральна </w:t>
      </w:r>
      <w:proofErr w:type="spellStart"/>
      <w:r w:rsidRPr="00AA1BC9">
        <w:rPr>
          <w:spacing w:val="-4"/>
          <w:sz w:val="22"/>
          <w:szCs w:val="22"/>
        </w:rPr>
        <w:t>частина</w:t>
      </w:r>
      <w:proofErr w:type="spellEnd"/>
      <w:r w:rsidRPr="00AA1BC9">
        <w:rPr>
          <w:spacing w:val="-4"/>
          <w:sz w:val="22"/>
          <w:szCs w:val="22"/>
        </w:rPr>
        <w:t xml:space="preserve">) </w:t>
      </w:r>
      <w:proofErr w:type="spellStart"/>
      <w:r w:rsidRPr="00AA1BC9">
        <w:rPr>
          <w:spacing w:val="-4"/>
          <w:sz w:val="22"/>
          <w:szCs w:val="22"/>
        </w:rPr>
        <w:t>зазнало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значних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перетворень</w:t>
      </w:r>
      <w:proofErr w:type="spellEnd"/>
      <w:r w:rsidRPr="00AA1BC9">
        <w:rPr>
          <w:spacing w:val="-4"/>
          <w:sz w:val="22"/>
          <w:szCs w:val="22"/>
        </w:rPr>
        <w:t xml:space="preserve"> у </w:t>
      </w:r>
      <w:proofErr w:type="spellStart"/>
      <w:r w:rsidRPr="00AA1BC9">
        <w:rPr>
          <w:spacing w:val="-4"/>
          <w:sz w:val="22"/>
          <w:szCs w:val="22"/>
        </w:rPr>
        <w:t>переплануванні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spellStart"/>
      <w:r w:rsidRPr="00AA1BC9">
        <w:rPr>
          <w:spacing w:val="-4"/>
          <w:sz w:val="22"/>
          <w:szCs w:val="22"/>
        </w:rPr>
        <w:t>Навіть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місце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останньої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цегляної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Свято-Успенської</w:t>
      </w:r>
      <w:proofErr w:type="spellEnd"/>
      <w:r w:rsidRPr="00AA1BC9">
        <w:rPr>
          <w:spacing w:val="-4"/>
          <w:sz w:val="22"/>
          <w:szCs w:val="22"/>
        </w:rPr>
        <w:t xml:space="preserve"> це</w:t>
      </w:r>
      <w:r w:rsidRPr="00AA1BC9">
        <w:rPr>
          <w:spacing w:val="-4"/>
          <w:sz w:val="22"/>
          <w:szCs w:val="22"/>
        </w:rPr>
        <w:t>р</w:t>
      </w:r>
      <w:r w:rsidRPr="00AA1BC9">
        <w:rPr>
          <w:spacing w:val="-4"/>
          <w:sz w:val="22"/>
          <w:szCs w:val="22"/>
        </w:rPr>
        <w:t xml:space="preserve">кви, </w:t>
      </w:r>
      <w:proofErr w:type="spellStart"/>
      <w:r w:rsidRPr="00AA1BC9">
        <w:rPr>
          <w:spacing w:val="-4"/>
          <w:sz w:val="22"/>
          <w:szCs w:val="22"/>
        </w:rPr>
        <w:t>що</w:t>
      </w:r>
      <w:proofErr w:type="spellEnd"/>
      <w:r w:rsidRPr="00AA1BC9">
        <w:rPr>
          <w:spacing w:val="-4"/>
          <w:sz w:val="22"/>
          <w:szCs w:val="22"/>
        </w:rPr>
        <w:t xml:space="preserve"> за </w:t>
      </w:r>
      <w:proofErr w:type="spellStart"/>
      <w:r w:rsidRPr="00AA1BC9">
        <w:rPr>
          <w:spacing w:val="-4"/>
          <w:sz w:val="22"/>
          <w:szCs w:val="22"/>
        </w:rPr>
        <w:t>багатьма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даними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знаходилася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ділянці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сучасної</w:t>
      </w:r>
      <w:proofErr w:type="spellEnd"/>
      <w:r w:rsidRPr="00AA1BC9">
        <w:rPr>
          <w:spacing w:val="-4"/>
          <w:sz w:val="22"/>
          <w:szCs w:val="22"/>
        </w:rPr>
        <w:t xml:space="preserve"> 1-ї </w:t>
      </w:r>
      <w:proofErr w:type="spellStart"/>
      <w:r w:rsidRPr="00AA1BC9">
        <w:rPr>
          <w:spacing w:val="-4"/>
          <w:sz w:val="22"/>
          <w:szCs w:val="22"/>
        </w:rPr>
        <w:t>загальноосвітньої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школи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міста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можна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уявити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тільки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пр</w:t>
      </w:r>
      <w:r w:rsidRPr="00AA1BC9">
        <w:rPr>
          <w:spacing w:val="-4"/>
          <w:sz w:val="22"/>
          <w:szCs w:val="22"/>
        </w:rPr>
        <w:t>и</w:t>
      </w:r>
      <w:r w:rsidRPr="00AA1BC9">
        <w:rPr>
          <w:spacing w:val="-4"/>
          <w:sz w:val="22"/>
          <w:szCs w:val="22"/>
        </w:rPr>
        <w:t>близно</w:t>
      </w:r>
      <w:proofErr w:type="spellEnd"/>
      <w:r w:rsidRPr="00AA1BC9">
        <w:rPr>
          <w:spacing w:val="-4"/>
          <w:sz w:val="22"/>
          <w:szCs w:val="22"/>
        </w:rPr>
        <w:t xml:space="preserve">. Про </w:t>
      </w:r>
      <w:proofErr w:type="spellStart"/>
      <w:r w:rsidRPr="00AA1BC9">
        <w:rPr>
          <w:spacing w:val="-4"/>
          <w:sz w:val="22"/>
          <w:szCs w:val="22"/>
        </w:rPr>
        <w:t>місцезнаход</w:t>
      </w:r>
      <w:proofErr w:type="spellEnd"/>
      <w:r>
        <w:rPr>
          <w:spacing w:val="-4"/>
          <w:sz w:val="22"/>
          <w:szCs w:val="22"/>
          <w:lang w:val="uk-UA"/>
        </w:rPr>
        <w:t>-</w:t>
      </w:r>
      <w:proofErr w:type="spellStart"/>
      <w:r w:rsidRPr="00AA1BC9">
        <w:rPr>
          <w:spacing w:val="-6"/>
          <w:sz w:val="22"/>
          <w:szCs w:val="22"/>
        </w:rPr>
        <w:t>ження</w:t>
      </w:r>
      <w:proofErr w:type="spellEnd"/>
      <w:r w:rsidRPr="00AA1BC9">
        <w:rPr>
          <w:spacing w:val="-6"/>
          <w:sz w:val="22"/>
          <w:szCs w:val="22"/>
        </w:rPr>
        <w:t xml:space="preserve"> перших </w:t>
      </w:r>
      <w:proofErr w:type="spellStart"/>
      <w:r w:rsidRPr="00AA1BC9">
        <w:rPr>
          <w:spacing w:val="-6"/>
          <w:sz w:val="22"/>
          <w:szCs w:val="22"/>
        </w:rPr>
        <w:t>храмів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міста</w:t>
      </w:r>
      <w:proofErr w:type="spellEnd"/>
      <w:r w:rsidRPr="00AA1BC9">
        <w:rPr>
          <w:spacing w:val="-6"/>
          <w:sz w:val="22"/>
          <w:szCs w:val="22"/>
        </w:rPr>
        <w:t xml:space="preserve"> на </w:t>
      </w:r>
      <w:proofErr w:type="spellStart"/>
      <w:r w:rsidRPr="00AA1BC9">
        <w:rPr>
          <w:spacing w:val="-6"/>
          <w:sz w:val="22"/>
          <w:szCs w:val="22"/>
        </w:rPr>
        <w:t>сьогодні</w:t>
      </w:r>
      <w:proofErr w:type="spellEnd"/>
      <w:r w:rsidRPr="00AA1BC9">
        <w:rPr>
          <w:spacing w:val="-6"/>
          <w:sz w:val="22"/>
          <w:szCs w:val="22"/>
        </w:rPr>
        <w:t xml:space="preserve"> мало </w:t>
      </w:r>
      <w:proofErr w:type="spellStart"/>
      <w:r w:rsidRPr="00AA1BC9">
        <w:rPr>
          <w:spacing w:val="-6"/>
          <w:sz w:val="22"/>
          <w:szCs w:val="22"/>
        </w:rPr>
        <w:t>щось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можна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сказати</w:t>
      </w:r>
      <w:proofErr w:type="spellEnd"/>
      <w:r w:rsidRPr="00AA1BC9">
        <w:rPr>
          <w:spacing w:val="-6"/>
          <w:sz w:val="22"/>
          <w:szCs w:val="22"/>
        </w:rPr>
        <w:t xml:space="preserve">, </w:t>
      </w:r>
      <w:proofErr w:type="spellStart"/>
      <w:r w:rsidRPr="00AA1BC9">
        <w:rPr>
          <w:spacing w:val="-6"/>
          <w:sz w:val="22"/>
          <w:szCs w:val="22"/>
        </w:rPr>
        <w:t>це</w:t>
      </w:r>
      <w:proofErr w:type="spellEnd"/>
      <w:r w:rsidRPr="00AA1BC9">
        <w:rPr>
          <w:spacing w:val="-6"/>
          <w:sz w:val="22"/>
          <w:szCs w:val="22"/>
        </w:rPr>
        <w:t xml:space="preserve"> стане </w:t>
      </w:r>
      <w:proofErr w:type="spellStart"/>
      <w:r w:rsidRPr="00AA1BC9">
        <w:rPr>
          <w:spacing w:val="-6"/>
          <w:sz w:val="22"/>
          <w:szCs w:val="22"/>
        </w:rPr>
        <w:t>можливим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лише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після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опрацювання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значної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кількості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джерел</w:t>
      </w:r>
      <w:proofErr w:type="spellEnd"/>
      <w:r w:rsidRPr="00AA1BC9">
        <w:rPr>
          <w:spacing w:val="-6"/>
          <w:sz w:val="22"/>
          <w:szCs w:val="22"/>
        </w:rPr>
        <w:t xml:space="preserve">, </w:t>
      </w:r>
      <w:proofErr w:type="spellStart"/>
      <w:r w:rsidRPr="00AA1BC9">
        <w:rPr>
          <w:spacing w:val="-6"/>
          <w:sz w:val="22"/>
          <w:szCs w:val="22"/>
        </w:rPr>
        <w:t>розпорош</w:t>
      </w:r>
      <w:r w:rsidRPr="00AA1BC9">
        <w:rPr>
          <w:spacing w:val="-6"/>
          <w:sz w:val="22"/>
          <w:szCs w:val="22"/>
        </w:rPr>
        <w:t>е</w:t>
      </w:r>
      <w:r w:rsidRPr="00AA1BC9">
        <w:rPr>
          <w:spacing w:val="-6"/>
          <w:sz w:val="22"/>
          <w:szCs w:val="22"/>
        </w:rPr>
        <w:t>них</w:t>
      </w:r>
      <w:proofErr w:type="spellEnd"/>
      <w:r w:rsidRPr="00AA1BC9">
        <w:rPr>
          <w:spacing w:val="-6"/>
          <w:sz w:val="22"/>
          <w:szCs w:val="22"/>
        </w:rPr>
        <w:t xml:space="preserve"> по </w:t>
      </w:r>
      <w:proofErr w:type="spellStart"/>
      <w:r w:rsidRPr="00AA1BC9">
        <w:rPr>
          <w:spacing w:val="-6"/>
          <w:sz w:val="22"/>
          <w:szCs w:val="22"/>
        </w:rPr>
        <w:t>архівних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зібраннях</w:t>
      </w:r>
      <w:proofErr w:type="spellEnd"/>
      <w:proofErr w:type="gramStart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Р</w:t>
      </w:r>
      <w:proofErr w:type="gramEnd"/>
      <w:r w:rsidRPr="00AA1BC9">
        <w:rPr>
          <w:spacing w:val="-6"/>
          <w:sz w:val="22"/>
          <w:szCs w:val="22"/>
        </w:rPr>
        <w:t>осії</w:t>
      </w:r>
      <w:proofErr w:type="spellEnd"/>
      <w:r w:rsidRPr="00AA1BC9">
        <w:rPr>
          <w:spacing w:val="-6"/>
          <w:sz w:val="22"/>
          <w:szCs w:val="22"/>
        </w:rPr>
        <w:t xml:space="preserve"> та </w:t>
      </w:r>
      <w:proofErr w:type="spellStart"/>
      <w:r w:rsidRPr="00AA1BC9">
        <w:rPr>
          <w:spacing w:val="-6"/>
          <w:sz w:val="22"/>
          <w:szCs w:val="22"/>
        </w:rPr>
        <w:t>України</w:t>
      </w:r>
      <w:proofErr w:type="spellEnd"/>
      <w:r w:rsidRPr="00AA1BC9">
        <w:rPr>
          <w:spacing w:val="-6"/>
          <w:sz w:val="22"/>
          <w:szCs w:val="22"/>
        </w:rPr>
        <w:t>.</w:t>
      </w:r>
    </w:p>
    <w:p w:rsidR="0007540B" w:rsidRPr="00AA1BC9" w:rsidRDefault="0007540B" w:rsidP="0007540B">
      <w:pPr>
        <w:ind w:firstLine="540"/>
        <w:jc w:val="both"/>
        <w:rPr>
          <w:spacing w:val="-4"/>
          <w:sz w:val="22"/>
          <w:szCs w:val="22"/>
        </w:rPr>
      </w:pPr>
      <w:r w:rsidRPr="00AA1BC9">
        <w:rPr>
          <w:spacing w:val="-4"/>
          <w:sz w:val="22"/>
          <w:szCs w:val="22"/>
        </w:rPr>
        <w:t xml:space="preserve">За </w:t>
      </w:r>
      <w:proofErr w:type="spellStart"/>
      <w:r w:rsidRPr="00AA1BC9">
        <w:rPr>
          <w:spacing w:val="-4"/>
          <w:sz w:val="22"/>
          <w:szCs w:val="22"/>
        </w:rPr>
        <w:t>матеріалами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які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опрацьовано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сьогодні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можна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припустити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що</w:t>
      </w:r>
      <w:proofErr w:type="spellEnd"/>
      <w:r w:rsidRPr="00AA1BC9">
        <w:rPr>
          <w:spacing w:val="-4"/>
          <w:sz w:val="22"/>
          <w:szCs w:val="22"/>
        </w:rPr>
        <w:t xml:space="preserve"> стара </w:t>
      </w:r>
      <w:proofErr w:type="spellStart"/>
      <w:r w:rsidRPr="00AA1BC9">
        <w:rPr>
          <w:spacing w:val="-4"/>
          <w:sz w:val="22"/>
          <w:szCs w:val="22"/>
        </w:rPr>
        <w:t>дерев’яна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Свято-Успенська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церква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знаходилася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proofErr w:type="gramStart"/>
      <w:r w:rsidRPr="00AA1BC9">
        <w:rPr>
          <w:spacing w:val="-4"/>
          <w:sz w:val="22"/>
          <w:szCs w:val="22"/>
        </w:rPr>
        <w:t>п</w:t>
      </w:r>
      <w:proofErr w:type="gramEnd"/>
      <w:r w:rsidRPr="00AA1BC9">
        <w:rPr>
          <w:spacing w:val="-4"/>
          <w:sz w:val="22"/>
          <w:szCs w:val="22"/>
        </w:rPr>
        <w:t>івніч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нової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близько</w:t>
      </w:r>
      <w:proofErr w:type="spellEnd"/>
      <w:r w:rsidRPr="00AA1BC9">
        <w:rPr>
          <w:spacing w:val="-4"/>
          <w:sz w:val="22"/>
          <w:szCs w:val="22"/>
        </w:rPr>
        <w:t xml:space="preserve"> до </w:t>
      </w:r>
      <w:proofErr w:type="spellStart"/>
      <w:r w:rsidRPr="00AA1BC9">
        <w:rPr>
          <w:spacing w:val="-4"/>
          <w:sz w:val="22"/>
          <w:szCs w:val="22"/>
        </w:rPr>
        <w:t>перехрестя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сучасних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вулиць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Яцковс</w:t>
      </w:r>
      <w:r w:rsidRPr="00AA1BC9">
        <w:rPr>
          <w:spacing w:val="-4"/>
          <w:sz w:val="22"/>
          <w:szCs w:val="22"/>
        </w:rPr>
        <w:t>ь</w:t>
      </w:r>
      <w:r w:rsidRPr="00AA1BC9">
        <w:rPr>
          <w:spacing w:val="-4"/>
          <w:sz w:val="22"/>
          <w:szCs w:val="22"/>
        </w:rPr>
        <w:t>кого</w:t>
      </w:r>
      <w:proofErr w:type="spellEnd"/>
      <w:r w:rsidRPr="00AA1BC9">
        <w:rPr>
          <w:spacing w:val="-4"/>
          <w:sz w:val="22"/>
          <w:szCs w:val="22"/>
        </w:rPr>
        <w:t xml:space="preserve"> та К. </w:t>
      </w:r>
      <w:proofErr w:type="spellStart"/>
      <w:r w:rsidRPr="00AA1BC9">
        <w:rPr>
          <w:spacing w:val="-4"/>
          <w:sz w:val="22"/>
          <w:szCs w:val="22"/>
        </w:rPr>
        <w:t>Лібкнехта</w:t>
      </w:r>
      <w:proofErr w:type="spellEnd"/>
      <w:r w:rsidRPr="00AA1BC9">
        <w:rPr>
          <w:spacing w:val="-4"/>
          <w:sz w:val="22"/>
          <w:szCs w:val="22"/>
        </w:rPr>
        <w:t xml:space="preserve">. </w:t>
      </w:r>
    </w:p>
    <w:p w:rsidR="0007540B" w:rsidRPr="004E1916" w:rsidRDefault="0007540B" w:rsidP="0007540B">
      <w:pPr>
        <w:ind w:firstLine="540"/>
        <w:jc w:val="both"/>
        <w:rPr>
          <w:spacing w:val="-4"/>
          <w:sz w:val="22"/>
          <w:szCs w:val="22"/>
        </w:rPr>
      </w:pPr>
      <w:r>
        <w:rPr>
          <w:noProof/>
          <w:spacing w:val="-4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81915</wp:posOffset>
            </wp:positionV>
            <wp:extent cx="3086100" cy="1915795"/>
            <wp:effectExtent l="19050" t="19050" r="19050" b="27305"/>
            <wp:wrapThrough wrapText="bothSides">
              <wp:wrapPolygon edited="0">
                <wp:start x="-133" y="-215"/>
                <wp:lineTo x="-133" y="21908"/>
                <wp:lineTo x="21733" y="21908"/>
                <wp:lineTo x="21733" y="-215"/>
                <wp:lineTo x="-133" y="-215"/>
              </wp:wrapPolygon>
            </wp:wrapThrough>
            <wp:docPr id="2" name="Рисунок 2" descr="Верхнеднепро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неднепров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63" r="3334" b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15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E1916">
        <w:rPr>
          <w:spacing w:val="-4"/>
          <w:sz w:val="22"/>
          <w:szCs w:val="22"/>
        </w:rPr>
        <w:t>Найзагадковішою</w:t>
      </w:r>
      <w:proofErr w:type="spellEnd"/>
      <w:r w:rsidRPr="004E1916">
        <w:rPr>
          <w:spacing w:val="-4"/>
          <w:sz w:val="22"/>
          <w:szCs w:val="22"/>
        </w:rPr>
        <w:t xml:space="preserve"> на </w:t>
      </w:r>
      <w:proofErr w:type="spellStart"/>
      <w:r w:rsidRPr="004E1916">
        <w:rPr>
          <w:spacing w:val="-4"/>
          <w:sz w:val="22"/>
          <w:szCs w:val="22"/>
        </w:rPr>
        <w:t>сьогодні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є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найстаріша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з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відомих</w:t>
      </w:r>
      <w:proofErr w:type="spellEnd"/>
      <w:r w:rsidRPr="004E1916">
        <w:rPr>
          <w:spacing w:val="-4"/>
          <w:sz w:val="22"/>
          <w:szCs w:val="22"/>
        </w:rPr>
        <w:t xml:space="preserve"> нам </w:t>
      </w:r>
      <w:proofErr w:type="spellStart"/>
      <w:r w:rsidRPr="004E1916">
        <w:rPr>
          <w:spacing w:val="-4"/>
          <w:sz w:val="22"/>
          <w:szCs w:val="22"/>
        </w:rPr>
        <w:t>церков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Верхньодніпровська</w:t>
      </w:r>
      <w:proofErr w:type="spellEnd"/>
      <w:r w:rsidRPr="004E1916">
        <w:rPr>
          <w:spacing w:val="-4"/>
          <w:sz w:val="22"/>
          <w:szCs w:val="22"/>
        </w:rPr>
        <w:t xml:space="preserve"> – </w:t>
      </w:r>
      <w:proofErr w:type="spellStart"/>
      <w:r w:rsidRPr="004E1916">
        <w:rPr>
          <w:spacing w:val="-4"/>
          <w:sz w:val="22"/>
          <w:szCs w:val="22"/>
        </w:rPr>
        <w:t>церква</w:t>
      </w:r>
      <w:proofErr w:type="spellEnd"/>
      <w:r w:rsidRPr="004E1916">
        <w:rPr>
          <w:spacing w:val="-4"/>
          <w:sz w:val="22"/>
          <w:szCs w:val="22"/>
        </w:rPr>
        <w:t xml:space="preserve"> в </w:t>
      </w:r>
      <w:proofErr w:type="spellStart"/>
      <w:r w:rsidRPr="004E1916">
        <w:rPr>
          <w:spacing w:val="-4"/>
          <w:sz w:val="22"/>
          <w:szCs w:val="22"/>
        </w:rPr>
        <w:t>ім’я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4E1916">
        <w:rPr>
          <w:spacing w:val="-4"/>
          <w:sz w:val="22"/>
          <w:szCs w:val="22"/>
        </w:rPr>
        <w:t>р</w:t>
      </w:r>
      <w:proofErr w:type="gramEnd"/>
      <w:r w:rsidRPr="004E1916">
        <w:rPr>
          <w:spacing w:val="-4"/>
          <w:sz w:val="22"/>
          <w:szCs w:val="22"/>
        </w:rPr>
        <w:t>івноапостольних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царів</w:t>
      </w:r>
      <w:proofErr w:type="spellEnd"/>
      <w:r w:rsidRPr="004E1916">
        <w:rPr>
          <w:spacing w:val="-4"/>
          <w:sz w:val="22"/>
          <w:szCs w:val="22"/>
        </w:rPr>
        <w:t xml:space="preserve"> Константина та </w:t>
      </w:r>
      <w:proofErr w:type="spellStart"/>
      <w:r w:rsidRPr="004E1916">
        <w:rPr>
          <w:spacing w:val="-4"/>
          <w:sz w:val="22"/>
          <w:szCs w:val="22"/>
        </w:rPr>
        <w:t>Єлени</w:t>
      </w:r>
      <w:proofErr w:type="spellEnd"/>
      <w:r w:rsidRPr="004E1916">
        <w:rPr>
          <w:spacing w:val="-4"/>
          <w:sz w:val="22"/>
          <w:szCs w:val="22"/>
        </w:rPr>
        <w:t xml:space="preserve">. У </w:t>
      </w:r>
      <w:proofErr w:type="spellStart"/>
      <w:r w:rsidRPr="004E1916">
        <w:rPr>
          <w:spacing w:val="-4"/>
          <w:sz w:val="22"/>
          <w:szCs w:val="22"/>
        </w:rPr>
        <w:t>якому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місці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її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спорудили</w:t>
      </w:r>
      <w:proofErr w:type="spellEnd"/>
      <w:r w:rsidRPr="004E1916">
        <w:rPr>
          <w:spacing w:val="-4"/>
          <w:sz w:val="22"/>
          <w:szCs w:val="22"/>
        </w:rPr>
        <w:t xml:space="preserve">, </w:t>
      </w:r>
      <w:proofErr w:type="spellStart"/>
      <w:r w:rsidRPr="004E1916">
        <w:rPr>
          <w:spacing w:val="-4"/>
          <w:sz w:val="22"/>
          <w:szCs w:val="22"/>
        </w:rPr>
        <w:t>п</w:t>
      </w:r>
      <w:r w:rsidRPr="004E1916">
        <w:rPr>
          <w:spacing w:val="-4"/>
          <w:sz w:val="22"/>
          <w:szCs w:val="22"/>
        </w:rPr>
        <w:t>о</w:t>
      </w:r>
      <w:r w:rsidRPr="004E1916">
        <w:rPr>
          <w:spacing w:val="-4"/>
          <w:sz w:val="22"/>
          <w:szCs w:val="22"/>
        </w:rPr>
        <w:t>ки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що</w:t>
      </w:r>
      <w:proofErr w:type="spellEnd"/>
      <w:r w:rsidRPr="004E1916">
        <w:rPr>
          <w:spacing w:val="-4"/>
          <w:sz w:val="22"/>
          <w:szCs w:val="22"/>
        </w:rPr>
        <w:t xml:space="preserve"> </w:t>
      </w:r>
      <w:proofErr w:type="spellStart"/>
      <w:r w:rsidRPr="004E1916">
        <w:rPr>
          <w:spacing w:val="-4"/>
          <w:sz w:val="22"/>
          <w:szCs w:val="22"/>
        </w:rPr>
        <w:t>невідомо</w:t>
      </w:r>
      <w:proofErr w:type="spellEnd"/>
      <w:r w:rsidRPr="004E1916">
        <w:rPr>
          <w:spacing w:val="-4"/>
          <w:sz w:val="22"/>
          <w:szCs w:val="22"/>
        </w:rPr>
        <w:t>!</w:t>
      </w:r>
    </w:p>
    <w:p w:rsidR="0007540B" w:rsidRDefault="0007540B" w:rsidP="0007540B">
      <w:pPr>
        <w:jc w:val="both"/>
        <w:rPr>
          <w:i/>
          <w:spacing w:val="-4"/>
          <w:sz w:val="22"/>
          <w:szCs w:val="22"/>
          <w:lang w:val="uk-UA"/>
        </w:rPr>
      </w:pPr>
      <w:proofErr w:type="gramStart"/>
      <w:r w:rsidRPr="00AA1BC9">
        <w:rPr>
          <w:spacing w:val="-8"/>
          <w:sz w:val="22"/>
          <w:szCs w:val="22"/>
        </w:rPr>
        <w:t>З</w:t>
      </w:r>
      <w:proofErr w:type="gram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праці</w:t>
      </w:r>
      <w:proofErr w:type="spell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відомого</w:t>
      </w:r>
      <w:proofErr w:type="spell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дослідника</w:t>
      </w:r>
      <w:proofErr w:type="spell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церковної</w:t>
      </w:r>
      <w:proofErr w:type="spell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історії</w:t>
      </w:r>
      <w:proofErr w:type="spell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Катеринославщини</w:t>
      </w:r>
      <w:proofErr w:type="spell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Феодосія</w:t>
      </w:r>
      <w:proofErr w:type="spellEnd"/>
      <w:r w:rsidRPr="00AA1BC9">
        <w:rPr>
          <w:spacing w:val="-8"/>
          <w:sz w:val="22"/>
          <w:szCs w:val="22"/>
        </w:rPr>
        <w:t xml:space="preserve"> </w:t>
      </w:r>
      <w:proofErr w:type="spellStart"/>
      <w:r w:rsidRPr="00AA1BC9">
        <w:rPr>
          <w:spacing w:val="-8"/>
          <w:sz w:val="22"/>
          <w:szCs w:val="22"/>
        </w:rPr>
        <w:t>Макаревсь</w:t>
      </w:r>
      <w:r w:rsidRPr="00AA1BC9">
        <w:rPr>
          <w:spacing w:val="-4"/>
          <w:sz w:val="22"/>
          <w:szCs w:val="22"/>
        </w:rPr>
        <w:t>кого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можна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отримати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деякі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данні</w:t>
      </w:r>
      <w:proofErr w:type="spellEnd"/>
      <w:r w:rsidRPr="00AA1BC9">
        <w:rPr>
          <w:spacing w:val="-4"/>
          <w:sz w:val="22"/>
          <w:szCs w:val="22"/>
        </w:rPr>
        <w:t xml:space="preserve"> про </w:t>
      </w:r>
      <w:proofErr w:type="spellStart"/>
      <w:r w:rsidRPr="00AA1BC9">
        <w:rPr>
          <w:spacing w:val="-4"/>
          <w:sz w:val="22"/>
          <w:szCs w:val="22"/>
        </w:rPr>
        <w:t>вказану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споруду</w:t>
      </w:r>
      <w:proofErr w:type="spellEnd"/>
      <w:r w:rsidRPr="00AA1BC9">
        <w:rPr>
          <w:spacing w:val="-4"/>
          <w:sz w:val="22"/>
          <w:szCs w:val="22"/>
        </w:rPr>
        <w:t>.</w:t>
      </w:r>
      <w:r w:rsidRPr="004E1916">
        <w:rPr>
          <w:i/>
          <w:spacing w:val="-4"/>
          <w:sz w:val="22"/>
          <w:szCs w:val="22"/>
          <w:lang w:val="uk-UA"/>
        </w:rPr>
        <w:t xml:space="preserve"> </w:t>
      </w:r>
    </w:p>
    <w:p w:rsidR="0007540B" w:rsidRDefault="0007540B" w:rsidP="0007540B">
      <w:pPr>
        <w:ind w:firstLine="540"/>
        <w:jc w:val="both"/>
        <w:rPr>
          <w:spacing w:val="-8"/>
          <w:sz w:val="22"/>
          <w:szCs w:val="22"/>
          <w:lang w:val="uk-UA"/>
        </w:rPr>
      </w:pPr>
      <w:r>
        <w:rPr>
          <w:i/>
          <w:noProof/>
          <w:spacing w:val="-4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32.95pt;width:243pt;height:36pt;z-index:251661312" wrapcoords="0 0 21600 0 21600 21600 0 21600 0 0" filled="f" stroked="f">
            <v:textbox>
              <w:txbxContent>
                <w:p w:rsidR="0007540B" w:rsidRPr="00AA1BC9" w:rsidRDefault="0007540B" w:rsidP="0007540B">
                  <w:pPr>
                    <w:jc w:val="both"/>
                    <w:rPr>
                      <w:spacing w:val="-4"/>
                      <w:sz w:val="22"/>
                      <w:szCs w:val="22"/>
                      <w:lang w:val="uk-UA"/>
                    </w:rPr>
                  </w:pPr>
                  <w:r w:rsidRPr="00AA1BC9">
                    <w:rPr>
                      <w:i/>
                      <w:spacing w:val="-4"/>
                      <w:sz w:val="22"/>
                      <w:szCs w:val="22"/>
                      <w:lang w:val="uk-UA"/>
                    </w:rPr>
                    <w:t>План міста Верхньодніпровська, конфірмов</w:t>
                  </w:r>
                  <w:r w:rsidRPr="00AA1BC9">
                    <w:rPr>
                      <w:i/>
                      <w:spacing w:val="-4"/>
                      <w:sz w:val="22"/>
                      <w:szCs w:val="22"/>
                      <w:lang w:val="uk-UA"/>
                    </w:rPr>
                    <w:t>а</w:t>
                  </w:r>
                  <w:r w:rsidRPr="00AA1BC9">
                    <w:rPr>
                      <w:i/>
                      <w:spacing w:val="-4"/>
                      <w:sz w:val="22"/>
                      <w:szCs w:val="22"/>
                      <w:lang w:val="uk-UA"/>
                    </w:rPr>
                    <w:t>ний у 1823 році</w:t>
                  </w:r>
                </w:p>
                <w:p w:rsidR="0007540B" w:rsidRPr="007803B2" w:rsidRDefault="0007540B" w:rsidP="0007540B">
                  <w:pPr>
                    <w:rPr>
                      <w:lang w:val="uk-UA"/>
                    </w:rPr>
                  </w:pPr>
                </w:p>
              </w:txbxContent>
            </v:textbox>
            <w10:wrap type="through"/>
          </v:shape>
        </w:pict>
      </w:r>
      <w:proofErr w:type="spellStart"/>
      <w:r w:rsidRPr="00AA1BC9">
        <w:rPr>
          <w:spacing w:val="-4"/>
          <w:sz w:val="22"/>
          <w:szCs w:val="22"/>
        </w:rPr>
        <w:t>Ще</w:t>
      </w:r>
      <w:proofErr w:type="spellEnd"/>
      <w:r w:rsidRPr="00AA1BC9">
        <w:rPr>
          <w:spacing w:val="-4"/>
          <w:sz w:val="22"/>
          <w:szCs w:val="22"/>
        </w:rPr>
        <w:t xml:space="preserve"> у 1792 </w:t>
      </w:r>
      <w:proofErr w:type="spellStart"/>
      <w:r w:rsidRPr="00AA1BC9">
        <w:rPr>
          <w:spacing w:val="-4"/>
          <w:sz w:val="22"/>
          <w:szCs w:val="22"/>
        </w:rPr>
        <w:t>році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мешканці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казенної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слободи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Новогригорівка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п</w:t>
      </w:r>
      <w:proofErr w:type="gramEnd"/>
      <w:r w:rsidRPr="00AA1BC9">
        <w:rPr>
          <w:spacing w:val="-4"/>
          <w:sz w:val="22"/>
          <w:szCs w:val="22"/>
        </w:rPr>
        <w:t>ід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керівництвом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сільського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старшини</w:t>
      </w:r>
      <w:proofErr w:type="spellEnd"/>
      <w:r w:rsidRPr="00AA1BC9">
        <w:rPr>
          <w:spacing w:val="-4"/>
          <w:sz w:val="22"/>
          <w:szCs w:val="22"/>
        </w:rPr>
        <w:t xml:space="preserve"> сержанта Василя </w:t>
      </w:r>
      <w:proofErr w:type="spellStart"/>
      <w:r w:rsidRPr="00AA1BC9">
        <w:rPr>
          <w:spacing w:val="-8"/>
          <w:sz w:val="22"/>
          <w:szCs w:val="22"/>
        </w:rPr>
        <w:t>Яковлєва</w:t>
      </w:r>
      <w:proofErr w:type="spellEnd"/>
      <w:r w:rsidRPr="00AA1BC9">
        <w:rPr>
          <w:spacing w:val="-8"/>
          <w:sz w:val="22"/>
          <w:szCs w:val="22"/>
        </w:rPr>
        <w:t xml:space="preserve"> та </w:t>
      </w:r>
      <w:proofErr w:type="spellStart"/>
      <w:r w:rsidRPr="00AA1BC9">
        <w:rPr>
          <w:spacing w:val="-8"/>
          <w:sz w:val="22"/>
          <w:szCs w:val="22"/>
        </w:rPr>
        <w:t>пова</w:t>
      </w:r>
      <w:r w:rsidRPr="00AA1BC9">
        <w:rPr>
          <w:spacing w:val="-8"/>
          <w:sz w:val="22"/>
          <w:szCs w:val="22"/>
        </w:rPr>
        <w:t>ж</w:t>
      </w:r>
      <w:proofErr w:type="spellEnd"/>
    </w:p>
    <w:p w:rsidR="0007540B" w:rsidRDefault="0007540B" w:rsidP="0007540B">
      <w:pPr>
        <w:ind w:firstLine="540"/>
        <w:jc w:val="both"/>
        <w:rPr>
          <w:spacing w:val="-8"/>
          <w:sz w:val="22"/>
          <w:szCs w:val="22"/>
          <w:lang w:val="uk-UA"/>
        </w:rPr>
      </w:pPr>
    </w:p>
    <w:p w:rsidR="0007540B" w:rsidRDefault="0007540B" w:rsidP="0007540B">
      <w:pPr>
        <w:ind w:firstLine="540"/>
        <w:jc w:val="both"/>
        <w:rPr>
          <w:spacing w:val="-8"/>
          <w:sz w:val="22"/>
          <w:szCs w:val="22"/>
          <w:lang w:val="uk-UA"/>
        </w:rPr>
      </w:pPr>
    </w:p>
    <w:p w:rsidR="0007540B" w:rsidRPr="007803B2" w:rsidRDefault="0007540B" w:rsidP="0007540B">
      <w:pPr>
        <w:jc w:val="both"/>
        <w:rPr>
          <w:spacing w:val="-8"/>
          <w:sz w:val="22"/>
          <w:szCs w:val="22"/>
          <w:lang w:val="uk-UA"/>
        </w:rPr>
      </w:pPr>
      <w:r w:rsidRPr="007803B2">
        <w:rPr>
          <w:spacing w:val="-8"/>
          <w:sz w:val="22"/>
          <w:szCs w:val="22"/>
          <w:lang w:val="uk-UA"/>
        </w:rPr>
        <w:t>них</w:t>
      </w:r>
      <w:r>
        <w:rPr>
          <w:spacing w:val="-8"/>
          <w:sz w:val="22"/>
          <w:szCs w:val="22"/>
          <w:lang w:val="uk-UA"/>
        </w:rPr>
        <w:t xml:space="preserve"> </w:t>
      </w:r>
      <w:r w:rsidRPr="007803B2">
        <w:rPr>
          <w:spacing w:val="-8"/>
          <w:sz w:val="22"/>
          <w:szCs w:val="22"/>
          <w:lang w:val="uk-UA"/>
        </w:rPr>
        <w:t xml:space="preserve">представників поселення Герасима Юдина, Гната </w:t>
      </w:r>
      <w:proofErr w:type="spellStart"/>
      <w:r w:rsidRPr="007803B2">
        <w:rPr>
          <w:spacing w:val="-8"/>
          <w:sz w:val="22"/>
          <w:szCs w:val="22"/>
          <w:lang w:val="uk-UA"/>
        </w:rPr>
        <w:t>Лелюхина</w:t>
      </w:r>
      <w:proofErr w:type="spellEnd"/>
      <w:r w:rsidRPr="007803B2">
        <w:rPr>
          <w:spacing w:val="-8"/>
          <w:sz w:val="22"/>
          <w:szCs w:val="22"/>
          <w:lang w:val="uk-UA"/>
        </w:rPr>
        <w:t xml:space="preserve">, Тита </w:t>
      </w:r>
      <w:proofErr w:type="spellStart"/>
      <w:r w:rsidRPr="007803B2">
        <w:rPr>
          <w:spacing w:val="-8"/>
          <w:sz w:val="22"/>
          <w:szCs w:val="22"/>
          <w:lang w:val="uk-UA"/>
        </w:rPr>
        <w:t>Чернякова</w:t>
      </w:r>
      <w:proofErr w:type="spellEnd"/>
      <w:r w:rsidRPr="007803B2">
        <w:rPr>
          <w:spacing w:val="-8"/>
          <w:sz w:val="22"/>
          <w:szCs w:val="22"/>
          <w:lang w:val="uk-UA"/>
        </w:rPr>
        <w:t xml:space="preserve"> та і</w:t>
      </w:r>
      <w:r w:rsidRPr="007803B2">
        <w:rPr>
          <w:spacing w:val="-8"/>
          <w:sz w:val="22"/>
          <w:szCs w:val="22"/>
          <w:lang w:val="uk-UA"/>
        </w:rPr>
        <w:t>н</w:t>
      </w:r>
      <w:r w:rsidRPr="007803B2">
        <w:rPr>
          <w:spacing w:val="-8"/>
          <w:sz w:val="22"/>
          <w:szCs w:val="22"/>
          <w:lang w:val="uk-UA"/>
        </w:rPr>
        <w:t>ших, на загальне бажання, поставили питання про будівництво церкви в слободі та відкриття власної п</w:t>
      </w:r>
      <w:r w:rsidRPr="007803B2">
        <w:rPr>
          <w:spacing w:val="-8"/>
          <w:sz w:val="22"/>
          <w:szCs w:val="22"/>
          <w:lang w:val="uk-UA"/>
        </w:rPr>
        <w:t>а</w:t>
      </w:r>
      <w:r w:rsidRPr="007803B2">
        <w:rPr>
          <w:spacing w:val="-8"/>
          <w:sz w:val="22"/>
          <w:szCs w:val="22"/>
          <w:lang w:val="uk-UA"/>
        </w:rPr>
        <w:t xml:space="preserve">рафії, оскільки весною і восени відвідувати Свято-Миколаївську церкву поселення </w:t>
      </w:r>
      <w:proofErr w:type="spellStart"/>
      <w:r w:rsidRPr="007803B2">
        <w:rPr>
          <w:spacing w:val="-8"/>
          <w:sz w:val="22"/>
          <w:szCs w:val="22"/>
          <w:lang w:val="uk-UA"/>
        </w:rPr>
        <w:t>Пу</w:t>
      </w:r>
      <w:r w:rsidRPr="007803B2">
        <w:rPr>
          <w:spacing w:val="-8"/>
          <w:sz w:val="22"/>
          <w:szCs w:val="22"/>
          <w:lang w:val="uk-UA"/>
        </w:rPr>
        <w:t>ш</w:t>
      </w:r>
      <w:r w:rsidRPr="007803B2">
        <w:rPr>
          <w:spacing w:val="-8"/>
          <w:sz w:val="22"/>
          <w:szCs w:val="22"/>
          <w:lang w:val="uk-UA"/>
        </w:rPr>
        <w:t>карівка</w:t>
      </w:r>
      <w:proofErr w:type="spellEnd"/>
      <w:r w:rsidRPr="007803B2">
        <w:rPr>
          <w:spacing w:val="-8"/>
          <w:sz w:val="22"/>
          <w:szCs w:val="22"/>
          <w:lang w:val="uk-UA"/>
        </w:rPr>
        <w:t xml:space="preserve"> не було можливості через повінь і розлиття річки Самоткані.</w:t>
      </w:r>
    </w:p>
    <w:p w:rsidR="0007540B" w:rsidRPr="00AA1BC9" w:rsidRDefault="0007540B" w:rsidP="0007540B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AA1BC9">
        <w:rPr>
          <w:spacing w:val="-4"/>
          <w:sz w:val="22"/>
          <w:szCs w:val="22"/>
        </w:rPr>
        <w:t>Спочатку</w:t>
      </w:r>
      <w:proofErr w:type="spellEnd"/>
      <w:r w:rsidRPr="00AA1BC9">
        <w:rPr>
          <w:spacing w:val="-4"/>
          <w:sz w:val="22"/>
          <w:szCs w:val="22"/>
        </w:rPr>
        <w:t xml:space="preserve"> громада </w:t>
      </w:r>
      <w:proofErr w:type="spellStart"/>
      <w:r w:rsidRPr="00AA1BC9">
        <w:rPr>
          <w:spacing w:val="-4"/>
          <w:sz w:val="22"/>
          <w:szCs w:val="22"/>
        </w:rPr>
        <w:t>придбала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стару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але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міцну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будівлю</w:t>
      </w:r>
      <w:proofErr w:type="spellEnd"/>
      <w:r w:rsidRPr="00AA1BC9">
        <w:rPr>
          <w:spacing w:val="-4"/>
          <w:sz w:val="22"/>
          <w:szCs w:val="22"/>
        </w:rPr>
        <w:t xml:space="preserve"> храму </w:t>
      </w:r>
      <w:proofErr w:type="spellStart"/>
      <w:r w:rsidRPr="00AA1BC9">
        <w:rPr>
          <w:spacing w:val="-4"/>
          <w:sz w:val="22"/>
          <w:szCs w:val="22"/>
        </w:rPr>
        <w:t>зі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слободи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Богоявленської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що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знаходилася</w:t>
      </w:r>
      <w:proofErr w:type="spellEnd"/>
      <w:r w:rsidRPr="00AA1BC9">
        <w:rPr>
          <w:spacing w:val="-4"/>
          <w:sz w:val="22"/>
          <w:szCs w:val="22"/>
        </w:rPr>
        <w:t xml:space="preserve"> в </w:t>
      </w:r>
      <w:proofErr w:type="spellStart"/>
      <w:r w:rsidRPr="00AA1BC9">
        <w:rPr>
          <w:spacing w:val="-4"/>
          <w:sz w:val="22"/>
          <w:szCs w:val="22"/>
        </w:rPr>
        <w:t>Олександрійському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повіті</w:t>
      </w:r>
      <w:proofErr w:type="spellEnd"/>
      <w:r w:rsidRPr="00AA1BC9">
        <w:rPr>
          <w:spacing w:val="-4"/>
          <w:sz w:val="22"/>
          <w:szCs w:val="22"/>
        </w:rPr>
        <w:t xml:space="preserve"> у </w:t>
      </w:r>
      <w:proofErr w:type="spellStart"/>
      <w:r w:rsidRPr="00AA1BC9">
        <w:rPr>
          <w:spacing w:val="-4"/>
          <w:sz w:val="22"/>
          <w:szCs w:val="22"/>
        </w:rPr>
        <w:t>власності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генерал-поручиці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Репнінської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spellStart"/>
      <w:r w:rsidRPr="00AA1BC9">
        <w:rPr>
          <w:spacing w:val="-4"/>
          <w:sz w:val="22"/>
          <w:szCs w:val="22"/>
        </w:rPr>
        <w:t>Потім</w:t>
      </w:r>
      <w:proofErr w:type="spellEnd"/>
      <w:r w:rsidRPr="00AA1BC9">
        <w:rPr>
          <w:spacing w:val="-4"/>
          <w:sz w:val="22"/>
          <w:szCs w:val="22"/>
        </w:rPr>
        <w:t xml:space="preserve"> для </w:t>
      </w:r>
      <w:proofErr w:type="spellStart"/>
      <w:r w:rsidRPr="00AA1BC9">
        <w:rPr>
          <w:spacing w:val="-4"/>
          <w:sz w:val="22"/>
          <w:szCs w:val="22"/>
        </w:rPr>
        <w:t>майбутнього</w:t>
      </w:r>
      <w:proofErr w:type="spellEnd"/>
      <w:r w:rsidRPr="00AA1BC9">
        <w:rPr>
          <w:spacing w:val="-4"/>
          <w:sz w:val="22"/>
          <w:szCs w:val="22"/>
        </w:rPr>
        <w:t xml:space="preserve"> причту, </w:t>
      </w:r>
      <w:proofErr w:type="spellStart"/>
      <w:r w:rsidRPr="00AA1BC9">
        <w:rPr>
          <w:spacing w:val="-4"/>
          <w:sz w:val="22"/>
          <w:szCs w:val="22"/>
        </w:rPr>
        <w:t>було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відмежовано</w:t>
      </w:r>
      <w:proofErr w:type="spellEnd"/>
      <w:r w:rsidRPr="00AA1BC9">
        <w:rPr>
          <w:spacing w:val="-4"/>
          <w:sz w:val="22"/>
          <w:szCs w:val="22"/>
        </w:rPr>
        <w:t xml:space="preserve"> 120 десятин </w:t>
      </w:r>
      <w:proofErr w:type="spellStart"/>
      <w:r w:rsidRPr="00AA1BC9">
        <w:rPr>
          <w:spacing w:val="-4"/>
          <w:sz w:val="22"/>
          <w:szCs w:val="22"/>
        </w:rPr>
        <w:t>землі</w:t>
      </w:r>
      <w:proofErr w:type="spellEnd"/>
      <w:r w:rsidRPr="00AA1BC9">
        <w:rPr>
          <w:spacing w:val="-4"/>
          <w:sz w:val="22"/>
          <w:szCs w:val="22"/>
        </w:rPr>
        <w:t>. У фо</w:t>
      </w:r>
      <w:r w:rsidRPr="00AA1BC9">
        <w:rPr>
          <w:spacing w:val="-4"/>
          <w:sz w:val="22"/>
          <w:szCs w:val="22"/>
        </w:rPr>
        <w:t>р</w:t>
      </w:r>
      <w:r w:rsidRPr="00AA1BC9">
        <w:rPr>
          <w:spacing w:val="-4"/>
          <w:sz w:val="22"/>
          <w:szCs w:val="22"/>
        </w:rPr>
        <w:t xml:space="preserve">мальному </w:t>
      </w:r>
      <w:proofErr w:type="spellStart"/>
      <w:r w:rsidRPr="00AA1BC9">
        <w:rPr>
          <w:spacing w:val="-4"/>
          <w:sz w:val="22"/>
          <w:szCs w:val="22"/>
        </w:rPr>
        <w:t>донесенні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</w:t>
      </w:r>
      <w:proofErr w:type="spellEnd"/>
      <w:r w:rsidRPr="00AA1BC9">
        <w:rPr>
          <w:spacing w:val="-4"/>
          <w:sz w:val="22"/>
          <w:szCs w:val="22"/>
        </w:rPr>
        <w:t xml:space="preserve"> 4 </w:t>
      </w:r>
      <w:proofErr w:type="spellStart"/>
      <w:r w:rsidRPr="00AA1BC9">
        <w:rPr>
          <w:spacing w:val="-4"/>
          <w:sz w:val="22"/>
          <w:szCs w:val="22"/>
        </w:rPr>
        <w:t>серпня</w:t>
      </w:r>
      <w:proofErr w:type="spellEnd"/>
      <w:r w:rsidRPr="00AA1BC9">
        <w:rPr>
          <w:spacing w:val="-4"/>
          <w:sz w:val="22"/>
          <w:szCs w:val="22"/>
        </w:rPr>
        <w:t xml:space="preserve"> (ст. ст.) 1793 року, </w:t>
      </w:r>
      <w:proofErr w:type="spellStart"/>
      <w:r w:rsidRPr="00AA1BC9">
        <w:rPr>
          <w:spacing w:val="-4"/>
          <w:sz w:val="22"/>
          <w:szCs w:val="22"/>
        </w:rPr>
        <w:t>направленому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і</w:t>
      </w:r>
      <w:proofErr w:type="gramStart"/>
      <w:r w:rsidRPr="00AA1BC9">
        <w:rPr>
          <w:spacing w:val="-4"/>
          <w:sz w:val="22"/>
          <w:szCs w:val="22"/>
        </w:rPr>
        <w:t>м’я</w:t>
      </w:r>
      <w:proofErr w:type="spellEnd"/>
      <w:proofErr w:type="gramEnd"/>
      <w:r w:rsidRPr="00AA1BC9">
        <w:rPr>
          <w:spacing w:val="-4"/>
          <w:sz w:val="22"/>
          <w:szCs w:val="22"/>
        </w:rPr>
        <w:t xml:space="preserve"> правителя </w:t>
      </w:r>
      <w:proofErr w:type="spellStart"/>
      <w:r w:rsidRPr="00AA1BC9">
        <w:rPr>
          <w:spacing w:val="-4"/>
          <w:sz w:val="22"/>
          <w:szCs w:val="22"/>
        </w:rPr>
        <w:t>Катеринославського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Намісництва</w:t>
      </w:r>
      <w:proofErr w:type="spellEnd"/>
      <w:r w:rsidRPr="00AA1BC9">
        <w:rPr>
          <w:spacing w:val="-4"/>
          <w:sz w:val="22"/>
          <w:szCs w:val="22"/>
        </w:rPr>
        <w:t xml:space="preserve"> В.В. </w:t>
      </w:r>
      <w:proofErr w:type="spellStart"/>
      <w:r w:rsidRPr="00AA1BC9">
        <w:rPr>
          <w:spacing w:val="-4"/>
          <w:sz w:val="22"/>
          <w:szCs w:val="22"/>
        </w:rPr>
        <w:t>Коховського</w:t>
      </w:r>
      <w:proofErr w:type="spellEnd"/>
      <w:r w:rsidRPr="00AA1BC9">
        <w:rPr>
          <w:spacing w:val="-4"/>
          <w:sz w:val="22"/>
          <w:szCs w:val="22"/>
        </w:rPr>
        <w:t xml:space="preserve">, громада на </w:t>
      </w:r>
      <w:proofErr w:type="spellStart"/>
      <w:r w:rsidRPr="00AA1BC9">
        <w:rPr>
          <w:spacing w:val="-4"/>
          <w:sz w:val="22"/>
          <w:szCs w:val="22"/>
        </w:rPr>
        <w:t>чолі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означеними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</w:t>
      </w:r>
      <w:r w:rsidRPr="00AA1BC9">
        <w:rPr>
          <w:spacing w:val="-4"/>
          <w:sz w:val="22"/>
          <w:szCs w:val="22"/>
        </w:rPr>
        <w:t>и</w:t>
      </w:r>
      <w:r w:rsidRPr="00AA1BC9">
        <w:rPr>
          <w:spacing w:val="-4"/>
          <w:sz w:val="22"/>
          <w:szCs w:val="22"/>
        </w:rPr>
        <w:t>ще</w:t>
      </w:r>
      <w:proofErr w:type="spellEnd"/>
      <w:r w:rsidRPr="00AA1BC9">
        <w:rPr>
          <w:spacing w:val="-4"/>
          <w:sz w:val="22"/>
          <w:szCs w:val="22"/>
        </w:rPr>
        <w:t xml:space="preserve"> особами просила </w:t>
      </w:r>
      <w:proofErr w:type="spellStart"/>
      <w:r w:rsidRPr="00AA1BC9">
        <w:rPr>
          <w:spacing w:val="-4"/>
          <w:sz w:val="22"/>
          <w:szCs w:val="22"/>
        </w:rPr>
        <w:t>його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сприяти</w:t>
      </w:r>
      <w:proofErr w:type="spellEnd"/>
      <w:r w:rsidRPr="00AA1BC9">
        <w:rPr>
          <w:spacing w:val="-4"/>
          <w:sz w:val="22"/>
          <w:szCs w:val="22"/>
        </w:rPr>
        <w:t xml:space="preserve"> перед </w:t>
      </w:r>
      <w:proofErr w:type="spellStart"/>
      <w:r w:rsidRPr="00AA1BC9">
        <w:rPr>
          <w:spacing w:val="-4"/>
          <w:sz w:val="22"/>
          <w:szCs w:val="22"/>
        </w:rPr>
        <w:t>преосвященним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Гавриїлом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дозволу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благ</w:t>
      </w:r>
      <w:r w:rsidRPr="00AA1BC9">
        <w:rPr>
          <w:spacing w:val="-4"/>
          <w:sz w:val="22"/>
          <w:szCs w:val="22"/>
        </w:rPr>
        <w:t>о</w:t>
      </w:r>
      <w:r w:rsidRPr="00AA1BC9">
        <w:rPr>
          <w:spacing w:val="-4"/>
          <w:sz w:val="22"/>
          <w:szCs w:val="22"/>
        </w:rPr>
        <w:t>словення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влаштування</w:t>
      </w:r>
      <w:proofErr w:type="spellEnd"/>
      <w:r w:rsidRPr="00AA1BC9">
        <w:rPr>
          <w:spacing w:val="-4"/>
          <w:sz w:val="22"/>
          <w:szCs w:val="22"/>
        </w:rPr>
        <w:t xml:space="preserve"> церкви в </w:t>
      </w:r>
      <w:proofErr w:type="spellStart"/>
      <w:r w:rsidRPr="00AA1BC9">
        <w:rPr>
          <w:spacing w:val="-4"/>
          <w:sz w:val="22"/>
          <w:szCs w:val="22"/>
        </w:rPr>
        <w:t>ім’я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р</w:t>
      </w:r>
      <w:proofErr w:type="gramEnd"/>
      <w:r w:rsidRPr="00AA1BC9">
        <w:rPr>
          <w:spacing w:val="-4"/>
          <w:sz w:val="22"/>
          <w:szCs w:val="22"/>
        </w:rPr>
        <w:t>івноапостольних</w:t>
      </w:r>
      <w:proofErr w:type="spellEnd"/>
      <w:r w:rsidRPr="00AA1BC9">
        <w:rPr>
          <w:spacing w:val="-4"/>
          <w:sz w:val="22"/>
          <w:szCs w:val="22"/>
        </w:rPr>
        <w:t xml:space="preserve"> Константина та </w:t>
      </w:r>
      <w:proofErr w:type="spellStart"/>
      <w:r w:rsidRPr="00AA1BC9">
        <w:rPr>
          <w:spacing w:val="-4"/>
          <w:sz w:val="22"/>
          <w:szCs w:val="22"/>
        </w:rPr>
        <w:t>Єлени</w:t>
      </w:r>
      <w:proofErr w:type="spellEnd"/>
      <w:r w:rsidRPr="00AA1BC9">
        <w:rPr>
          <w:spacing w:val="-4"/>
          <w:sz w:val="22"/>
          <w:szCs w:val="22"/>
        </w:rPr>
        <w:t>.</w:t>
      </w:r>
    </w:p>
    <w:p w:rsidR="0007540B" w:rsidRPr="00DA795B" w:rsidRDefault="0007540B" w:rsidP="0007540B">
      <w:pPr>
        <w:ind w:firstLine="540"/>
        <w:jc w:val="both"/>
        <w:rPr>
          <w:sz w:val="22"/>
          <w:szCs w:val="22"/>
        </w:rPr>
      </w:pPr>
      <w:proofErr w:type="spellStart"/>
      <w:r w:rsidRPr="00DA795B">
        <w:rPr>
          <w:sz w:val="22"/>
          <w:szCs w:val="22"/>
        </w:rPr>
        <w:t>Резолюцією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від</w:t>
      </w:r>
      <w:proofErr w:type="spellEnd"/>
      <w:r w:rsidRPr="00DA795B">
        <w:rPr>
          <w:sz w:val="22"/>
          <w:szCs w:val="22"/>
        </w:rPr>
        <w:t xml:space="preserve"> 31 </w:t>
      </w:r>
      <w:proofErr w:type="spellStart"/>
      <w:r w:rsidRPr="00DA795B">
        <w:rPr>
          <w:sz w:val="22"/>
          <w:szCs w:val="22"/>
        </w:rPr>
        <w:t>серпня</w:t>
      </w:r>
      <w:proofErr w:type="spellEnd"/>
      <w:r w:rsidRPr="00DA795B">
        <w:rPr>
          <w:sz w:val="22"/>
          <w:szCs w:val="22"/>
        </w:rPr>
        <w:t xml:space="preserve"> (ст. ст.) 1793 року </w:t>
      </w:r>
      <w:proofErr w:type="spellStart"/>
      <w:proofErr w:type="gramStart"/>
      <w:r w:rsidRPr="00DA795B">
        <w:rPr>
          <w:sz w:val="22"/>
          <w:szCs w:val="22"/>
        </w:rPr>
        <w:t>Гавриїл</w:t>
      </w:r>
      <w:proofErr w:type="spellEnd"/>
      <w:proofErr w:type="gramEnd"/>
      <w:r w:rsidRPr="00DA795B">
        <w:rPr>
          <w:sz w:val="22"/>
          <w:szCs w:val="22"/>
        </w:rPr>
        <w:t xml:space="preserve"> благословив та дав </w:t>
      </w:r>
      <w:proofErr w:type="spellStart"/>
      <w:r w:rsidRPr="00DA795B">
        <w:rPr>
          <w:sz w:val="22"/>
          <w:szCs w:val="22"/>
        </w:rPr>
        <w:t>дозвіл</w:t>
      </w:r>
      <w:proofErr w:type="spellEnd"/>
      <w:r w:rsidRPr="00DA795B">
        <w:rPr>
          <w:sz w:val="22"/>
          <w:szCs w:val="22"/>
        </w:rPr>
        <w:t xml:space="preserve"> на </w:t>
      </w:r>
      <w:proofErr w:type="spellStart"/>
      <w:r w:rsidRPr="00DA795B">
        <w:rPr>
          <w:sz w:val="22"/>
          <w:szCs w:val="22"/>
        </w:rPr>
        <w:t>влаштування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дерев’яної</w:t>
      </w:r>
      <w:proofErr w:type="spellEnd"/>
      <w:r w:rsidRPr="00DA795B">
        <w:rPr>
          <w:sz w:val="22"/>
          <w:szCs w:val="22"/>
        </w:rPr>
        <w:t xml:space="preserve"> церкви в </w:t>
      </w:r>
      <w:proofErr w:type="spellStart"/>
      <w:r w:rsidRPr="00DA795B">
        <w:rPr>
          <w:sz w:val="22"/>
          <w:szCs w:val="22"/>
        </w:rPr>
        <w:t>ім’я</w:t>
      </w:r>
      <w:proofErr w:type="spellEnd"/>
      <w:r w:rsidRPr="00DA795B">
        <w:rPr>
          <w:sz w:val="22"/>
          <w:szCs w:val="22"/>
        </w:rPr>
        <w:t xml:space="preserve"> царя Константина та </w:t>
      </w:r>
      <w:proofErr w:type="spellStart"/>
      <w:r w:rsidRPr="00DA795B">
        <w:rPr>
          <w:sz w:val="22"/>
          <w:szCs w:val="22"/>
        </w:rPr>
        <w:t>його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матері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цариці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Єлени</w:t>
      </w:r>
      <w:proofErr w:type="spellEnd"/>
      <w:r w:rsidRPr="00DA795B">
        <w:rPr>
          <w:sz w:val="22"/>
          <w:szCs w:val="22"/>
        </w:rPr>
        <w:t xml:space="preserve">. </w:t>
      </w:r>
      <w:proofErr w:type="spellStart"/>
      <w:r w:rsidRPr="00DA795B">
        <w:rPr>
          <w:sz w:val="22"/>
          <w:szCs w:val="22"/>
        </w:rPr>
        <w:t>Тож</w:t>
      </w:r>
      <w:proofErr w:type="spellEnd"/>
      <w:r w:rsidRPr="00DA795B">
        <w:rPr>
          <w:sz w:val="22"/>
          <w:szCs w:val="22"/>
        </w:rPr>
        <w:t xml:space="preserve"> 10 </w:t>
      </w:r>
      <w:proofErr w:type="spellStart"/>
      <w:r w:rsidRPr="00DA795B">
        <w:rPr>
          <w:sz w:val="22"/>
          <w:szCs w:val="22"/>
        </w:rPr>
        <w:t>жовтня</w:t>
      </w:r>
      <w:proofErr w:type="spellEnd"/>
      <w:r w:rsidRPr="00DA795B">
        <w:rPr>
          <w:sz w:val="22"/>
          <w:szCs w:val="22"/>
        </w:rPr>
        <w:t xml:space="preserve"> (ст. ст.) 1793 року </w:t>
      </w:r>
      <w:proofErr w:type="gramStart"/>
      <w:r w:rsidRPr="00DA795B">
        <w:rPr>
          <w:sz w:val="22"/>
          <w:szCs w:val="22"/>
        </w:rPr>
        <w:t>на</w:t>
      </w:r>
      <w:proofErr w:type="gram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відмежованій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ділянці</w:t>
      </w:r>
      <w:proofErr w:type="spellEnd"/>
      <w:r w:rsidRPr="00DA795B">
        <w:rPr>
          <w:sz w:val="22"/>
          <w:szCs w:val="22"/>
        </w:rPr>
        <w:t xml:space="preserve"> у </w:t>
      </w:r>
      <w:proofErr w:type="spellStart"/>
      <w:r w:rsidRPr="00DA795B">
        <w:rPr>
          <w:sz w:val="22"/>
          <w:szCs w:val="22"/>
        </w:rPr>
        <w:t>зручному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місці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відбулася</w:t>
      </w:r>
      <w:proofErr w:type="spellEnd"/>
      <w:r w:rsidRPr="00DA795B">
        <w:rPr>
          <w:sz w:val="22"/>
          <w:szCs w:val="22"/>
        </w:rPr>
        <w:t xml:space="preserve"> з</w:t>
      </w:r>
      <w:r w:rsidRPr="00DA795B">
        <w:rPr>
          <w:sz w:val="22"/>
          <w:szCs w:val="22"/>
        </w:rPr>
        <w:t>а</w:t>
      </w:r>
      <w:r w:rsidRPr="00DA795B">
        <w:rPr>
          <w:sz w:val="22"/>
          <w:szCs w:val="22"/>
        </w:rPr>
        <w:t xml:space="preserve">кладка </w:t>
      </w:r>
      <w:proofErr w:type="spellStart"/>
      <w:r w:rsidRPr="00DA795B">
        <w:rPr>
          <w:sz w:val="22"/>
          <w:szCs w:val="22"/>
        </w:rPr>
        <w:t>й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освячення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майбутньої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споруди</w:t>
      </w:r>
      <w:proofErr w:type="spellEnd"/>
      <w:r w:rsidRPr="00DA795B">
        <w:rPr>
          <w:sz w:val="22"/>
          <w:szCs w:val="22"/>
        </w:rPr>
        <w:t xml:space="preserve">. </w:t>
      </w:r>
      <w:proofErr w:type="spellStart"/>
      <w:r w:rsidRPr="00DA795B">
        <w:rPr>
          <w:sz w:val="22"/>
          <w:szCs w:val="22"/>
        </w:rPr>
        <w:t>Освячення</w:t>
      </w:r>
      <w:proofErr w:type="spellEnd"/>
      <w:r w:rsidRPr="00DA795B">
        <w:rPr>
          <w:sz w:val="22"/>
          <w:szCs w:val="22"/>
        </w:rPr>
        <w:t xml:space="preserve"> проводив </w:t>
      </w:r>
      <w:proofErr w:type="spellStart"/>
      <w:proofErr w:type="gramStart"/>
      <w:r w:rsidRPr="00DA795B">
        <w:rPr>
          <w:sz w:val="22"/>
          <w:szCs w:val="22"/>
        </w:rPr>
        <w:t>протоієрей</w:t>
      </w:r>
      <w:proofErr w:type="spellEnd"/>
      <w:proofErr w:type="gram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Катерин</w:t>
      </w:r>
      <w:r w:rsidRPr="00DA795B">
        <w:rPr>
          <w:sz w:val="22"/>
          <w:szCs w:val="22"/>
        </w:rPr>
        <w:t>о</w:t>
      </w:r>
      <w:r w:rsidRPr="00DA795B">
        <w:rPr>
          <w:sz w:val="22"/>
          <w:szCs w:val="22"/>
        </w:rPr>
        <w:t>славського</w:t>
      </w:r>
      <w:proofErr w:type="spellEnd"/>
      <w:r w:rsidRPr="00DA795B">
        <w:rPr>
          <w:sz w:val="22"/>
          <w:szCs w:val="22"/>
        </w:rPr>
        <w:t xml:space="preserve"> духовного </w:t>
      </w:r>
      <w:proofErr w:type="spellStart"/>
      <w:r w:rsidRPr="00DA795B">
        <w:rPr>
          <w:sz w:val="22"/>
          <w:szCs w:val="22"/>
        </w:rPr>
        <w:t>правління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Іоанн</w:t>
      </w:r>
      <w:proofErr w:type="spellEnd"/>
      <w:r w:rsidRPr="00DA795B">
        <w:rPr>
          <w:sz w:val="22"/>
          <w:szCs w:val="22"/>
        </w:rPr>
        <w:t xml:space="preserve"> </w:t>
      </w:r>
      <w:proofErr w:type="spellStart"/>
      <w:r w:rsidRPr="00DA795B">
        <w:rPr>
          <w:sz w:val="22"/>
          <w:szCs w:val="22"/>
        </w:rPr>
        <w:t>Станіславський</w:t>
      </w:r>
      <w:proofErr w:type="spellEnd"/>
      <w:r w:rsidRPr="00DA795B">
        <w:rPr>
          <w:sz w:val="22"/>
          <w:szCs w:val="22"/>
        </w:rPr>
        <w:t>.</w:t>
      </w:r>
    </w:p>
    <w:p w:rsidR="0007540B" w:rsidRPr="00AA1BC9" w:rsidRDefault="0007540B" w:rsidP="0007540B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AA1BC9">
        <w:rPr>
          <w:spacing w:val="-4"/>
          <w:sz w:val="22"/>
          <w:szCs w:val="22"/>
        </w:rPr>
        <w:lastRenderedPageBreak/>
        <w:t>Трохи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більше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ніж</w:t>
      </w:r>
      <w:proofErr w:type="spellEnd"/>
      <w:r w:rsidRPr="00AA1BC9">
        <w:rPr>
          <w:spacing w:val="-4"/>
          <w:sz w:val="22"/>
          <w:szCs w:val="22"/>
        </w:rPr>
        <w:t xml:space="preserve"> за </w:t>
      </w:r>
      <w:proofErr w:type="spellStart"/>
      <w:r w:rsidRPr="00AA1BC9">
        <w:rPr>
          <w:spacing w:val="-4"/>
          <w:sz w:val="22"/>
          <w:szCs w:val="22"/>
        </w:rPr>
        <w:t>місяць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зруб</w:t>
      </w:r>
      <w:proofErr w:type="spellEnd"/>
      <w:r w:rsidRPr="00AA1BC9">
        <w:rPr>
          <w:spacing w:val="-4"/>
          <w:sz w:val="22"/>
          <w:szCs w:val="22"/>
        </w:rPr>
        <w:t xml:space="preserve"> церкви </w:t>
      </w:r>
      <w:proofErr w:type="spellStart"/>
      <w:r w:rsidRPr="00AA1BC9">
        <w:rPr>
          <w:spacing w:val="-4"/>
          <w:sz w:val="22"/>
          <w:szCs w:val="22"/>
        </w:rPr>
        <w:t>було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виведено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вище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вікон</w:t>
      </w:r>
      <w:proofErr w:type="spellEnd"/>
      <w:r w:rsidRPr="00AA1BC9">
        <w:rPr>
          <w:spacing w:val="-4"/>
          <w:sz w:val="22"/>
          <w:szCs w:val="22"/>
        </w:rPr>
        <w:t xml:space="preserve"> до </w:t>
      </w:r>
      <w:proofErr w:type="spellStart"/>
      <w:r w:rsidRPr="00AA1BC9">
        <w:rPr>
          <w:spacing w:val="-4"/>
          <w:sz w:val="22"/>
          <w:szCs w:val="22"/>
        </w:rPr>
        <w:t>заломів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gramStart"/>
      <w:r w:rsidRPr="00AA1BC9">
        <w:rPr>
          <w:spacing w:val="-4"/>
          <w:sz w:val="22"/>
          <w:szCs w:val="22"/>
        </w:rPr>
        <w:t>З</w:t>
      </w:r>
      <w:proofErr w:type="gram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цього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опису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важко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говорити</w:t>
      </w:r>
      <w:proofErr w:type="spellEnd"/>
      <w:r w:rsidRPr="00AA1BC9">
        <w:rPr>
          <w:spacing w:val="-4"/>
          <w:sz w:val="22"/>
          <w:szCs w:val="22"/>
        </w:rPr>
        <w:t xml:space="preserve"> про </w:t>
      </w:r>
      <w:proofErr w:type="spellStart"/>
      <w:r w:rsidRPr="00AA1BC9">
        <w:rPr>
          <w:spacing w:val="-4"/>
          <w:sz w:val="22"/>
          <w:szCs w:val="22"/>
        </w:rPr>
        <w:t>зовнішній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вигляд</w:t>
      </w:r>
      <w:proofErr w:type="spellEnd"/>
      <w:r w:rsidRPr="00AA1BC9">
        <w:rPr>
          <w:spacing w:val="-4"/>
          <w:sz w:val="22"/>
          <w:szCs w:val="22"/>
        </w:rPr>
        <w:t xml:space="preserve"> церкви, </w:t>
      </w:r>
      <w:proofErr w:type="spellStart"/>
      <w:r w:rsidRPr="00AA1BC9">
        <w:rPr>
          <w:spacing w:val="-4"/>
          <w:sz w:val="22"/>
          <w:szCs w:val="22"/>
        </w:rPr>
        <w:t>невідомим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залишається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кількість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зрубів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їхня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висота</w:t>
      </w:r>
      <w:proofErr w:type="spellEnd"/>
      <w:r w:rsidRPr="00AA1BC9">
        <w:rPr>
          <w:spacing w:val="-4"/>
          <w:sz w:val="22"/>
          <w:szCs w:val="22"/>
        </w:rPr>
        <w:t xml:space="preserve"> та </w:t>
      </w:r>
      <w:proofErr w:type="spellStart"/>
      <w:r w:rsidRPr="00AA1BC9">
        <w:rPr>
          <w:spacing w:val="-4"/>
          <w:sz w:val="22"/>
          <w:szCs w:val="22"/>
        </w:rPr>
        <w:t>конфігурація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spellStart"/>
      <w:r w:rsidRPr="00AA1BC9">
        <w:rPr>
          <w:spacing w:val="-4"/>
          <w:sz w:val="22"/>
          <w:szCs w:val="22"/>
        </w:rPr>
        <w:t>Якщо</w:t>
      </w:r>
      <w:proofErr w:type="spellEnd"/>
      <w:r w:rsidRPr="00AA1BC9">
        <w:rPr>
          <w:spacing w:val="-4"/>
          <w:sz w:val="22"/>
          <w:szCs w:val="22"/>
        </w:rPr>
        <w:t xml:space="preserve"> у </w:t>
      </w:r>
      <w:proofErr w:type="spellStart"/>
      <w:r w:rsidRPr="00AA1BC9">
        <w:rPr>
          <w:spacing w:val="-4"/>
          <w:sz w:val="22"/>
          <w:szCs w:val="22"/>
        </w:rPr>
        <w:t>майбутньому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пощастить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віднайти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місце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розташування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споруди</w:t>
      </w:r>
      <w:proofErr w:type="spellEnd"/>
      <w:r w:rsidRPr="00AA1BC9">
        <w:rPr>
          <w:spacing w:val="-4"/>
          <w:sz w:val="22"/>
          <w:szCs w:val="22"/>
        </w:rPr>
        <w:t xml:space="preserve">, то </w:t>
      </w:r>
      <w:proofErr w:type="spellStart"/>
      <w:r w:rsidRPr="00AA1BC9">
        <w:rPr>
          <w:spacing w:val="-4"/>
          <w:sz w:val="22"/>
          <w:szCs w:val="22"/>
        </w:rPr>
        <w:t>можливо</w:t>
      </w:r>
      <w:proofErr w:type="spellEnd"/>
      <w:r w:rsidRPr="00AA1BC9">
        <w:rPr>
          <w:spacing w:val="-4"/>
          <w:sz w:val="22"/>
          <w:szCs w:val="22"/>
        </w:rPr>
        <w:t xml:space="preserve"> за </w:t>
      </w:r>
      <w:proofErr w:type="spellStart"/>
      <w:r w:rsidRPr="00AA1BC9">
        <w:rPr>
          <w:spacing w:val="-4"/>
          <w:sz w:val="22"/>
          <w:szCs w:val="22"/>
        </w:rPr>
        <w:t>допомогою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археологічних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розкопок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будуть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встановлені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арх</w:t>
      </w:r>
      <w:proofErr w:type="gramEnd"/>
      <w:r w:rsidRPr="00AA1BC9">
        <w:rPr>
          <w:spacing w:val="-4"/>
          <w:sz w:val="22"/>
          <w:szCs w:val="22"/>
        </w:rPr>
        <w:t>ітектурно-планувальні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особливості</w:t>
      </w:r>
      <w:proofErr w:type="spellEnd"/>
      <w:r w:rsidRPr="00AA1BC9">
        <w:rPr>
          <w:spacing w:val="-4"/>
          <w:sz w:val="22"/>
          <w:szCs w:val="22"/>
        </w:rPr>
        <w:t xml:space="preserve"> церкви. Зараз </w:t>
      </w:r>
      <w:proofErr w:type="spellStart"/>
      <w:r w:rsidRPr="00AA1BC9">
        <w:rPr>
          <w:spacing w:val="-4"/>
          <w:sz w:val="22"/>
          <w:szCs w:val="22"/>
        </w:rPr>
        <w:t>відомо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лише</w:t>
      </w:r>
      <w:proofErr w:type="spellEnd"/>
      <w:r w:rsidRPr="00AA1BC9">
        <w:rPr>
          <w:spacing w:val="-4"/>
          <w:sz w:val="22"/>
          <w:szCs w:val="22"/>
        </w:rPr>
        <w:t xml:space="preserve"> про </w:t>
      </w:r>
      <w:proofErr w:type="spellStart"/>
      <w:r w:rsidRPr="00AA1BC9">
        <w:rPr>
          <w:spacing w:val="-4"/>
          <w:sz w:val="22"/>
          <w:szCs w:val="22"/>
        </w:rPr>
        <w:t>існування</w:t>
      </w:r>
      <w:proofErr w:type="spellEnd"/>
      <w:r w:rsidRPr="00AA1BC9">
        <w:rPr>
          <w:spacing w:val="-4"/>
          <w:sz w:val="22"/>
          <w:szCs w:val="22"/>
        </w:rPr>
        <w:t xml:space="preserve"> «</w:t>
      </w:r>
      <w:proofErr w:type="spellStart"/>
      <w:r w:rsidRPr="00AA1BC9">
        <w:rPr>
          <w:spacing w:val="-4"/>
          <w:sz w:val="22"/>
          <w:szCs w:val="22"/>
        </w:rPr>
        <w:t>заломів</w:t>
      </w:r>
      <w:proofErr w:type="spellEnd"/>
      <w:r w:rsidRPr="00AA1BC9">
        <w:rPr>
          <w:spacing w:val="-4"/>
          <w:sz w:val="22"/>
          <w:szCs w:val="22"/>
        </w:rPr>
        <w:t xml:space="preserve">» у </w:t>
      </w:r>
      <w:proofErr w:type="spellStart"/>
      <w:r w:rsidRPr="00AA1BC9">
        <w:rPr>
          <w:spacing w:val="-4"/>
          <w:sz w:val="22"/>
          <w:szCs w:val="22"/>
        </w:rPr>
        <w:t>дерев’яній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споруді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це</w:t>
      </w:r>
      <w:proofErr w:type="spellEnd"/>
      <w:r w:rsidRPr="00AA1BC9">
        <w:rPr>
          <w:spacing w:val="-4"/>
          <w:sz w:val="22"/>
          <w:szCs w:val="22"/>
        </w:rPr>
        <w:t xml:space="preserve"> конструктивна риса </w:t>
      </w:r>
      <w:proofErr w:type="spellStart"/>
      <w:r w:rsidRPr="00AA1BC9">
        <w:rPr>
          <w:spacing w:val="-4"/>
          <w:sz w:val="22"/>
          <w:szCs w:val="22"/>
        </w:rPr>
        <w:t>храмів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характерних</w:t>
      </w:r>
      <w:proofErr w:type="spellEnd"/>
      <w:r w:rsidRPr="00AA1BC9">
        <w:rPr>
          <w:spacing w:val="-4"/>
          <w:sz w:val="22"/>
          <w:szCs w:val="22"/>
        </w:rPr>
        <w:t xml:space="preserve"> для </w:t>
      </w:r>
      <w:proofErr w:type="spellStart"/>
      <w:r w:rsidRPr="00AA1BC9">
        <w:rPr>
          <w:spacing w:val="-4"/>
          <w:sz w:val="22"/>
          <w:szCs w:val="22"/>
        </w:rPr>
        <w:t>традиційних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запорозьких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gramStart"/>
      <w:r w:rsidRPr="00AA1BC9">
        <w:rPr>
          <w:spacing w:val="-4"/>
          <w:sz w:val="22"/>
          <w:szCs w:val="22"/>
        </w:rPr>
        <w:t xml:space="preserve">та </w:t>
      </w:r>
      <w:proofErr w:type="spellStart"/>
      <w:r w:rsidRPr="00AA1BC9">
        <w:rPr>
          <w:spacing w:val="-4"/>
          <w:sz w:val="22"/>
          <w:szCs w:val="22"/>
        </w:rPr>
        <w:t>й</w:t>
      </w:r>
      <w:proofErr w:type="spellEnd"/>
      <w:proofErr w:type="gram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взагалі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українських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церков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spellStart"/>
      <w:r w:rsidRPr="00AA1BC9">
        <w:rPr>
          <w:spacing w:val="-4"/>
          <w:sz w:val="22"/>
          <w:szCs w:val="22"/>
        </w:rPr>
        <w:t>Перехід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зрубу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ст</w:t>
      </w:r>
      <w:proofErr w:type="gramEnd"/>
      <w:r w:rsidRPr="00AA1BC9">
        <w:rPr>
          <w:spacing w:val="-4"/>
          <w:sz w:val="22"/>
          <w:szCs w:val="22"/>
        </w:rPr>
        <w:t>ін</w:t>
      </w:r>
      <w:proofErr w:type="spellEnd"/>
      <w:r w:rsidRPr="00AA1BC9">
        <w:rPr>
          <w:spacing w:val="-4"/>
          <w:sz w:val="22"/>
          <w:szCs w:val="22"/>
        </w:rPr>
        <w:t xml:space="preserve"> до зал</w:t>
      </w:r>
      <w:r w:rsidRPr="00AA1BC9">
        <w:rPr>
          <w:spacing w:val="-4"/>
          <w:sz w:val="22"/>
          <w:szCs w:val="22"/>
        </w:rPr>
        <w:t>о</w:t>
      </w:r>
      <w:r w:rsidRPr="00AA1BC9">
        <w:rPr>
          <w:spacing w:val="-4"/>
          <w:sz w:val="22"/>
          <w:szCs w:val="22"/>
        </w:rPr>
        <w:t xml:space="preserve">му </w:t>
      </w:r>
      <w:proofErr w:type="spellStart"/>
      <w:r w:rsidRPr="00AA1BC9">
        <w:rPr>
          <w:spacing w:val="-4"/>
          <w:sz w:val="22"/>
          <w:szCs w:val="22"/>
        </w:rPr>
        <w:t>виконувався</w:t>
      </w:r>
      <w:proofErr w:type="spellEnd"/>
      <w:r w:rsidRPr="00AA1BC9">
        <w:rPr>
          <w:spacing w:val="-4"/>
          <w:sz w:val="22"/>
          <w:szCs w:val="22"/>
        </w:rPr>
        <w:t xml:space="preserve"> за </w:t>
      </w:r>
      <w:proofErr w:type="spellStart"/>
      <w:r w:rsidRPr="00AA1BC9">
        <w:rPr>
          <w:spacing w:val="-4"/>
          <w:sz w:val="22"/>
          <w:szCs w:val="22"/>
        </w:rPr>
        <w:t>допомогою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ригелів</w:t>
      </w:r>
      <w:proofErr w:type="spellEnd"/>
      <w:r w:rsidRPr="00AA1BC9">
        <w:rPr>
          <w:spacing w:val="-4"/>
          <w:sz w:val="22"/>
          <w:szCs w:val="22"/>
        </w:rPr>
        <w:t xml:space="preserve"> та </w:t>
      </w:r>
      <w:proofErr w:type="spellStart"/>
      <w:r w:rsidRPr="00AA1BC9">
        <w:rPr>
          <w:spacing w:val="-4"/>
          <w:sz w:val="22"/>
          <w:szCs w:val="22"/>
        </w:rPr>
        <w:t>похилих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клинів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spellStart"/>
      <w:r w:rsidRPr="00AA1BC9">
        <w:rPr>
          <w:spacing w:val="-4"/>
          <w:sz w:val="22"/>
          <w:szCs w:val="22"/>
        </w:rPr>
        <w:t>Іноді</w:t>
      </w:r>
      <w:proofErr w:type="spellEnd"/>
      <w:r w:rsidRPr="00AA1BC9">
        <w:rPr>
          <w:spacing w:val="-4"/>
          <w:sz w:val="22"/>
          <w:szCs w:val="22"/>
        </w:rPr>
        <w:t xml:space="preserve"> в одному </w:t>
      </w:r>
      <w:proofErr w:type="spellStart"/>
      <w:r w:rsidRPr="00AA1BC9">
        <w:rPr>
          <w:spacing w:val="-4"/>
          <w:sz w:val="22"/>
          <w:szCs w:val="22"/>
        </w:rPr>
        <w:t>храмі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використовували</w:t>
      </w:r>
      <w:proofErr w:type="spellEnd"/>
      <w:r w:rsidRPr="00AA1BC9">
        <w:rPr>
          <w:spacing w:val="-4"/>
          <w:sz w:val="22"/>
          <w:szCs w:val="22"/>
        </w:rPr>
        <w:t xml:space="preserve"> як </w:t>
      </w:r>
      <w:proofErr w:type="spellStart"/>
      <w:r w:rsidRPr="00AA1BC9">
        <w:rPr>
          <w:spacing w:val="-4"/>
          <w:sz w:val="22"/>
          <w:szCs w:val="22"/>
        </w:rPr>
        <w:t>похилі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клини</w:t>
      </w:r>
      <w:proofErr w:type="spellEnd"/>
      <w:r w:rsidRPr="00AA1BC9">
        <w:rPr>
          <w:spacing w:val="-4"/>
          <w:sz w:val="22"/>
          <w:szCs w:val="22"/>
        </w:rPr>
        <w:t xml:space="preserve"> так </w:t>
      </w:r>
      <w:proofErr w:type="spellStart"/>
      <w:r w:rsidRPr="00AA1BC9">
        <w:rPr>
          <w:spacing w:val="-4"/>
          <w:sz w:val="22"/>
          <w:szCs w:val="22"/>
        </w:rPr>
        <w:t>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ригелі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spellStart"/>
      <w:r w:rsidRPr="00AA1BC9">
        <w:rPr>
          <w:spacing w:val="-4"/>
          <w:sz w:val="22"/>
          <w:szCs w:val="22"/>
        </w:rPr>
        <w:t>Тож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якби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була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відома</w:t>
      </w:r>
      <w:proofErr w:type="spellEnd"/>
      <w:r w:rsidRPr="00AA1BC9">
        <w:rPr>
          <w:spacing w:val="-4"/>
          <w:sz w:val="22"/>
          <w:szCs w:val="22"/>
        </w:rPr>
        <w:t xml:space="preserve"> форма </w:t>
      </w:r>
      <w:proofErr w:type="spellStart"/>
      <w:r w:rsidRPr="00AA1BC9">
        <w:rPr>
          <w:spacing w:val="-4"/>
          <w:sz w:val="22"/>
          <w:szCs w:val="22"/>
        </w:rPr>
        <w:t>зрубу</w:t>
      </w:r>
      <w:proofErr w:type="spellEnd"/>
      <w:r w:rsidRPr="00AA1BC9">
        <w:rPr>
          <w:spacing w:val="-4"/>
          <w:sz w:val="22"/>
          <w:szCs w:val="22"/>
        </w:rPr>
        <w:t xml:space="preserve"> у </w:t>
      </w:r>
      <w:proofErr w:type="spellStart"/>
      <w:r w:rsidRPr="00AA1BC9">
        <w:rPr>
          <w:spacing w:val="-4"/>
          <w:sz w:val="22"/>
          <w:szCs w:val="22"/>
        </w:rPr>
        <w:t>плані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можна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було</w:t>
      </w:r>
      <w:proofErr w:type="spellEnd"/>
      <w:r w:rsidRPr="00AA1BC9">
        <w:rPr>
          <w:spacing w:val="-4"/>
          <w:sz w:val="22"/>
          <w:szCs w:val="22"/>
        </w:rPr>
        <w:t xml:space="preserve"> б </w:t>
      </w:r>
      <w:proofErr w:type="spellStart"/>
      <w:r w:rsidRPr="00AA1BC9">
        <w:rPr>
          <w:spacing w:val="-4"/>
          <w:sz w:val="22"/>
          <w:szCs w:val="22"/>
        </w:rPr>
        <w:t>гіпотетично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вст</w:t>
      </w:r>
      <w:r w:rsidRPr="00AA1BC9">
        <w:rPr>
          <w:spacing w:val="-4"/>
          <w:sz w:val="22"/>
          <w:szCs w:val="22"/>
        </w:rPr>
        <w:t>а</w:t>
      </w:r>
      <w:r w:rsidRPr="00AA1BC9">
        <w:rPr>
          <w:spacing w:val="-4"/>
          <w:sz w:val="22"/>
          <w:szCs w:val="22"/>
        </w:rPr>
        <w:t>новити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конструктивні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особливості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споруди</w:t>
      </w:r>
      <w:proofErr w:type="spellEnd"/>
      <w:r w:rsidRPr="00AA1BC9">
        <w:rPr>
          <w:spacing w:val="-4"/>
          <w:sz w:val="22"/>
          <w:szCs w:val="22"/>
        </w:rPr>
        <w:t xml:space="preserve">. </w:t>
      </w:r>
    </w:p>
    <w:p w:rsidR="0007540B" w:rsidRPr="00AA1BC9" w:rsidRDefault="0007540B" w:rsidP="0007540B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AA1BC9">
        <w:rPr>
          <w:spacing w:val="-4"/>
          <w:sz w:val="22"/>
          <w:szCs w:val="22"/>
        </w:rPr>
        <w:t>Нічого</w:t>
      </w:r>
      <w:proofErr w:type="spellEnd"/>
      <w:r w:rsidRPr="00AA1BC9">
        <w:rPr>
          <w:spacing w:val="-4"/>
          <w:sz w:val="22"/>
          <w:szCs w:val="22"/>
        </w:rPr>
        <w:t xml:space="preserve"> не </w:t>
      </w:r>
      <w:proofErr w:type="spellStart"/>
      <w:r w:rsidRPr="00AA1BC9">
        <w:rPr>
          <w:spacing w:val="-4"/>
          <w:sz w:val="22"/>
          <w:szCs w:val="22"/>
        </w:rPr>
        <w:t>згадується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також</w:t>
      </w:r>
      <w:proofErr w:type="spellEnd"/>
      <w:r w:rsidRPr="00AA1BC9">
        <w:rPr>
          <w:spacing w:val="-4"/>
          <w:sz w:val="22"/>
          <w:szCs w:val="22"/>
        </w:rPr>
        <w:t xml:space="preserve"> про </w:t>
      </w:r>
      <w:proofErr w:type="spellStart"/>
      <w:r w:rsidRPr="00AA1BC9">
        <w:rPr>
          <w:spacing w:val="-4"/>
          <w:sz w:val="22"/>
          <w:szCs w:val="22"/>
        </w:rPr>
        <w:t>дзвіницю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ймовірно</w:t>
      </w:r>
      <w:proofErr w:type="spellEnd"/>
      <w:r w:rsidRPr="00AA1BC9">
        <w:rPr>
          <w:spacing w:val="-4"/>
          <w:sz w:val="22"/>
          <w:szCs w:val="22"/>
        </w:rPr>
        <w:t xml:space="preserve"> вона </w:t>
      </w:r>
      <w:proofErr w:type="spellStart"/>
      <w:r w:rsidRPr="00AA1BC9">
        <w:rPr>
          <w:spacing w:val="-4"/>
          <w:sz w:val="22"/>
          <w:szCs w:val="22"/>
        </w:rPr>
        <w:t>була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найпростішої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конструкції</w:t>
      </w:r>
      <w:proofErr w:type="spellEnd"/>
      <w:r w:rsidRPr="00AA1BC9">
        <w:rPr>
          <w:spacing w:val="-4"/>
          <w:sz w:val="22"/>
          <w:szCs w:val="22"/>
        </w:rPr>
        <w:t xml:space="preserve"> – на </w:t>
      </w:r>
      <w:proofErr w:type="spellStart"/>
      <w:r w:rsidRPr="00AA1BC9">
        <w:rPr>
          <w:spacing w:val="-4"/>
          <w:sz w:val="22"/>
          <w:szCs w:val="22"/>
        </w:rPr>
        <w:t>двох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стовпах</w:t>
      </w:r>
      <w:proofErr w:type="spellEnd"/>
      <w:r w:rsidRPr="00AA1BC9">
        <w:rPr>
          <w:spacing w:val="-4"/>
          <w:sz w:val="22"/>
          <w:szCs w:val="22"/>
        </w:rPr>
        <w:t xml:space="preserve">. Так </w:t>
      </w:r>
      <w:proofErr w:type="spellStart"/>
      <w:r w:rsidRPr="00AA1BC9">
        <w:rPr>
          <w:spacing w:val="-4"/>
          <w:sz w:val="22"/>
          <w:szCs w:val="22"/>
        </w:rPr>
        <w:t>чи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інакше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дзвіницю</w:t>
      </w:r>
      <w:proofErr w:type="spellEnd"/>
      <w:r w:rsidRPr="00AA1BC9">
        <w:rPr>
          <w:spacing w:val="-4"/>
          <w:sz w:val="22"/>
          <w:szCs w:val="22"/>
        </w:rPr>
        <w:t xml:space="preserve"> в той час </w:t>
      </w:r>
      <w:proofErr w:type="spellStart"/>
      <w:r w:rsidRPr="00AA1BC9">
        <w:rPr>
          <w:spacing w:val="-4"/>
          <w:sz w:val="22"/>
          <w:szCs w:val="22"/>
        </w:rPr>
        <w:t>влаштовували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окремо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</w:t>
      </w:r>
      <w:proofErr w:type="spellEnd"/>
      <w:r w:rsidRPr="00AA1BC9">
        <w:rPr>
          <w:spacing w:val="-4"/>
          <w:sz w:val="22"/>
          <w:szCs w:val="22"/>
        </w:rPr>
        <w:t xml:space="preserve"> церкви. </w:t>
      </w:r>
      <w:proofErr w:type="spellStart"/>
      <w:r w:rsidRPr="00AA1BC9">
        <w:rPr>
          <w:spacing w:val="-4"/>
          <w:sz w:val="22"/>
          <w:szCs w:val="22"/>
        </w:rPr>
        <w:t>Це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давня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традиція</w:t>
      </w:r>
      <w:proofErr w:type="spellEnd"/>
      <w:r w:rsidRPr="00AA1BC9">
        <w:rPr>
          <w:spacing w:val="-4"/>
          <w:sz w:val="22"/>
          <w:szCs w:val="22"/>
        </w:rPr>
        <w:t xml:space="preserve">, яка </w:t>
      </w:r>
      <w:proofErr w:type="spellStart"/>
      <w:r w:rsidRPr="00AA1BC9">
        <w:rPr>
          <w:spacing w:val="-4"/>
          <w:sz w:val="22"/>
          <w:szCs w:val="22"/>
        </w:rPr>
        <w:t>проіснувала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теренах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Запорожжя-Катеринославщини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gramStart"/>
      <w:r w:rsidRPr="00AA1BC9">
        <w:rPr>
          <w:spacing w:val="-4"/>
          <w:sz w:val="22"/>
          <w:szCs w:val="22"/>
        </w:rPr>
        <w:t>до</w:t>
      </w:r>
      <w:proofErr w:type="gramEnd"/>
      <w:r w:rsidRPr="00AA1BC9">
        <w:rPr>
          <w:spacing w:val="-4"/>
          <w:sz w:val="22"/>
          <w:szCs w:val="22"/>
        </w:rPr>
        <w:t xml:space="preserve"> </w:t>
      </w:r>
      <w:proofErr w:type="gramStart"/>
      <w:r w:rsidRPr="00AA1BC9">
        <w:rPr>
          <w:spacing w:val="-4"/>
          <w:sz w:val="22"/>
          <w:szCs w:val="22"/>
        </w:rPr>
        <w:t>п</w:t>
      </w:r>
      <w:r w:rsidRPr="00AA1BC9">
        <w:rPr>
          <w:spacing w:val="-4"/>
          <w:sz w:val="22"/>
          <w:szCs w:val="22"/>
        </w:rPr>
        <w:t>о</w:t>
      </w:r>
      <w:r w:rsidRPr="00AA1BC9">
        <w:rPr>
          <w:spacing w:val="-4"/>
          <w:sz w:val="22"/>
          <w:szCs w:val="22"/>
        </w:rPr>
        <w:t>чатку</w:t>
      </w:r>
      <w:proofErr w:type="gramEnd"/>
      <w:r w:rsidRPr="00AA1BC9">
        <w:rPr>
          <w:spacing w:val="-4"/>
          <w:sz w:val="22"/>
          <w:szCs w:val="22"/>
        </w:rPr>
        <w:t xml:space="preserve"> ХХ ст., </w:t>
      </w:r>
      <w:proofErr w:type="spellStart"/>
      <w:r w:rsidRPr="00AA1BC9">
        <w:rPr>
          <w:spacing w:val="-4"/>
          <w:sz w:val="22"/>
          <w:szCs w:val="22"/>
        </w:rPr>
        <w:t>хоча</w:t>
      </w:r>
      <w:proofErr w:type="spellEnd"/>
      <w:r w:rsidRPr="00AA1BC9">
        <w:rPr>
          <w:spacing w:val="-4"/>
          <w:sz w:val="22"/>
          <w:szCs w:val="22"/>
        </w:rPr>
        <w:t xml:space="preserve"> у </w:t>
      </w:r>
      <w:proofErr w:type="spellStart"/>
      <w:r w:rsidRPr="00AA1BC9">
        <w:rPr>
          <w:spacing w:val="-4"/>
          <w:sz w:val="22"/>
          <w:szCs w:val="22"/>
        </w:rPr>
        <w:t>більшості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випадків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традиційні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храми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замінювалися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перебудовув</w:t>
      </w:r>
      <w:r w:rsidRPr="00AA1BC9">
        <w:rPr>
          <w:spacing w:val="-4"/>
          <w:sz w:val="22"/>
          <w:szCs w:val="22"/>
        </w:rPr>
        <w:t>а</w:t>
      </w:r>
      <w:r w:rsidRPr="00AA1BC9">
        <w:rPr>
          <w:spacing w:val="-4"/>
          <w:sz w:val="22"/>
          <w:szCs w:val="22"/>
        </w:rPr>
        <w:t>лися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новий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єпархіальний</w:t>
      </w:r>
      <w:proofErr w:type="spellEnd"/>
      <w:r w:rsidRPr="00AA1BC9">
        <w:rPr>
          <w:spacing w:val="-4"/>
          <w:sz w:val="22"/>
          <w:szCs w:val="22"/>
        </w:rPr>
        <w:t xml:space="preserve"> лад, коли </w:t>
      </w:r>
      <w:proofErr w:type="spellStart"/>
      <w:r w:rsidRPr="00AA1BC9">
        <w:rPr>
          <w:spacing w:val="-4"/>
          <w:sz w:val="22"/>
          <w:szCs w:val="22"/>
        </w:rPr>
        <w:t>дзвіниця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прибудовувалася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західної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</w:t>
      </w:r>
      <w:r w:rsidRPr="00AA1BC9">
        <w:rPr>
          <w:spacing w:val="-4"/>
          <w:sz w:val="22"/>
          <w:szCs w:val="22"/>
        </w:rPr>
        <w:t>о</w:t>
      </w:r>
      <w:r w:rsidRPr="00AA1BC9">
        <w:rPr>
          <w:spacing w:val="-4"/>
          <w:sz w:val="22"/>
          <w:szCs w:val="22"/>
        </w:rPr>
        <w:t>рони</w:t>
      </w:r>
      <w:proofErr w:type="spellEnd"/>
      <w:r w:rsidRPr="00AA1BC9">
        <w:rPr>
          <w:spacing w:val="-4"/>
          <w:sz w:val="22"/>
          <w:szCs w:val="22"/>
        </w:rPr>
        <w:t xml:space="preserve"> церкви.</w:t>
      </w:r>
    </w:p>
    <w:p w:rsidR="0007540B" w:rsidRPr="00AA1BC9" w:rsidRDefault="0007540B" w:rsidP="0007540B">
      <w:pPr>
        <w:ind w:firstLine="540"/>
        <w:jc w:val="both"/>
        <w:rPr>
          <w:spacing w:val="-6"/>
          <w:sz w:val="22"/>
          <w:szCs w:val="22"/>
        </w:rPr>
      </w:pPr>
      <w:r w:rsidRPr="00AA1BC9">
        <w:rPr>
          <w:spacing w:val="-6"/>
          <w:sz w:val="22"/>
          <w:szCs w:val="22"/>
        </w:rPr>
        <w:t xml:space="preserve">24 </w:t>
      </w:r>
      <w:proofErr w:type="spellStart"/>
      <w:r w:rsidRPr="00AA1BC9">
        <w:rPr>
          <w:spacing w:val="-6"/>
          <w:sz w:val="22"/>
          <w:szCs w:val="22"/>
        </w:rPr>
        <w:t>грудня</w:t>
      </w:r>
      <w:proofErr w:type="spellEnd"/>
      <w:r w:rsidRPr="00AA1BC9">
        <w:rPr>
          <w:spacing w:val="-6"/>
          <w:sz w:val="22"/>
          <w:szCs w:val="22"/>
        </w:rPr>
        <w:t xml:space="preserve"> (ст. ст.) 1793 року у </w:t>
      </w:r>
      <w:proofErr w:type="spellStart"/>
      <w:r w:rsidRPr="00AA1BC9">
        <w:rPr>
          <w:spacing w:val="-6"/>
          <w:sz w:val="22"/>
          <w:szCs w:val="22"/>
        </w:rPr>
        <w:t>трапезній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церкві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Святої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6"/>
          <w:sz w:val="22"/>
          <w:szCs w:val="22"/>
        </w:rPr>
        <w:t>Тр</w:t>
      </w:r>
      <w:proofErr w:type="gramEnd"/>
      <w:r w:rsidRPr="00AA1BC9">
        <w:rPr>
          <w:spacing w:val="-6"/>
          <w:sz w:val="22"/>
          <w:szCs w:val="22"/>
        </w:rPr>
        <w:t>ійці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Полтавського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Хрестовоздвиженського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монастиря</w:t>
      </w:r>
      <w:proofErr w:type="spellEnd"/>
      <w:r w:rsidRPr="00AA1BC9">
        <w:rPr>
          <w:spacing w:val="-6"/>
          <w:sz w:val="22"/>
          <w:szCs w:val="22"/>
        </w:rPr>
        <w:t xml:space="preserve">, </w:t>
      </w:r>
      <w:proofErr w:type="spellStart"/>
      <w:r w:rsidRPr="00AA1BC9">
        <w:rPr>
          <w:spacing w:val="-6"/>
          <w:sz w:val="22"/>
          <w:szCs w:val="22"/>
        </w:rPr>
        <w:t>метрополіт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Катеринославський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преосвященний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Гавриїл</w:t>
      </w:r>
      <w:proofErr w:type="spellEnd"/>
      <w:r w:rsidRPr="00AA1BC9">
        <w:rPr>
          <w:spacing w:val="-6"/>
          <w:sz w:val="22"/>
          <w:szCs w:val="22"/>
        </w:rPr>
        <w:t xml:space="preserve"> рукоположив </w:t>
      </w:r>
      <w:proofErr w:type="spellStart"/>
      <w:r w:rsidRPr="00AA1BC9">
        <w:rPr>
          <w:spacing w:val="-6"/>
          <w:sz w:val="22"/>
          <w:szCs w:val="22"/>
        </w:rPr>
        <w:t>Лаврентія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Базарянінова</w:t>
      </w:r>
      <w:proofErr w:type="spellEnd"/>
      <w:r w:rsidRPr="00AA1BC9">
        <w:rPr>
          <w:spacing w:val="-6"/>
          <w:sz w:val="22"/>
          <w:szCs w:val="22"/>
        </w:rPr>
        <w:t xml:space="preserve"> у </w:t>
      </w:r>
      <w:proofErr w:type="spellStart"/>
      <w:r w:rsidRPr="00AA1BC9">
        <w:rPr>
          <w:spacing w:val="-6"/>
          <w:sz w:val="22"/>
          <w:szCs w:val="22"/>
        </w:rPr>
        <w:t>священики</w:t>
      </w:r>
      <w:proofErr w:type="spellEnd"/>
      <w:r w:rsidRPr="00AA1BC9">
        <w:rPr>
          <w:spacing w:val="-6"/>
          <w:sz w:val="22"/>
          <w:szCs w:val="22"/>
        </w:rPr>
        <w:t xml:space="preserve"> до церкви </w:t>
      </w:r>
      <w:proofErr w:type="spellStart"/>
      <w:r w:rsidRPr="00AA1BC9">
        <w:rPr>
          <w:spacing w:val="-6"/>
          <w:sz w:val="22"/>
          <w:szCs w:val="22"/>
        </w:rPr>
        <w:t>воїнського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Новогригорівського</w:t>
      </w:r>
      <w:proofErr w:type="spellEnd"/>
      <w:r w:rsidRPr="00AA1BC9">
        <w:rPr>
          <w:spacing w:val="-6"/>
          <w:sz w:val="22"/>
          <w:szCs w:val="22"/>
        </w:rPr>
        <w:t xml:space="preserve"> </w:t>
      </w:r>
      <w:proofErr w:type="spellStart"/>
      <w:r w:rsidRPr="00AA1BC9">
        <w:rPr>
          <w:spacing w:val="-6"/>
          <w:sz w:val="22"/>
          <w:szCs w:val="22"/>
        </w:rPr>
        <w:t>поселе</w:t>
      </w:r>
      <w:r w:rsidRPr="00AA1BC9">
        <w:rPr>
          <w:spacing w:val="-6"/>
          <w:sz w:val="22"/>
          <w:szCs w:val="22"/>
        </w:rPr>
        <w:t>н</w:t>
      </w:r>
      <w:r w:rsidRPr="00AA1BC9">
        <w:rPr>
          <w:spacing w:val="-6"/>
          <w:sz w:val="22"/>
          <w:szCs w:val="22"/>
        </w:rPr>
        <w:t>ня</w:t>
      </w:r>
      <w:proofErr w:type="spellEnd"/>
      <w:r w:rsidRPr="00AA1BC9">
        <w:rPr>
          <w:spacing w:val="-6"/>
          <w:sz w:val="22"/>
          <w:szCs w:val="22"/>
        </w:rPr>
        <w:t xml:space="preserve">. </w:t>
      </w:r>
    </w:p>
    <w:p w:rsidR="0007540B" w:rsidRPr="00AA1BC9" w:rsidRDefault="0007540B" w:rsidP="0007540B">
      <w:pPr>
        <w:ind w:firstLine="540"/>
        <w:jc w:val="both"/>
        <w:rPr>
          <w:spacing w:val="-4"/>
          <w:sz w:val="22"/>
          <w:szCs w:val="22"/>
        </w:rPr>
      </w:pPr>
      <w:r w:rsidRPr="00AA1BC9">
        <w:rPr>
          <w:spacing w:val="-4"/>
          <w:sz w:val="22"/>
          <w:szCs w:val="22"/>
        </w:rPr>
        <w:t xml:space="preserve">19 </w:t>
      </w:r>
      <w:proofErr w:type="gramStart"/>
      <w:r w:rsidRPr="00AA1BC9">
        <w:rPr>
          <w:spacing w:val="-4"/>
          <w:sz w:val="22"/>
          <w:szCs w:val="22"/>
        </w:rPr>
        <w:t>лютого</w:t>
      </w:r>
      <w:proofErr w:type="gramEnd"/>
      <w:r w:rsidRPr="00AA1BC9">
        <w:rPr>
          <w:spacing w:val="-4"/>
          <w:sz w:val="22"/>
          <w:szCs w:val="22"/>
        </w:rPr>
        <w:t xml:space="preserve"> (ст. ст.) 1795 року </w:t>
      </w:r>
      <w:proofErr w:type="spellStart"/>
      <w:r w:rsidRPr="00AA1BC9">
        <w:rPr>
          <w:spacing w:val="-4"/>
          <w:sz w:val="22"/>
          <w:szCs w:val="22"/>
        </w:rPr>
        <w:t>парафіяльним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священиком</w:t>
      </w:r>
      <w:proofErr w:type="spellEnd"/>
      <w:r w:rsidRPr="00AA1BC9">
        <w:rPr>
          <w:spacing w:val="-4"/>
          <w:sz w:val="22"/>
          <w:szCs w:val="22"/>
        </w:rPr>
        <w:t xml:space="preserve"> та </w:t>
      </w:r>
      <w:proofErr w:type="spellStart"/>
      <w:r w:rsidRPr="00AA1BC9">
        <w:rPr>
          <w:spacing w:val="-4"/>
          <w:sz w:val="22"/>
          <w:szCs w:val="22"/>
        </w:rPr>
        <w:t>парафіянами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направлене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прохання</w:t>
      </w:r>
      <w:proofErr w:type="spellEnd"/>
      <w:r w:rsidRPr="00AA1BC9">
        <w:rPr>
          <w:spacing w:val="-4"/>
          <w:sz w:val="22"/>
          <w:szCs w:val="22"/>
        </w:rPr>
        <w:t xml:space="preserve"> до </w:t>
      </w:r>
      <w:proofErr w:type="spellStart"/>
      <w:r w:rsidRPr="00AA1BC9">
        <w:rPr>
          <w:spacing w:val="-4"/>
          <w:sz w:val="22"/>
          <w:szCs w:val="22"/>
        </w:rPr>
        <w:t>Катеринославського</w:t>
      </w:r>
      <w:proofErr w:type="spellEnd"/>
      <w:r w:rsidRPr="00AA1BC9">
        <w:rPr>
          <w:spacing w:val="-4"/>
          <w:sz w:val="22"/>
          <w:szCs w:val="22"/>
        </w:rPr>
        <w:t xml:space="preserve"> Духовного </w:t>
      </w:r>
      <w:proofErr w:type="spellStart"/>
      <w:r w:rsidRPr="00AA1BC9">
        <w:rPr>
          <w:spacing w:val="-4"/>
          <w:sz w:val="22"/>
          <w:szCs w:val="22"/>
        </w:rPr>
        <w:t>правління</w:t>
      </w:r>
      <w:proofErr w:type="spellEnd"/>
      <w:r w:rsidRPr="00AA1BC9">
        <w:rPr>
          <w:spacing w:val="-4"/>
          <w:sz w:val="22"/>
          <w:szCs w:val="22"/>
        </w:rPr>
        <w:t xml:space="preserve"> на </w:t>
      </w:r>
      <w:proofErr w:type="spellStart"/>
      <w:r w:rsidRPr="00AA1BC9">
        <w:rPr>
          <w:spacing w:val="-4"/>
          <w:sz w:val="22"/>
          <w:szCs w:val="22"/>
        </w:rPr>
        <w:t>дозвіл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освячення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повністю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збудованої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церковної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споруди</w:t>
      </w:r>
      <w:proofErr w:type="spellEnd"/>
      <w:r w:rsidRPr="00AA1BC9">
        <w:rPr>
          <w:spacing w:val="-4"/>
          <w:sz w:val="22"/>
          <w:szCs w:val="22"/>
        </w:rPr>
        <w:t xml:space="preserve">. </w:t>
      </w:r>
      <w:proofErr w:type="spellStart"/>
      <w:r w:rsidRPr="00AA1BC9">
        <w:rPr>
          <w:spacing w:val="-4"/>
          <w:sz w:val="22"/>
          <w:szCs w:val="22"/>
        </w:rPr>
        <w:t>Також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вказувалося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що</w:t>
      </w:r>
      <w:proofErr w:type="spellEnd"/>
      <w:r w:rsidRPr="00AA1BC9">
        <w:rPr>
          <w:spacing w:val="-4"/>
          <w:sz w:val="22"/>
          <w:szCs w:val="22"/>
        </w:rPr>
        <w:t xml:space="preserve"> в </w:t>
      </w:r>
      <w:proofErr w:type="spellStart"/>
      <w:r w:rsidRPr="00AA1BC9">
        <w:rPr>
          <w:spacing w:val="-4"/>
          <w:sz w:val="22"/>
          <w:szCs w:val="22"/>
        </w:rPr>
        <w:t>церкві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було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потрібне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церковне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</w:t>
      </w:r>
      <w:r w:rsidRPr="00AA1BC9">
        <w:rPr>
          <w:spacing w:val="-4"/>
          <w:sz w:val="22"/>
          <w:szCs w:val="22"/>
        </w:rPr>
        <w:t>а</w:t>
      </w:r>
      <w:r w:rsidRPr="00AA1BC9">
        <w:rPr>
          <w:spacing w:val="-4"/>
          <w:sz w:val="22"/>
          <w:szCs w:val="22"/>
        </w:rPr>
        <w:t>чиння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встановлено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старий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іконостас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який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придбали</w:t>
      </w:r>
      <w:proofErr w:type="spellEnd"/>
      <w:r w:rsidRPr="00AA1BC9">
        <w:rPr>
          <w:spacing w:val="-4"/>
          <w:sz w:val="22"/>
          <w:szCs w:val="22"/>
        </w:rPr>
        <w:t xml:space="preserve"> разом </w:t>
      </w:r>
      <w:proofErr w:type="spellStart"/>
      <w:r w:rsidRPr="00AA1BC9">
        <w:rPr>
          <w:spacing w:val="-4"/>
          <w:sz w:val="22"/>
          <w:szCs w:val="22"/>
        </w:rPr>
        <w:t>зі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gramStart"/>
      <w:r w:rsidRPr="00AA1BC9">
        <w:rPr>
          <w:spacing w:val="-4"/>
          <w:sz w:val="22"/>
          <w:szCs w:val="22"/>
        </w:rPr>
        <w:t>старою</w:t>
      </w:r>
      <w:proofErr w:type="gram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Богоявленською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</w:t>
      </w:r>
      <w:r w:rsidRPr="00AA1BC9">
        <w:rPr>
          <w:spacing w:val="-4"/>
          <w:sz w:val="22"/>
          <w:szCs w:val="22"/>
        </w:rPr>
        <w:t>к</w:t>
      </w:r>
      <w:r w:rsidRPr="00AA1BC9">
        <w:rPr>
          <w:spacing w:val="-4"/>
          <w:sz w:val="22"/>
          <w:szCs w:val="22"/>
        </w:rPr>
        <w:t>вою</w:t>
      </w:r>
      <w:proofErr w:type="spellEnd"/>
      <w:r w:rsidRPr="00AA1BC9">
        <w:rPr>
          <w:spacing w:val="-4"/>
          <w:sz w:val="22"/>
          <w:szCs w:val="22"/>
        </w:rPr>
        <w:t>: «…</w:t>
      </w:r>
      <w:proofErr w:type="spellStart"/>
      <w:r w:rsidRPr="00AA1BC9">
        <w:rPr>
          <w:spacing w:val="-4"/>
          <w:sz w:val="22"/>
          <w:szCs w:val="22"/>
        </w:rPr>
        <w:t>іконостас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старий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але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ще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здібний</w:t>
      </w:r>
      <w:proofErr w:type="spellEnd"/>
      <w:r w:rsidRPr="00AA1BC9">
        <w:rPr>
          <w:spacing w:val="-4"/>
          <w:sz w:val="22"/>
          <w:szCs w:val="22"/>
        </w:rPr>
        <w:t xml:space="preserve">…». Того ж дня </w:t>
      </w:r>
      <w:proofErr w:type="spellStart"/>
      <w:r w:rsidRPr="00AA1BC9">
        <w:rPr>
          <w:spacing w:val="-4"/>
          <w:sz w:val="22"/>
          <w:szCs w:val="22"/>
        </w:rPr>
        <w:t>благочинним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священиком</w:t>
      </w:r>
      <w:proofErr w:type="spellEnd"/>
      <w:r w:rsidRPr="00AA1BC9">
        <w:rPr>
          <w:spacing w:val="-4"/>
          <w:sz w:val="22"/>
          <w:szCs w:val="22"/>
        </w:rPr>
        <w:t xml:space="preserve"> Г.</w:t>
      </w:r>
      <w:r w:rsidRPr="001163CF">
        <w:rPr>
          <w:sz w:val="22"/>
          <w:szCs w:val="22"/>
        </w:rPr>
        <w:t> </w:t>
      </w:r>
      <w:proofErr w:type="spellStart"/>
      <w:r w:rsidRPr="00AA1BC9">
        <w:rPr>
          <w:spacing w:val="-4"/>
          <w:sz w:val="22"/>
          <w:szCs w:val="22"/>
        </w:rPr>
        <w:t>Щасливцевим</w:t>
      </w:r>
      <w:proofErr w:type="spellEnd"/>
      <w:r w:rsidRPr="00AA1BC9">
        <w:rPr>
          <w:spacing w:val="-4"/>
          <w:sz w:val="22"/>
          <w:szCs w:val="22"/>
        </w:rPr>
        <w:t xml:space="preserve"> подано рапорт на </w:t>
      </w:r>
      <w:proofErr w:type="spellStart"/>
      <w:r w:rsidRPr="00AA1BC9">
        <w:rPr>
          <w:spacing w:val="-4"/>
          <w:sz w:val="22"/>
          <w:szCs w:val="22"/>
        </w:rPr>
        <w:t>ім’я</w:t>
      </w:r>
      <w:proofErr w:type="spellEnd"/>
      <w:r w:rsidRPr="00AA1BC9">
        <w:rPr>
          <w:spacing w:val="-4"/>
          <w:sz w:val="22"/>
          <w:szCs w:val="22"/>
        </w:rPr>
        <w:t xml:space="preserve"> преосвященного </w:t>
      </w:r>
      <w:proofErr w:type="spellStart"/>
      <w:r w:rsidRPr="00AA1BC9">
        <w:rPr>
          <w:spacing w:val="-4"/>
          <w:sz w:val="22"/>
          <w:szCs w:val="22"/>
        </w:rPr>
        <w:t>Гавриїла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описом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AA1BC9">
        <w:rPr>
          <w:spacing w:val="-4"/>
          <w:sz w:val="22"/>
          <w:szCs w:val="22"/>
        </w:rPr>
        <w:t>вс</w:t>
      </w:r>
      <w:proofErr w:type="gramEnd"/>
      <w:r w:rsidRPr="00AA1BC9">
        <w:rPr>
          <w:spacing w:val="-4"/>
          <w:sz w:val="22"/>
          <w:szCs w:val="22"/>
        </w:rPr>
        <w:t>іх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церко</w:t>
      </w:r>
      <w:r w:rsidRPr="00AA1BC9">
        <w:rPr>
          <w:spacing w:val="-4"/>
          <w:sz w:val="22"/>
          <w:szCs w:val="22"/>
        </w:rPr>
        <w:t>в</w:t>
      </w:r>
      <w:r w:rsidRPr="00AA1BC9">
        <w:rPr>
          <w:spacing w:val="-4"/>
          <w:sz w:val="22"/>
          <w:szCs w:val="22"/>
        </w:rPr>
        <w:t>них</w:t>
      </w:r>
      <w:proofErr w:type="spellEnd"/>
      <w:r w:rsidRPr="00AA1BC9">
        <w:rPr>
          <w:spacing w:val="-4"/>
          <w:sz w:val="22"/>
          <w:szCs w:val="22"/>
        </w:rPr>
        <w:t xml:space="preserve"> речей </w:t>
      </w:r>
      <w:proofErr w:type="spellStart"/>
      <w:r w:rsidRPr="00AA1BC9">
        <w:rPr>
          <w:spacing w:val="-4"/>
          <w:sz w:val="22"/>
          <w:szCs w:val="22"/>
        </w:rPr>
        <w:t>Новогригорівського</w:t>
      </w:r>
      <w:proofErr w:type="spellEnd"/>
      <w:r w:rsidRPr="00AA1BC9">
        <w:rPr>
          <w:spacing w:val="-4"/>
          <w:sz w:val="22"/>
          <w:szCs w:val="22"/>
        </w:rPr>
        <w:t xml:space="preserve"> храму.</w:t>
      </w:r>
    </w:p>
    <w:p w:rsidR="0007540B" w:rsidRPr="00AA1BC9" w:rsidRDefault="0007540B" w:rsidP="0007540B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AA1BC9">
        <w:rPr>
          <w:spacing w:val="-4"/>
          <w:sz w:val="22"/>
          <w:szCs w:val="22"/>
        </w:rPr>
        <w:t>Резолюцією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від</w:t>
      </w:r>
      <w:proofErr w:type="spellEnd"/>
      <w:r w:rsidRPr="00AA1BC9">
        <w:rPr>
          <w:spacing w:val="-4"/>
          <w:sz w:val="22"/>
          <w:szCs w:val="22"/>
        </w:rPr>
        <w:t xml:space="preserve"> 25 лютого (ст. ст.) дозволено </w:t>
      </w:r>
      <w:proofErr w:type="spellStart"/>
      <w:r w:rsidRPr="00AA1BC9">
        <w:rPr>
          <w:spacing w:val="-4"/>
          <w:sz w:val="22"/>
          <w:szCs w:val="22"/>
        </w:rPr>
        <w:t>освятити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нововлаштовану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дерев’яну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церкву</w:t>
      </w:r>
      <w:proofErr w:type="spellEnd"/>
      <w:r w:rsidRPr="00AA1BC9">
        <w:rPr>
          <w:spacing w:val="-4"/>
          <w:sz w:val="22"/>
          <w:szCs w:val="22"/>
        </w:rPr>
        <w:t xml:space="preserve"> у </w:t>
      </w:r>
      <w:proofErr w:type="spellStart"/>
      <w:r w:rsidRPr="00AA1BC9">
        <w:rPr>
          <w:spacing w:val="-4"/>
          <w:sz w:val="22"/>
          <w:szCs w:val="22"/>
        </w:rPr>
        <w:t>солдатській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слободі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Новогригорівці</w:t>
      </w:r>
      <w:proofErr w:type="spellEnd"/>
      <w:r w:rsidRPr="00AA1BC9">
        <w:rPr>
          <w:spacing w:val="-4"/>
          <w:sz w:val="22"/>
          <w:szCs w:val="22"/>
        </w:rPr>
        <w:t xml:space="preserve">, </w:t>
      </w:r>
      <w:proofErr w:type="spellStart"/>
      <w:r w:rsidRPr="00AA1BC9">
        <w:rPr>
          <w:spacing w:val="-4"/>
          <w:sz w:val="22"/>
          <w:szCs w:val="22"/>
        </w:rPr>
        <w:t>що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й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було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зроблено</w:t>
      </w:r>
      <w:proofErr w:type="spellEnd"/>
      <w:r w:rsidRPr="00AA1BC9">
        <w:rPr>
          <w:spacing w:val="-4"/>
          <w:sz w:val="22"/>
          <w:szCs w:val="22"/>
        </w:rPr>
        <w:t xml:space="preserve"> 17 </w:t>
      </w:r>
      <w:proofErr w:type="spellStart"/>
      <w:r w:rsidRPr="00AA1BC9">
        <w:rPr>
          <w:spacing w:val="-4"/>
          <w:sz w:val="22"/>
          <w:szCs w:val="22"/>
        </w:rPr>
        <w:t>березня</w:t>
      </w:r>
      <w:proofErr w:type="spellEnd"/>
      <w:r w:rsidRPr="00AA1BC9">
        <w:rPr>
          <w:spacing w:val="-4"/>
          <w:sz w:val="22"/>
          <w:szCs w:val="22"/>
        </w:rPr>
        <w:t xml:space="preserve"> (ст. ст.) того ж року </w:t>
      </w:r>
      <w:proofErr w:type="spellStart"/>
      <w:r w:rsidRPr="00AA1BC9">
        <w:rPr>
          <w:spacing w:val="-4"/>
          <w:sz w:val="22"/>
          <w:szCs w:val="22"/>
        </w:rPr>
        <w:t>Катеринославським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протоієреєм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Іоанном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Станіславським</w:t>
      </w:r>
      <w:proofErr w:type="spellEnd"/>
      <w:r w:rsidRPr="00AA1BC9">
        <w:rPr>
          <w:spacing w:val="-4"/>
          <w:sz w:val="22"/>
          <w:szCs w:val="22"/>
        </w:rPr>
        <w:t xml:space="preserve"> </w:t>
      </w:r>
      <w:proofErr w:type="spellStart"/>
      <w:r w:rsidRPr="00AA1BC9">
        <w:rPr>
          <w:spacing w:val="-4"/>
          <w:sz w:val="22"/>
          <w:szCs w:val="22"/>
        </w:rPr>
        <w:t>соборним</w:t>
      </w:r>
      <w:proofErr w:type="spellEnd"/>
      <w:r w:rsidRPr="00AA1BC9">
        <w:rPr>
          <w:spacing w:val="-4"/>
          <w:sz w:val="22"/>
          <w:szCs w:val="22"/>
        </w:rPr>
        <w:t xml:space="preserve">. </w:t>
      </w:r>
    </w:p>
    <w:p w:rsidR="0007540B" w:rsidRPr="002F7511" w:rsidRDefault="0007540B" w:rsidP="0007540B">
      <w:pPr>
        <w:ind w:firstLine="540"/>
        <w:jc w:val="right"/>
        <w:outlineLvl w:val="0"/>
        <w:rPr>
          <w:b/>
          <w:i/>
          <w:sz w:val="22"/>
          <w:szCs w:val="22"/>
        </w:rPr>
      </w:pPr>
      <w:proofErr w:type="spellStart"/>
      <w:r w:rsidRPr="002F7511">
        <w:rPr>
          <w:b/>
          <w:i/>
          <w:sz w:val="22"/>
          <w:szCs w:val="22"/>
        </w:rPr>
        <w:t>Олександр</w:t>
      </w:r>
      <w:proofErr w:type="spellEnd"/>
      <w:r w:rsidRPr="002F7511">
        <w:rPr>
          <w:b/>
          <w:i/>
          <w:sz w:val="22"/>
          <w:szCs w:val="22"/>
        </w:rPr>
        <w:t xml:space="preserve"> </w:t>
      </w:r>
      <w:proofErr w:type="spellStart"/>
      <w:r w:rsidRPr="002F7511">
        <w:rPr>
          <w:b/>
          <w:i/>
          <w:sz w:val="22"/>
          <w:szCs w:val="22"/>
        </w:rPr>
        <w:t>Харлан</w:t>
      </w:r>
      <w:proofErr w:type="spellEnd"/>
      <w:r w:rsidRPr="002F7511">
        <w:rPr>
          <w:b/>
          <w:i/>
          <w:sz w:val="22"/>
          <w:szCs w:val="22"/>
        </w:rPr>
        <w:t xml:space="preserve"> </w:t>
      </w:r>
    </w:p>
    <w:p w:rsidR="0007540B" w:rsidRPr="002F7511" w:rsidRDefault="0007540B" w:rsidP="0007540B">
      <w:pPr>
        <w:ind w:firstLine="624"/>
        <w:jc w:val="both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 xml:space="preserve">: </w:t>
      </w:r>
    </w:p>
    <w:p w:rsidR="0007540B" w:rsidRPr="002F7511" w:rsidRDefault="0007540B" w:rsidP="0007540B">
      <w:pPr>
        <w:tabs>
          <w:tab w:val="num" w:pos="990"/>
        </w:tabs>
        <w:jc w:val="both"/>
        <w:rPr>
          <w:b/>
          <w:sz w:val="22"/>
          <w:szCs w:val="22"/>
        </w:rPr>
      </w:pPr>
    </w:p>
    <w:p w:rsidR="0007540B" w:rsidRPr="002F7511" w:rsidRDefault="0007540B" w:rsidP="0007540B">
      <w:pPr>
        <w:ind w:firstLine="540"/>
        <w:jc w:val="both"/>
        <w:rPr>
          <w:b/>
          <w:sz w:val="22"/>
          <w:szCs w:val="22"/>
        </w:rPr>
      </w:pPr>
      <w:r w:rsidRPr="002F7511">
        <w:rPr>
          <w:sz w:val="22"/>
          <w:szCs w:val="22"/>
        </w:rPr>
        <w:t>Феодосий (</w:t>
      </w:r>
      <w:proofErr w:type="spellStart"/>
      <w:r w:rsidRPr="002F7511">
        <w:rPr>
          <w:sz w:val="22"/>
          <w:szCs w:val="22"/>
        </w:rPr>
        <w:t>Макаревский</w:t>
      </w:r>
      <w:proofErr w:type="spellEnd"/>
      <w:r w:rsidRPr="002F7511">
        <w:rPr>
          <w:sz w:val="22"/>
          <w:szCs w:val="22"/>
        </w:rPr>
        <w:t xml:space="preserve"> А.Г.). </w:t>
      </w:r>
      <w:proofErr w:type="spellStart"/>
      <w:proofErr w:type="gramStart"/>
      <w:r w:rsidRPr="002F7511">
        <w:rPr>
          <w:sz w:val="22"/>
          <w:szCs w:val="22"/>
        </w:rPr>
        <w:t>Матер</w:t>
      </w:r>
      <w:proofErr w:type="gramEnd"/>
      <w:r w:rsidRPr="002F7511">
        <w:rPr>
          <w:sz w:val="22"/>
          <w:szCs w:val="22"/>
        </w:rPr>
        <w:t>іалы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историко-статистическаго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описанія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Єкатеринославской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Епархіи</w:t>
      </w:r>
      <w:proofErr w:type="spellEnd"/>
      <w:r w:rsidRPr="002F7511">
        <w:rPr>
          <w:sz w:val="22"/>
          <w:szCs w:val="22"/>
        </w:rPr>
        <w:t xml:space="preserve">: Церкви и приходы </w:t>
      </w:r>
      <w:proofErr w:type="spellStart"/>
      <w:r w:rsidRPr="002F7511">
        <w:rPr>
          <w:sz w:val="22"/>
          <w:szCs w:val="22"/>
        </w:rPr>
        <w:t>прошедшаго</w:t>
      </w:r>
      <w:proofErr w:type="spellEnd"/>
      <w:r w:rsidRPr="002F7511">
        <w:rPr>
          <w:sz w:val="22"/>
          <w:szCs w:val="22"/>
        </w:rPr>
        <w:t xml:space="preserve"> Х</w:t>
      </w:r>
      <w:r w:rsidRPr="002F7511">
        <w:rPr>
          <w:sz w:val="22"/>
          <w:szCs w:val="22"/>
          <w:lang w:val="en-US"/>
        </w:rPr>
        <w:t>V</w:t>
      </w:r>
      <w:r w:rsidRPr="002F7511">
        <w:rPr>
          <w:sz w:val="22"/>
          <w:szCs w:val="22"/>
        </w:rPr>
        <w:t xml:space="preserve">ІІІ </w:t>
      </w:r>
      <w:proofErr w:type="spellStart"/>
      <w:r w:rsidRPr="002F7511">
        <w:rPr>
          <w:sz w:val="22"/>
          <w:szCs w:val="22"/>
        </w:rPr>
        <w:t>столетія</w:t>
      </w:r>
      <w:proofErr w:type="spellEnd"/>
      <w:r w:rsidRPr="002F7511">
        <w:rPr>
          <w:sz w:val="22"/>
          <w:szCs w:val="22"/>
        </w:rPr>
        <w:t xml:space="preserve"> / Феодосий (</w:t>
      </w:r>
      <w:proofErr w:type="spellStart"/>
      <w:r w:rsidRPr="002F7511">
        <w:rPr>
          <w:sz w:val="22"/>
          <w:szCs w:val="22"/>
        </w:rPr>
        <w:t>Макаревский</w:t>
      </w:r>
      <w:proofErr w:type="spellEnd"/>
      <w:r w:rsidRPr="002F7511">
        <w:rPr>
          <w:sz w:val="22"/>
          <w:szCs w:val="22"/>
        </w:rPr>
        <w:t xml:space="preserve">); Вступ. </w:t>
      </w:r>
      <w:proofErr w:type="spellStart"/>
      <w:r w:rsidRPr="002F7511">
        <w:rPr>
          <w:sz w:val="22"/>
          <w:szCs w:val="22"/>
        </w:rPr>
        <w:t>стаття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комент</w:t>
      </w:r>
      <w:proofErr w:type="spellEnd"/>
      <w:r w:rsidRPr="002F7511">
        <w:rPr>
          <w:sz w:val="22"/>
          <w:szCs w:val="22"/>
        </w:rPr>
        <w:t xml:space="preserve">. Г.К. </w:t>
      </w:r>
      <w:proofErr w:type="spellStart"/>
      <w:r w:rsidRPr="002F7511">
        <w:rPr>
          <w:sz w:val="22"/>
          <w:szCs w:val="22"/>
        </w:rPr>
        <w:t>Швидько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ВАТ «</w:t>
      </w:r>
      <w:proofErr w:type="spellStart"/>
      <w:r w:rsidRPr="002F7511">
        <w:rPr>
          <w:sz w:val="22"/>
          <w:szCs w:val="22"/>
        </w:rPr>
        <w:t>Дніпрокнига</w:t>
      </w:r>
      <w:proofErr w:type="spellEnd"/>
      <w:r w:rsidRPr="002F7511">
        <w:rPr>
          <w:sz w:val="22"/>
          <w:szCs w:val="22"/>
        </w:rPr>
        <w:t>», 2000.– С. 371–375.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40B"/>
    <w:rsid w:val="0007540B"/>
    <w:rsid w:val="001E7ACD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5355</Characters>
  <Application>Microsoft Office Word</Application>
  <DocSecurity>0</DocSecurity>
  <Lines>44</Lines>
  <Paragraphs>12</Paragraphs>
  <ScaleCrop>false</ScaleCrop>
  <Company>ДОУНБ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2011-01-12T12:35:00Z</dcterms:created>
  <dcterms:modified xsi:type="dcterms:W3CDTF">2011-01-12T12:35:00Z</dcterms:modified>
</cp:coreProperties>
</file>