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0" w:rsidRPr="002F7511" w:rsidRDefault="009062C0" w:rsidP="009062C0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13 </w:t>
      </w:r>
      <w:proofErr w:type="spellStart"/>
      <w:r w:rsidRPr="002F7511">
        <w:rPr>
          <w:b/>
          <w:sz w:val="22"/>
          <w:szCs w:val="22"/>
        </w:rPr>
        <w:t>червня</w:t>
      </w:r>
      <w:proofErr w:type="spellEnd"/>
      <w:r w:rsidRPr="002F7511">
        <w:rPr>
          <w:b/>
          <w:sz w:val="22"/>
          <w:szCs w:val="22"/>
        </w:rPr>
        <w:t xml:space="preserve"> 1775 р. – </w:t>
      </w:r>
      <w:proofErr w:type="spellStart"/>
      <w:r w:rsidRPr="002F7511">
        <w:rPr>
          <w:sz w:val="22"/>
          <w:szCs w:val="22"/>
        </w:rPr>
        <w:t>освячено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закладено</w:t>
      </w:r>
      <w:proofErr w:type="spellEnd"/>
      <w:r w:rsidRPr="002F7511">
        <w:rPr>
          <w:sz w:val="22"/>
          <w:szCs w:val="22"/>
        </w:rPr>
        <w:t xml:space="preserve"> </w:t>
      </w:r>
      <w:r w:rsidRPr="00565449">
        <w:rPr>
          <w:b/>
          <w:sz w:val="22"/>
          <w:szCs w:val="22"/>
        </w:rPr>
        <w:t xml:space="preserve">храм на честь </w:t>
      </w:r>
      <w:proofErr w:type="spellStart"/>
      <w:r w:rsidRPr="00565449">
        <w:rPr>
          <w:b/>
          <w:sz w:val="22"/>
          <w:szCs w:val="22"/>
        </w:rPr>
        <w:t>святої</w:t>
      </w:r>
      <w:proofErr w:type="spellEnd"/>
      <w:r w:rsidRPr="00565449">
        <w:rPr>
          <w:b/>
          <w:sz w:val="22"/>
          <w:szCs w:val="22"/>
        </w:rPr>
        <w:t xml:space="preserve"> </w:t>
      </w:r>
      <w:proofErr w:type="spellStart"/>
      <w:proofErr w:type="gramStart"/>
      <w:r w:rsidRPr="00565449">
        <w:rPr>
          <w:b/>
          <w:sz w:val="22"/>
          <w:szCs w:val="22"/>
        </w:rPr>
        <w:t>Тр</w:t>
      </w:r>
      <w:proofErr w:type="gramEnd"/>
      <w:r w:rsidRPr="00565449">
        <w:rPr>
          <w:b/>
          <w:sz w:val="22"/>
          <w:szCs w:val="22"/>
        </w:rPr>
        <w:t>ійці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містечку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Самарчук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1795 р. – </w:t>
      </w:r>
      <w:proofErr w:type="spellStart"/>
      <w:r w:rsidRPr="002F7511">
        <w:rPr>
          <w:sz w:val="22"/>
          <w:szCs w:val="22"/>
        </w:rPr>
        <w:t>Новомосковськ</w:t>
      </w:r>
      <w:proofErr w:type="spellEnd"/>
      <w:r w:rsidRPr="002F7511">
        <w:rPr>
          <w:sz w:val="22"/>
          <w:szCs w:val="22"/>
        </w:rPr>
        <w:t xml:space="preserve">) (235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до дня </w:t>
      </w:r>
      <w:proofErr w:type="spellStart"/>
      <w:r w:rsidRPr="002F7511">
        <w:rPr>
          <w:sz w:val="22"/>
          <w:szCs w:val="22"/>
        </w:rPr>
        <w:t>події</w:t>
      </w:r>
      <w:proofErr w:type="spellEnd"/>
      <w:r w:rsidRPr="002F7511">
        <w:rPr>
          <w:sz w:val="22"/>
          <w:szCs w:val="22"/>
        </w:rPr>
        <w:t>).</w:t>
      </w:r>
    </w:p>
    <w:p w:rsidR="009062C0" w:rsidRPr="002F7511" w:rsidRDefault="009062C0" w:rsidP="009062C0">
      <w:pPr>
        <w:jc w:val="both"/>
        <w:rPr>
          <w:sz w:val="22"/>
          <w:szCs w:val="22"/>
        </w:rPr>
      </w:pPr>
    </w:p>
    <w:p w:rsidR="009062C0" w:rsidRPr="002F7511" w:rsidRDefault="009062C0" w:rsidP="009062C0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Святиня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Самарської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паланки</w:t>
      </w:r>
      <w:proofErr w:type="spellEnd"/>
    </w:p>
    <w:p w:rsidR="009062C0" w:rsidRPr="002F7511" w:rsidRDefault="009062C0" w:rsidP="009062C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2203450" cy="2338705"/>
            <wp:effectExtent l="19050" t="0" r="6350" b="0"/>
            <wp:wrapThrough wrapText="bothSides">
              <wp:wrapPolygon edited="0">
                <wp:start x="-187" y="0"/>
                <wp:lineTo x="-187" y="21465"/>
                <wp:lineTo x="21662" y="21465"/>
                <wp:lineTo x="21662" y="0"/>
                <wp:lineTo x="-187" y="0"/>
              </wp:wrapPolygon>
            </wp:wrapThrough>
            <wp:docPr id="2" name="Рисунок 2" descr="мал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2C0" w:rsidRPr="007C4BA1" w:rsidRDefault="009062C0" w:rsidP="009062C0">
      <w:pPr>
        <w:ind w:firstLine="540"/>
        <w:jc w:val="both"/>
        <w:rPr>
          <w:spacing w:val="2"/>
          <w:sz w:val="22"/>
          <w:szCs w:val="22"/>
        </w:rPr>
      </w:pPr>
      <w:proofErr w:type="spellStart"/>
      <w:r w:rsidRPr="007C4BA1">
        <w:rPr>
          <w:spacing w:val="2"/>
          <w:sz w:val="22"/>
          <w:szCs w:val="22"/>
        </w:rPr>
        <w:t>Рішення</w:t>
      </w:r>
      <w:proofErr w:type="spellEnd"/>
      <w:r w:rsidRPr="007C4BA1">
        <w:rPr>
          <w:spacing w:val="2"/>
          <w:sz w:val="22"/>
          <w:szCs w:val="22"/>
        </w:rPr>
        <w:t xml:space="preserve"> про </w:t>
      </w:r>
      <w:proofErr w:type="spellStart"/>
      <w:r w:rsidRPr="007C4BA1">
        <w:rPr>
          <w:spacing w:val="2"/>
          <w:sz w:val="22"/>
          <w:szCs w:val="22"/>
        </w:rPr>
        <w:t>будівництво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трьохпрестольної</w:t>
      </w:r>
      <w:proofErr w:type="spellEnd"/>
      <w:r w:rsidRPr="007C4BA1">
        <w:rPr>
          <w:spacing w:val="2"/>
          <w:sz w:val="22"/>
          <w:szCs w:val="22"/>
        </w:rPr>
        <w:t xml:space="preserve"> церкви на новому </w:t>
      </w:r>
      <w:proofErr w:type="spellStart"/>
      <w:r w:rsidRPr="007C4BA1">
        <w:rPr>
          <w:spacing w:val="2"/>
          <w:sz w:val="22"/>
          <w:szCs w:val="22"/>
        </w:rPr>
        <w:t>місці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було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прийн</w:t>
      </w:r>
      <w:r w:rsidRPr="007C4BA1">
        <w:rPr>
          <w:spacing w:val="2"/>
          <w:sz w:val="22"/>
          <w:szCs w:val="22"/>
        </w:rPr>
        <w:t>я</w:t>
      </w:r>
      <w:r w:rsidRPr="007C4BA1">
        <w:rPr>
          <w:spacing w:val="2"/>
          <w:sz w:val="22"/>
          <w:szCs w:val="22"/>
        </w:rPr>
        <w:t>те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ще</w:t>
      </w:r>
      <w:proofErr w:type="spellEnd"/>
      <w:r w:rsidRPr="007C4BA1">
        <w:rPr>
          <w:spacing w:val="2"/>
          <w:sz w:val="22"/>
          <w:szCs w:val="22"/>
        </w:rPr>
        <w:t xml:space="preserve"> у 1773 </w:t>
      </w:r>
      <w:proofErr w:type="spellStart"/>
      <w:r w:rsidRPr="007C4BA1">
        <w:rPr>
          <w:spacing w:val="2"/>
          <w:sz w:val="22"/>
          <w:szCs w:val="22"/>
        </w:rPr>
        <w:t>році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полковим</w:t>
      </w:r>
      <w:proofErr w:type="spellEnd"/>
      <w:r w:rsidRPr="007C4BA1">
        <w:rPr>
          <w:spacing w:val="2"/>
          <w:sz w:val="22"/>
          <w:szCs w:val="22"/>
        </w:rPr>
        <w:t xml:space="preserve"> старшиною </w:t>
      </w:r>
      <w:proofErr w:type="spellStart"/>
      <w:r w:rsidRPr="007C4BA1">
        <w:rPr>
          <w:spacing w:val="2"/>
          <w:sz w:val="22"/>
          <w:szCs w:val="22"/>
        </w:rPr>
        <w:t>Самарської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паланки</w:t>
      </w:r>
      <w:proofErr w:type="spellEnd"/>
      <w:proofErr w:type="gramStart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В</w:t>
      </w:r>
      <w:proofErr w:type="gramEnd"/>
      <w:r w:rsidRPr="007C4BA1">
        <w:rPr>
          <w:spacing w:val="2"/>
          <w:sz w:val="22"/>
          <w:szCs w:val="22"/>
        </w:rPr>
        <w:t>ійська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Запорозького</w:t>
      </w:r>
      <w:proofErr w:type="spellEnd"/>
      <w:r w:rsidRPr="007C4BA1">
        <w:rPr>
          <w:spacing w:val="2"/>
          <w:sz w:val="22"/>
          <w:szCs w:val="22"/>
        </w:rPr>
        <w:t xml:space="preserve"> Низового Яковом Легк</w:t>
      </w:r>
      <w:r w:rsidRPr="007C4BA1">
        <w:rPr>
          <w:spacing w:val="2"/>
          <w:sz w:val="22"/>
          <w:szCs w:val="22"/>
        </w:rPr>
        <w:t>о</w:t>
      </w:r>
      <w:r w:rsidRPr="007C4BA1">
        <w:rPr>
          <w:spacing w:val="2"/>
          <w:sz w:val="22"/>
          <w:szCs w:val="22"/>
        </w:rPr>
        <w:t xml:space="preserve">ступом (Легким) та </w:t>
      </w:r>
      <w:proofErr w:type="spellStart"/>
      <w:r w:rsidRPr="007C4BA1">
        <w:rPr>
          <w:spacing w:val="2"/>
          <w:sz w:val="22"/>
          <w:szCs w:val="22"/>
        </w:rPr>
        <w:t>місцевими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мешканцями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містечка</w:t>
      </w:r>
      <w:proofErr w:type="spellEnd"/>
      <w:r w:rsidRPr="007C4BA1">
        <w:rPr>
          <w:spacing w:val="2"/>
          <w:sz w:val="22"/>
          <w:szCs w:val="22"/>
        </w:rPr>
        <w:t xml:space="preserve"> </w:t>
      </w:r>
      <w:proofErr w:type="spellStart"/>
      <w:r w:rsidRPr="007C4BA1">
        <w:rPr>
          <w:spacing w:val="2"/>
          <w:sz w:val="22"/>
          <w:szCs w:val="22"/>
        </w:rPr>
        <w:t>Самарчука</w:t>
      </w:r>
      <w:proofErr w:type="spellEnd"/>
      <w:r w:rsidRPr="007C4BA1">
        <w:rPr>
          <w:spacing w:val="2"/>
          <w:sz w:val="22"/>
          <w:szCs w:val="22"/>
        </w:rPr>
        <w:t xml:space="preserve">. </w:t>
      </w:r>
    </w:p>
    <w:p w:rsidR="009062C0" w:rsidRDefault="009062C0" w:rsidP="009062C0">
      <w:pPr>
        <w:ind w:left="3600"/>
        <w:jc w:val="both"/>
        <w:rPr>
          <w:i/>
          <w:spacing w:val="-2"/>
          <w:sz w:val="22"/>
          <w:szCs w:val="22"/>
          <w:highlight w:val="yellow"/>
          <w:lang w:val="uk-UA"/>
        </w:rPr>
      </w:pPr>
      <w:proofErr w:type="spellStart"/>
      <w:r w:rsidRPr="002F7511">
        <w:rPr>
          <w:sz w:val="22"/>
          <w:szCs w:val="22"/>
        </w:rPr>
        <w:t>Духовне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Правління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Старокодацького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Хр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стового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намісництва</w:t>
      </w:r>
      <w:proofErr w:type="spellEnd"/>
      <w:r w:rsidRPr="002F7511">
        <w:rPr>
          <w:sz w:val="22"/>
          <w:szCs w:val="22"/>
        </w:rPr>
        <w:t xml:space="preserve"> 21 </w:t>
      </w:r>
      <w:proofErr w:type="spellStart"/>
      <w:r w:rsidRPr="002F7511">
        <w:rPr>
          <w:sz w:val="22"/>
          <w:szCs w:val="22"/>
        </w:rPr>
        <w:t>травня</w:t>
      </w:r>
      <w:proofErr w:type="spellEnd"/>
      <w:r w:rsidRPr="002F7511">
        <w:rPr>
          <w:sz w:val="22"/>
          <w:szCs w:val="22"/>
        </w:rPr>
        <w:t xml:space="preserve"> 1774 року (за старим ст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лем) просило </w:t>
      </w:r>
      <w:proofErr w:type="spellStart"/>
      <w:r w:rsidRPr="002F7511">
        <w:rPr>
          <w:sz w:val="22"/>
          <w:szCs w:val="22"/>
        </w:rPr>
        <w:t>дозволу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Київського</w:t>
      </w:r>
      <w:proofErr w:type="spellEnd"/>
      <w:r w:rsidRPr="002F7511">
        <w:rPr>
          <w:sz w:val="22"/>
          <w:szCs w:val="22"/>
        </w:rPr>
        <w:t xml:space="preserve"> митр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полита на </w:t>
      </w:r>
      <w:proofErr w:type="spellStart"/>
      <w:r w:rsidRPr="002F7511">
        <w:rPr>
          <w:sz w:val="22"/>
          <w:szCs w:val="22"/>
        </w:rPr>
        <w:t>будівництво</w:t>
      </w:r>
      <w:proofErr w:type="spellEnd"/>
      <w:r w:rsidRPr="002F7511">
        <w:rPr>
          <w:sz w:val="22"/>
          <w:szCs w:val="22"/>
        </w:rPr>
        <w:t xml:space="preserve"> церкви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середнім</w:t>
      </w:r>
      <w:proofErr w:type="spellEnd"/>
      <w:r w:rsidRPr="002F7511">
        <w:rPr>
          <w:sz w:val="22"/>
          <w:szCs w:val="22"/>
        </w:rPr>
        <w:t xml:space="preserve"> прест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лом в </w:t>
      </w:r>
      <w:proofErr w:type="spellStart"/>
      <w:r w:rsidRPr="002F7511">
        <w:rPr>
          <w:sz w:val="22"/>
          <w:szCs w:val="22"/>
        </w:rPr>
        <w:t>ім’я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Пресвятої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Тр</w:t>
      </w:r>
      <w:proofErr w:type="gramEnd"/>
      <w:r w:rsidRPr="002F7511">
        <w:rPr>
          <w:sz w:val="22"/>
          <w:szCs w:val="22"/>
        </w:rPr>
        <w:t>ійці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лівим</w:t>
      </w:r>
      <w:proofErr w:type="spellEnd"/>
      <w:r w:rsidRPr="002F7511">
        <w:rPr>
          <w:sz w:val="22"/>
          <w:szCs w:val="22"/>
        </w:rPr>
        <w:t xml:space="preserve"> – в </w:t>
      </w:r>
      <w:proofErr w:type="spellStart"/>
      <w:r w:rsidRPr="002F7511">
        <w:rPr>
          <w:sz w:val="22"/>
          <w:szCs w:val="22"/>
        </w:rPr>
        <w:t>ім’я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Трьох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святителів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правим – в </w:t>
      </w:r>
      <w:proofErr w:type="spellStart"/>
      <w:r w:rsidRPr="002F7511">
        <w:rPr>
          <w:sz w:val="22"/>
          <w:szCs w:val="22"/>
        </w:rPr>
        <w:t>ім’я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апостолів</w:t>
      </w:r>
      <w:proofErr w:type="spellEnd"/>
      <w:r w:rsidRPr="002F7511">
        <w:rPr>
          <w:sz w:val="22"/>
          <w:szCs w:val="22"/>
        </w:rPr>
        <w:t xml:space="preserve"> Петра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Павла. </w:t>
      </w:r>
      <w:proofErr w:type="spellStart"/>
      <w:r w:rsidRPr="002F7511">
        <w:rPr>
          <w:sz w:val="22"/>
          <w:szCs w:val="22"/>
        </w:rPr>
        <w:t>Благосл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венну</w:t>
      </w:r>
      <w:proofErr w:type="spellEnd"/>
      <w:r w:rsidRPr="002F7511">
        <w:rPr>
          <w:sz w:val="22"/>
          <w:szCs w:val="22"/>
        </w:rPr>
        <w:t xml:space="preserve"> грамоту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митрополита </w:t>
      </w:r>
      <w:proofErr w:type="spellStart"/>
      <w:proofErr w:type="gramStart"/>
      <w:r w:rsidRPr="002F7511">
        <w:rPr>
          <w:sz w:val="22"/>
          <w:szCs w:val="22"/>
        </w:rPr>
        <w:t>Гавриїла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привіз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Самарчука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ієромонах</w:t>
      </w:r>
      <w:proofErr w:type="spellEnd"/>
      <w:r w:rsidRPr="002F7511">
        <w:rPr>
          <w:sz w:val="22"/>
          <w:szCs w:val="22"/>
        </w:rPr>
        <w:t xml:space="preserve"> Давид. </w:t>
      </w:r>
      <w:proofErr w:type="spellStart"/>
      <w:r w:rsidRPr="002F7511">
        <w:rPr>
          <w:sz w:val="22"/>
          <w:szCs w:val="22"/>
        </w:rPr>
        <w:t>Кошовий</w:t>
      </w:r>
      <w:proofErr w:type="spellEnd"/>
      <w:r w:rsidRPr="002F7511">
        <w:rPr>
          <w:sz w:val="22"/>
          <w:szCs w:val="22"/>
        </w:rPr>
        <w:t xml:space="preserve"> Петро </w:t>
      </w:r>
      <w:proofErr w:type="spellStart"/>
      <w:r w:rsidRPr="002F7511">
        <w:rPr>
          <w:sz w:val="22"/>
          <w:szCs w:val="22"/>
        </w:rPr>
        <w:t>Ка</w:t>
      </w:r>
      <w:r w:rsidRPr="002F7511">
        <w:rPr>
          <w:sz w:val="22"/>
          <w:szCs w:val="22"/>
        </w:rPr>
        <w:t>л</w:t>
      </w:r>
      <w:r w:rsidRPr="002F7511">
        <w:rPr>
          <w:sz w:val="22"/>
          <w:szCs w:val="22"/>
        </w:rPr>
        <w:t>нишевський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листі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київського</w:t>
      </w:r>
      <w:proofErr w:type="spellEnd"/>
      <w:r w:rsidRPr="002F7511">
        <w:rPr>
          <w:sz w:val="22"/>
          <w:szCs w:val="22"/>
        </w:rPr>
        <w:t xml:space="preserve"> генерал-</w:t>
      </w:r>
    </w:p>
    <w:p w:rsidR="009062C0" w:rsidRPr="00113627" w:rsidRDefault="009062C0" w:rsidP="009062C0">
      <w:pPr>
        <w:jc w:val="both"/>
        <w:rPr>
          <w:sz w:val="22"/>
          <w:szCs w:val="22"/>
          <w:lang w:val="uk-UA"/>
        </w:rPr>
      </w:pPr>
      <w:proofErr w:type="spellStart"/>
      <w:r w:rsidRPr="00113627">
        <w:rPr>
          <w:i/>
          <w:spacing w:val="-2"/>
          <w:sz w:val="22"/>
          <w:szCs w:val="22"/>
        </w:rPr>
        <w:t>Первинний</w:t>
      </w:r>
      <w:proofErr w:type="spellEnd"/>
      <w:r w:rsidRPr="00113627">
        <w:rPr>
          <w:i/>
          <w:spacing w:val="-2"/>
          <w:sz w:val="22"/>
          <w:szCs w:val="22"/>
        </w:rPr>
        <w:t xml:space="preserve"> </w:t>
      </w:r>
      <w:proofErr w:type="spellStart"/>
      <w:r w:rsidRPr="00113627">
        <w:rPr>
          <w:i/>
          <w:spacing w:val="-2"/>
          <w:sz w:val="22"/>
          <w:szCs w:val="22"/>
        </w:rPr>
        <w:t>вигляд</w:t>
      </w:r>
      <w:proofErr w:type="spellEnd"/>
      <w:r w:rsidRPr="00113627">
        <w:rPr>
          <w:i/>
          <w:spacing w:val="-2"/>
          <w:sz w:val="22"/>
          <w:szCs w:val="22"/>
        </w:rPr>
        <w:t xml:space="preserve"> собору</w:t>
      </w:r>
      <w:r w:rsidRPr="00113627">
        <w:rPr>
          <w:i/>
          <w:spacing w:val="-2"/>
          <w:sz w:val="22"/>
          <w:szCs w:val="22"/>
          <w:lang w:val="uk-UA"/>
        </w:rPr>
        <w:t>.</w:t>
      </w:r>
      <w:r w:rsidRPr="00113627">
        <w:rPr>
          <w:i/>
          <w:spacing w:val="-2"/>
          <w:sz w:val="22"/>
          <w:szCs w:val="22"/>
        </w:rPr>
        <w:t xml:space="preserve"> </w:t>
      </w:r>
      <w:r w:rsidRPr="00113627">
        <w:rPr>
          <w:i/>
          <w:spacing w:val="-2"/>
          <w:sz w:val="22"/>
          <w:szCs w:val="22"/>
          <w:lang w:val="uk-UA"/>
        </w:rPr>
        <w:tab/>
      </w:r>
      <w:r w:rsidRPr="00113627">
        <w:rPr>
          <w:i/>
          <w:spacing w:val="-2"/>
          <w:sz w:val="22"/>
          <w:szCs w:val="22"/>
          <w:lang w:val="uk-UA"/>
        </w:rPr>
        <w:tab/>
      </w:r>
      <w:r w:rsidRPr="00113627">
        <w:rPr>
          <w:sz w:val="22"/>
          <w:szCs w:val="22"/>
        </w:rPr>
        <w:t xml:space="preserve">губернатора просив </w:t>
      </w:r>
      <w:proofErr w:type="spellStart"/>
      <w:r w:rsidRPr="00113627">
        <w:rPr>
          <w:sz w:val="22"/>
          <w:szCs w:val="22"/>
        </w:rPr>
        <w:t>до</w:t>
      </w:r>
      <w:r w:rsidRPr="00113627">
        <w:rPr>
          <w:sz w:val="22"/>
          <w:szCs w:val="22"/>
        </w:rPr>
        <w:t>з</w:t>
      </w:r>
      <w:r w:rsidRPr="00113627">
        <w:rPr>
          <w:sz w:val="22"/>
          <w:szCs w:val="22"/>
        </w:rPr>
        <w:t>волу</w:t>
      </w:r>
      <w:proofErr w:type="spellEnd"/>
      <w:r w:rsidRPr="00113627">
        <w:rPr>
          <w:sz w:val="22"/>
          <w:szCs w:val="22"/>
        </w:rPr>
        <w:t xml:space="preserve"> </w:t>
      </w:r>
      <w:proofErr w:type="spellStart"/>
      <w:r w:rsidRPr="00113627">
        <w:rPr>
          <w:sz w:val="22"/>
          <w:szCs w:val="22"/>
        </w:rPr>
        <w:t>посланцям</w:t>
      </w:r>
      <w:proofErr w:type="spellEnd"/>
      <w:r w:rsidRPr="00113627">
        <w:rPr>
          <w:sz w:val="22"/>
          <w:szCs w:val="22"/>
        </w:rPr>
        <w:t xml:space="preserve"> </w:t>
      </w:r>
      <w:proofErr w:type="spellStart"/>
      <w:r w:rsidRPr="00113627">
        <w:rPr>
          <w:sz w:val="22"/>
          <w:szCs w:val="22"/>
        </w:rPr>
        <w:t>від</w:t>
      </w:r>
      <w:proofErr w:type="spellEnd"/>
      <w:proofErr w:type="gramStart"/>
      <w:r w:rsidRPr="00113627">
        <w:rPr>
          <w:sz w:val="22"/>
          <w:szCs w:val="22"/>
        </w:rPr>
        <w:t xml:space="preserve"> </w:t>
      </w:r>
      <w:proofErr w:type="spellStart"/>
      <w:r w:rsidRPr="00113627">
        <w:rPr>
          <w:sz w:val="22"/>
          <w:szCs w:val="22"/>
        </w:rPr>
        <w:t>С</w:t>
      </w:r>
      <w:proofErr w:type="gramEnd"/>
      <w:r w:rsidRPr="00113627">
        <w:rPr>
          <w:sz w:val="22"/>
          <w:szCs w:val="22"/>
        </w:rPr>
        <w:t>ічі</w:t>
      </w:r>
      <w:proofErr w:type="spellEnd"/>
    </w:p>
    <w:p w:rsidR="009062C0" w:rsidRDefault="009062C0" w:rsidP="009062C0">
      <w:pPr>
        <w:jc w:val="both"/>
        <w:rPr>
          <w:sz w:val="22"/>
          <w:szCs w:val="22"/>
          <w:lang w:val="uk-UA"/>
        </w:rPr>
      </w:pPr>
      <w:proofErr w:type="spellStart"/>
      <w:r w:rsidRPr="00113627">
        <w:rPr>
          <w:i/>
          <w:spacing w:val="-2"/>
          <w:sz w:val="22"/>
          <w:szCs w:val="22"/>
        </w:rPr>
        <w:t>Реконструкція</w:t>
      </w:r>
      <w:proofErr w:type="spellEnd"/>
      <w:r w:rsidRPr="00113627">
        <w:rPr>
          <w:i/>
          <w:spacing w:val="-2"/>
          <w:sz w:val="22"/>
          <w:szCs w:val="22"/>
        </w:rPr>
        <w:t xml:space="preserve"> автора</w:t>
      </w:r>
      <w:proofErr w:type="gramStart"/>
      <w:r w:rsidRPr="00113627">
        <w:rPr>
          <w:i/>
          <w:spacing w:val="-2"/>
          <w:sz w:val="22"/>
          <w:szCs w:val="22"/>
        </w:rPr>
        <w:t>.</w:t>
      </w:r>
      <w:proofErr w:type="gramEnd"/>
      <w:r>
        <w:rPr>
          <w:i/>
          <w:spacing w:val="-2"/>
          <w:sz w:val="22"/>
          <w:szCs w:val="22"/>
          <w:lang w:val="uk-UA"/>
        </w:rPr>
        <w:tab/>
      </w:r>
      <w:r>
        <w:rPr>
          <w:i/>
          <w:spacing w:val="-2"/>
          <w:sz w:val="22"/>
          <w:szCs w:val="22"/>
          <w:lang w:val="uk-UA"/>
        </w:rPr>
        <w:tab/>
      </w:r>
      <w:r>
        <w:rPr>
          <w:i/>
          <w:spacing w:val="-2"/>
          <w:sz w:val="22"/>
          <w:szCs w:val="22"/>
          <w:lang w:val="uk-UA"/>
        </w:rPr>
        <w:tab/>
      </w:r>
      <w:proofErr w:type="gramStart"/>
      <w:r w:rsidRPr="002F7511">
        <w:rPr>
          <w:sz w:val="22"/>
          <w:szCs w:val="22"/>
        </w:rPr>
        <w:t>н</w:t>
      </w:r>
      <w:proofErr w:type="gramEnd"/>
      <w:r w:rsidRPr="002F7511">
        <w:rPr>
          <w:sz w:val="22"/>
          <w:szCs w:val="22"/>
        </w:rPr>
        <w:t xml:space="preserve">а </w:t>
      </w:r>
      <w:proofErr w:type="spellStart"/>
      <w:r w:rsidRPr="002F7511">
        <w:rPr>
          <w:sz w:val="22"/>
          <w:szCs w:val="22"/>
        </w:rPr>
        <w:t>купівлю</w:t>
      </w:r>
      <w:proofErr w:type="spellEnd"/>
      <w:r w:rsidRPr="002F7511">
        <w:rPr>
          <w:sz w:val="22"/>
          <w:szCs w:val="22"/>
        </w:rPr>
        <w:t xml:space="preserve"> дерева для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>.</w:t>
      </w:r>
      <w:r w:rsidRPr="006F7DE6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>Дерево</w:t>
      </w:r>
      <w:r>
        <w:rPr>
          <w:i/>
          <w:spacing w:val="-2"/>
          <w:sz w:val="22"/>
          <w:szCs w:val="22"/>
          <w:lang w:val="uk-UA"/>
        </w:rPr>
        <w:tab/>
      </w:r>
      <w:proofErr w:type="spellStart"/>
      <w:r w:rsidRPr="002F7511">
        <w:rPr>
          <w:sz w:val="22"/>
          <w:szCs w:val="22"/>
        </w:rPr>
        <w:t>спл</w:t>
      </w:r>
      <w:r w:rsidRPr="002F7511">
        <w:rPr>
          <w:sz w:val="22"/>
          <w:szCs w:val="22"/>
        </w:rPr>
        <w:t>а</w:t>
      </w:r>
      <w:proofErr w:type="spellEnd"/>
    </w:p>
    <w:p w:rsidR="009062C0" w:rsidRDefault="009062C0" w:rsidP="009062C0">
      <w:pPr>
        <w:ind w:left="2880"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>вили</w:t>
      </w:r>
      <w:r w:rsidRPr="006F7DE6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Дніпром</w:t>
      </w:r>
      <w:proofErr w:type="spellEnd"/>
      <w:r w:rsidRPr="002F7511">
        <w:rPr>
          <w:sz w:val="22"/>
          <w:szCs w:val="22"/>
        </w:rPr>
        <w:t xml:space="preserve"> до гирла </w:t>
      </w:r>
      <w:proofErr w:type="spellStart"/>
      <w:r w:rsidRPr="002F7511">
        <w:rPr>
          <w:sz w:val="22"/>
          <w:szCs w:val="22"/>
        </w:rPr>
        <w:t>Самари</w:t>
      </w:r>
      <w:proofErr w:type="spellEnd"/>
      <w:r w:rsidRPr="006F7DE6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при</w:t>
      </w:r>
      <w:r>
        <w:rPr>
          <w:sz w:val="22"/>
          <w:szCs w:val="22"/>
        </w:rPr>
        <w:t xml:space="preserve">везли </w:t>
      </w:r>
      <w:proofErr w:type="gramStart"/>
      <w:r>
        <w:rPr>
          <w:sz w:val="22"/>
          <w:szCs w:val="22"/>
        </w:rPr>
        <w:t>до</w:t>
      </w:r>
      <w:proofErr w:type="gramEnd"/>
    </w:p>
    <w:p w:rsidR="009062C0" w:rsidRPr="002F7511" w:rsidRDefault="009062C0" w:rsidP="009062C0">
      <w:pPr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містечка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взимку</w:t>
      </w:r>
      <w:proofErr w:type="spellEnd"/>
      <w:r w:rsidRPr="002F7511">
        <w:rPr>
          <w:sz w:val="22"/>
          <w:szCs w:val="22"/>
        </w:rPr>
        <w:t xml:space="preserve"> 1773–1774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р. </w:t>
      </w:r>
      <w:proofErr w:type="spellStart"/>
      <w:r w:rsidRPr="002F7511">
        <w:rPr>
          <w:sz w:val="22"/>
          <w:szCs w:val="22"/>
        </w:rPr>
        <w:t>Місце</w:t>
      </w:r>
      <w:proofErr w:type="spellEnd"/>
      <w:r w:rsidRPr="002F7511">
        <w:rPr>
          <w:sz w:val="22"/>
          <w:szCs w:val="22"/>
        </w:rPr>
        <w:t xml:space="preserve"> для храму </w:t>
      </w:r>
      <w:proofErr w:type="spellStart"/>
      <w:r w:rsidRPr="002F7511">
        <w:rPr>
          <w:sz w:val="22"/>
          <w:szCs w:val="22"/>
        </w:rPr>
        <w:t>вибрали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високому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місці</w:t>
      </w:r>
      <w:proofErr w:type="spellEnd"/>
      <w:r w:rsidRPr="002F7511">
        <w:rPr>
          <w:sz w:val="22"/>
          <w:szCs w:val="22"/>
        </w:rPr>
        <w:t xml:space="preserve">, недалеко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берега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ічки</w:t>
      </w:r>
      <w:proofErr w:type="spellEnd"/>
      <w:r w:rsidRPr="002F7511">
        <w:rPr>
          <w:sz w:val="22"/>
          <w:szCs w:val="22"/>
        </w:rPr>
        <w:t xml:space="preserve">, в </w:t>
      </w:r>
      <w:proofErr w:type="spellStart"/>
      <w:r w:rsidRPr="002F7511">
        <w:rPr>
          <w:sz w:val="22"/>
          <w:szCs w:val="22"/>
        </w:rPr>
        <w:t>центрі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містечка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добре видно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боків</w:t>
      </w:r>
      <w:proofErr w:type="spellEnd"/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Для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храму запросили </w:t>
      </w:r>
      <w:proofErr w:type="spellStart"/>
      <w:r w:rsidRPr="002F7511">
        <w:rPr>
          <w:sz w:val="22"/>
          <w:szCs w:val="22"/>
        </w:rPr>
        <w:t>талановитого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зодчого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містечка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Нов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Водолаги (</w:t>
      </w:r>
      <w:proofErr w:type="spellStart"/>
      <w:r w:rsidRPr="002F7511">
        <w:rPr>
          <w:sz w:val="22"/>
          <w:szCs w:val="22"/>
        </w:rPr>
        <w:t>колишня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Харківська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губернія</w:t>
      </w:r>
      <w:proofErr w:type="spellEnd"/>
      <w:r w:rsidRPr="002F7511">
        <w:rPr>
          <w:sz w:val="22"/>
          <w:szCs w:val="22"/>
        </w:rPr>
        <w:t xml:space="preserve">) – </w:t>
      </w:r>
      <w:proofErr w:type="spellStart"/>
      <w:r w:rsidRPr="002F7511">
        <w:rPr>
          <w:sz w:val="22"/>
          <w:szCs w:val="22"/>
        </w:rPr>
        <w:t>козака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Якима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Іоакима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гребняка</w:t>
      </w:r>
      <w:proofErr w:type="spellEnd"/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освячення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закладки </w:t>
      </w:r>
      <w:proofErr w:type="spellStart"/>
      <w:r w:rsidRPr="002F7511">
        <w:rPr>
          <w:sz w:val="22"/>
          <w:szCs w:val="22"/>
        </w:rPr>
        <w:t>почалося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будівництво</w:t>
      </w:r>
      <w:proofErr w:type="spellEnd"/>
      <w:r w:rsidRPr="002F7511">
        <w:rPr>
          <w:sz w:val="22"/>
          <w:szCs w:val="22"/>
        </w:rPr>
        <w:t xml:space="preserve"> церкви.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поволі</w:t>
      </w:r>
      <w:proofErr w:type="spellEnd"/>
      <w:r w:rsidRPr="002F7511">
        <w:rPr>
          <w:sz w:val="22"/>
          <w:szCs w:val="22"/>
        </w:rPr>
        <w:t>. Г.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Надхін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вказує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у 1775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вивели</w:t>
      </w:r>
      <w:proofErr w:type="spellEnd"/>
      <w:r w:rsidRPr="002F7511">
        <w:rPr>
          <w:sz w:val="22"/>
          <w:szCs w:val="22"/>
        </w:rPr>
        <w:t xml:space="preserve"> «по </w:t>
      </w:r>
      <w:proofErr w:type="spellStart"/>
      <w:r w:rsidRPr="002F7511">
        <w:rPr>
          <w:sz w:val="22"/>
          <w:szCs w:val="22"/>
        </w:rPr>
        <w:t>вікна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Місцеві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мешканці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продовжували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відвідувати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церкву</w:t>
      </w:r>
      <w:proofErr w:type="spellEnd"/>
      <w:r w:rsidRPr="002F7511">
        <w:rPr>
          <w:sz w:val="22"/>
          <w:szCs w:val="22"/>
        </w:rPr>
        <w:t xml:space="preserve">, яка стояла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1734 року. </w:t>
      </w:r>
      <w:proofErr w:type="spellStart"/>
      <w:r w:rsidRPr="002F7511">
        <w:rPr>
          <w:sz w:val="22"/>
          <w:szCs w:val="22"/>
        </w:rPr>
        <w:t>Церква-попередниця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маленька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теж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дерев’яна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крита</w:t>
      </w:r>
      <w:proofErr w:type="spellEnd"/>
      <w:r w:rsidRPr="002F7511">
        <w:rPr>
          <w:sz w:val="22"/>
          <w:szCs w:val="22"/>
        </w:rPr>
        <w:t xml:space="preserve"> очеретом. </w:t>
      </w:r>
    </w:p>
    <w:p w:rsidR="009062C0" w:rsidRPr="00797789" w:rsidRDefault="009062C0" w:rsidP="009062C0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797789">
        <w:rPr>
          <w:spacing w:val="-4"/>
          <w:sz w:val="22"/>
          <w:szCs w:val="22"/>
        </w:rPr>
        <w:t>Будівництво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нової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соборної</w:t>
      </w:r>
      <w:proofErr w:type="spellEnd"/>
      <w:r w:rsidRPr="00797789">
        <w:rPr>
          <w:spacing w:val="-4"/>
          <w:sz w:val="22"/>
          <w:szCs w:val="22"/>
        </w:rPr>
        <w:t xml:space="preserve"> церкви через </w:t>
      </w:r>
      <w:proofErr w:type="spellStart"/>
      <w:r w:rsidRPr="00797789">
        <w:rPr>
          <w:spacing w:val="-4"/>
          <w:sz w:val="22"/>
          <w:szCs w:val="22"/>
        </w:rPr>
        <w:t>багато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обставин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завершено </w:t>
      </w:r>
      <w:proofErr w:type="spellStart"/>
      <w:r w:rsidRPr="00797789">
        <w:rPr>
          <w:spacing w:val="-4"/>
          <w:sz w:val="22"/>
          <w:szCs w:val="22"/>
        </w:rPr>
        <w:t>вже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після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скасування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Запорозько</w:t>
      </w:r>
      <w:proofErr w:type="gramStart"/>
      <w:r w:rsidRPr="00797789">
        <w:rPr>
          <w:spacing w:val="-4"/>
          <w:sz w:val="22"/>
          <w:szCs w:val="22"/>
        </w:rPr>
        <w:t>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</w:t>
      </w:r>
      <w:proofErr w:type="gramEnd"/>
      <w:r w:rsidRPr="00797789">
        <w:rPr>
          <w:spacing w:val="-4"/>
          <w:sz w:val="22"/>
          <w:szCs w:val="22"/>
        </w:rPr>
        <w:t>ічі</w:t>
      </w:r>
      <w:proofErr w:type="spellEnd"/>
      <w:r w:rsidRPr="00797789">
        <w:rPr>
          <w:spacing w:val="-4"/>
          <w:sz w:val="22"/>
          <w:szCs w:val="22"/>
        </w:rPr>
        <w:t xml:space="preserve"> 1778 року. Нова </w:t>
      </w:r>
      <w:proofErr w:type="spellStart"/>
      <w:r w:rsidRPr="00797789">
        <w:rPr>
          <w:spacing w:val="-4"/>
          <w:sz w:val="22"/>
          <w:szCs w:val="22"/>
        </w:rPr>
        <w:t>споруда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складалася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дев’яти</w:t>
      </w:r>
      <w:proofErr w:type="spellEnd"/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високих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башт</w:t>
      </w:r>
      <w:proofErr w:type="spellEnd"/>
      <w:r w:rsidRPr="00797789">
        <w:rPr>
          <w:spacing w:val="-4"/>
          <w:sz w:val="22"/>
          <w:szCs w:val="22"/>
        </w:rPr>
        <w:t xml:space="preserve">, </w:t>
      </w:r>
      <w:proofErr w:type="spellStart"/>
      <w:r w:rsidRPr="00797789">
        <w:rPr>
          <w:spacing w:val="-4"/>
          <w:sz w:val="22"/>
          <w:szCs w:val="22"/>
        </w:rPr>
        <w:t>кожна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яких</w:t>
      </w:r>
      <w:proofErr w:type="spellEnd"/>
      <w:r w:rsidRPr="00797789">
        <w:rPr>
          <w:spacing w:val="-4"/>
          <w:sz w:val="22"/>
          <w:szCs w:val="22"/>
        </w:rPr>
        <w:t xml:space="preserve"> мала </w:t>
      </w:r>
      <w:proofErr w:type="spellStart"/>
      <w:r w:rsidRPr="00797789">
        <w:rPr>
          <w:spacing w:val="-4"/>
          <w:sz w:val="22"/>
          <w:szCs w:val="22"/>
        </w:rPr>
        <w:t>чотири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яруси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r w:rsidRPr="00797789">
        <w:rPr>
          <w:spacing w:val="-4"/>
          <w:sz w:val="22"/>
          <w:szCs w:val="22"/>
        </w:rPr>
        <w:t>Середні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башти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вищі</w:t>
      </w:r>
      <w:proofErr w:type="spellEnd"/>
      <w:r w:rsidRPr="00797789">
        <w:rPr>
          <w:spacing w:val="-4"/>
          <w:sz w:val="22"/>
          <w:szCs w:val="22"/>
        </w:rPr>
        <w:t xml:space="preserve">, </w:t>
      </w:r>
      <w:proofErr w:type="spellStart"/>
      <w:r w:rsidRPr="00797789">
        <w:rPr>
          <w:spacing w:val="-4"/>
          <w:sz w:val="22"/>
          <w:szCs w:val="22"/>
        </w:rPr>
        <w:t>ні</w:t>
      </w:r>
      <w:proofErr w:type="gramStart"/>
      <w:r w:rsidRPr="00797789">
        <w:rPr>
          <w:spacing w:val="-4"/>
          <w:sz w:val="22"/>
          <w:szCs w:val="22"/>
        </w:rPr>
        <w:t>ж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</w:t>
      </w:r>
      <w:proofErr w:type="gramEnd"/>
      <w:r w:rsidRPr="00797789">
        <w:rPr>
          <w:spacing w:val="-4"/>
          <w:sz w:val="22"/>
          <w:szCs w:val="22"/>
        </w:rPr>
        <w:t>ічні</w:t>
      </w:r>
      <w:proofErr w:type="spellEnd"/>
      <w:r w:rsidRPr="00797789">
        <w:rPr>
          <w:spacing w:val="-4"/>
          <w:sz w:val="22"/>
          <w:szCs w:val="22"/>
        </w:rPr>
        <w:t xml:space="preserve">, а центральна </w:t>
      </w:r>
      <w:proofErr w:type="spellStart"/>
      <w:r w:rsidRPr="00797789">
        <w:rPr>
          <w:spacing w:val="-4"/>
          <w:sz w:val="22"/>
          <w:szCs w:val="22"/>
        </w:rPr>
        <w:t>найвища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r w:rsidRPr="00797789">
        <w:rPr>
          <w:spacing w:val="-4"/>
          <w:sz w:val="22"/>
          <w:szCs w:val="22"/>
        </w:rPr>
        <w:t>Д</w:t>
      </w:r>
      <w:r w:rsidRPr="00797789">
        <w:rPr>
          <w:spacing w:val="-4"/>
          <w:sz w:val="22"/>
          <w:szCs w:val="22"/>
        </w:rPr>
        <w:t>е</w:t>
      </w:r>
      <w:r w:rsidRPr="00797789">
        <w:rPr>
          <w:spacing w:val="-4"/>
          <w:sz w:val="22"/>
          <w:szCs w:val="22"/>
        </w:rPr>
        <w:t>рев’яні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соснові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зруби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збудували</w:t>
      </w:r>
      <w:proofErr w:type="spellEnd"/>
      <w:r w:rsidRPr="00797789">
        <w:rPr>
          <w:spacing w:val="-4"/>
          <w:sz w:val="22"/>
          <w:szCs w:val="22"/>
        </w:rPr>
        <w:t xml:space="preserve"> на </w:t>
      </w:r>
      <w:proofErr w:type="spellStart"/>
      <w:r w:rsidRPr="00797789">
        <w:rPr>
          <w:spacing w:val="-4"/>
          <w:sz w:val="22"/>
          <w:szCs w:val="22"/>
        </w:rPr>
        <w:t>д</w:t>
      </w:r>
      <w:r w:rsidRPr="00797789">
        <w:rPr>
          <w:spacing w:val="-4"/>
          <w:sz w:val="22"/>
          <w:szCs w:val="22"/>
        </w:rPr>
        <w:t>у</w:t>
      </w:r>
      <w:r w:rsidRPr="00797789">
        <w:rPr>
          <w:spacing w:val="-4"/>
          <w:sz w:val="22"/>
          <w:szCs w:val="22"/>
        </w:rPr>
        <w:t>бових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п</w:t>
      </w:r>
      <w:proofErr w:type="gramEnd"/>
      <w:r w:rsidRPr="00797789">
        <w:rPr>
          <w:spacing w:val="-4"/>
          <w:sz w:val="22"/>
          <w:szCs w:val="22"/>
        </w:rPr>
        <w:t>ідставах</w:t>
      </w:r>
      <w:proofErr w:type="spellEnd"/>
      <w:r w:rsidRPr="00797789">
        <w:rPr>
          <w:spacing w:val="-4"/>
          <w:sz w:val="22"/>
          <w:szCs w:val="22"/>
        </w:rPr>
        <w:t xml:space="preserve"> (</w:t>
      </w:r>
      <w:proofErr w:type="spellStart"/>
      <w:r w:rsidRPr="00797789">
        <w:rPr>
          <w:spacing w:val="-4"/>
          <w:sz w:val="22"/>
          <w:szCs w:val="22"/>
        </w:rPr>
        <w:t>стовпах</w:t>
      </w:r>
      <w:proofErr w:type="spellEnd"/>
      <w:r w:rsidRPr="00797789">
        <w:rPr>
          <w:spacing w:val="-4"/>
          <w:sz w:val="22"/>
          <w:szCs w:val="22"/>
        </w:rPr>
        <w:t>), «…</w:t>
      </w:r>
      <w:proofErr w:type="spellStart"/>
      <w:r w:rsidRPr="00797789">
        <w:rPr>
          <w:spacing w:val="-4"/>
          <w:sz w:val="22"/>
          <w:szCs w:val="22"/>
        </w:rPr>
        <w:t>щоб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вітер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вільно</w:t>
      </w:r>
      <w:proofErr w:type="spellEnd"/>
      <w:r w:rsidRPr="00797789">
        <w:rPr>
          <w:spacing w:val="-4"/>
          <w:sz w:val="22"/>
          <w:szCs w:val="22"/>
        </w:rPr>
        <w:t xml:space="preserve"> гуляв </w:t>
      </w:r>
      <w:proofErr w:type="spellStart"/>
      <w:r w:rsidRPr="00797789">
        <w:rPr>
          <w:spacing w:val="-4"/>
          <w:sz w:val="22"/>
          <w:szCs w:val="22"/>
        </w:rPr>
        <w:t>під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долівкою</w:t>
      </w:r>
      <w:proofErr w:type="spellEnd"/>
      <w:r w:rsidRPr="00797789">
        <w:rPr>
          <w:spacing w:val="-4"/>
          <w:sz w:val="22"/>
          <w:szCs w:val="22"/>
        </w:rPr>
        <w:t xml:space="preserve">, </w:t>
      </w:r>
      <w:proofErr w:type="spellStart"/>
      <w:r w:rsidRPr="00797789">
        <w:rPr>
          <w:spacing w:val="-4"/>
          <w:sz w:val="22"/>
          <w:szCs w:val="22"/>
        </w:rPr>
        <w:t>або</w:t>
      </w:r>
      <w:proofErr w:type="spellEnd"/>
      <w:r w:rsidRPr="00797789">
        <w:rPr>
          <w:spacing w:val="-4"/>
          <w:sz w:val="22"/>
          <w:szCs w:val="22"/>
        </w:rPr>
        <w:t xml:space="preserve"> помостом,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просушував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вогкість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вологу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під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спорудою</w:t>
      </w:r>
      <w:proofErr w:type="spellEnd"/>
      <w:r w:rsidRPr="00797789">
        <w:rPr>
          <w:spacing w:val="-4"/>
          <w:sz w:val="22"/>
          <w:szCs w:val="22"/>
        </w:rPr>
        <w:t xml:space="preserve">». В </w:t>
      </w:r>
      <w:proofErr w:type="spellStart"/>
      <w:r w:rsidRPr="00797789">
        <w:rPr>
          <w:spacing w:val="-4"/>
          <w:sz w:val="22"/>
          <w:szCs w:val="22"/>
        </w:rPr>
        <w:t>основі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стовпів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встановлено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кругле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каміння</w:t>
      </w:r>
      <w:proofErr w:type="spellEnd"/>
      <w:r w:rsidRPr="00797789">
        <w:rPr>
          <w:spacing w:val="-4"/>
          <w:sz w:val="22"/>
          <w:szCs w:val="22"/>
        </w:rPr>
        <w:t xml:space="preserve"> (</w:t>
      </w:r>
      <w:proofErr w:type="spellStart"/>
      <w:proofErr w:type="gramStart"/>
      <w:r w:rsidRPr="00797789">
        <w:rPr>
          <w:spacing w:val="-4"/>
          <w:sz w:val="22"/>
          <w:szCs w:val="22"/>
        </w:rPr>
        <w:t>п</w:t>
      </w:r>
      <w:proofErr w:type="gramEnd"/>
      <w:r w:rsidRPr="00797789">
        <w:rPr>
          <w:spacing w:val="-4"/>
          <w:sz w:val="22"/>
          <w:szCs w:val="22"/>
        </w:rPr>
        <w:t>ізніше</w:t>
      </w:r>
      <w:proofErr w:type="spellEnd"/>
      <w:r w:rsidRPr="00797789">
        <w:rPr>
          <w:spacing w:val="-4"/>
          <w:sz w:val="22"/>
          <w:szCs w:val="22"/>
        </w:rPr>
        <w:t xml:space="preserve">, </w:t>
      </w:r>
      <w:proofErr w:type="spellStart"/>
      <w:r w:rsidRPr="00797789">
        <w:rPr>
          <w:spacing w:val="-4"/>
          <w:sz w:val="22"/>
          <w:szCs w:val="22"/>
        </w:rPr>
        <w:t>під</w:t>
      </w:r>
      <w:proofErr w:type="spellEnd"/>
      <w:r w:rsidRPr="00797789">
        <w:rPr>
          <w:spacing w:val="-4"/>
          <w:sz w:val="22"/>
          <w:szCs w:val="22"/>
        </w:rPr>
        <w:t xml:space="preserve"> час </w:t>
      </w:r>
      <w:proofErr w:type="spellStart"/>
      <w:r w:rsidRPr="00797789">
        <w:rPr>
          <w:spacing w:val="-4"/>
          <w:sz w:val="22"/>
          <w:szCs w:val="22"/>
        </w:rPr>
        <w:t>реконструкції</w:t>
      </w:r>
      <w:proofErr w:type="spellEnd"/>
      <w:r w:rsidRPr="00797789">
        <w:rPr>
          <w:spacing w:val="-4"/>
          <w:sz w:val="22"/>
          <w:szCs w:val="22"/>
        </w:rPr>
        <w:t xml:space="preserve"> у 1830-му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під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дубові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підвалини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завед</w:t>
      </w:r>
      <w:r w:rsidRPr="00797789">
        <w:rPr>
          <w:spacing w:val="-4"/>
          <w:sz w:val="22"/>
          <w:szCs w:val="22"/>
        </w:rPr>
        <w:t>е</w:t>
      </w:r>
      <w:r w:rsidRPr="00797789">
        <w:rPr>
          <w:spacing w:val="-4"/>
          <w:sz w:val="22"/>
          <w:szCs w:val="22"/>
        </w:rPr>
        <w:t xml:space="preserve">но </w:t>
      </w:r>
      <w:proofErr w:type="spellStart"/>
      <w:r w:rsidRPr="00797789">
        <w:rPr>
          <w:spacing w:val="-4"/>
          <w:sz w:val="22"/>
          <w:szCs w:val="22"/>
        </w:rPr>
        <w:t>цегляний</w:t>
      </w:r>
      <w:proofErr w:type="spellEnd"/>
      <w:r w:rsidRPr="00797789">
        <w:rPr>
          <w:spacing w:val="-4"/>
          <w:sz w:val="22"/>
          <w:szCs w:val="22"/>
        </w:rPr>
        <w:t xml:space="preserve"> фундамент).</w:t>
      </w:r>
    </w:p>
    <w:p w:rsidR="009062C0" w:rsidRPr="00797789" w:rsidRDefault="009062C0" w:rsidP="009062C0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797789">
        <w:rPr>
          <w:spacing w:val="-4"/>
          <w:sz w:val="22"/>
          <w:szCs w:val="22"/>
        </w:rPr>
        <w:t>Спочатку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дахи</w:t>
      </w:r>
      <w:proofErr w:type="spellEnd"/>
      <w:r w:rsidRPr="00797789">
        <w:rPr>
          <w:spacing w:val="-4"/>
          <w:sz w:val="22"/>
          <w:szCs w:val="22"/>
        </w:rPr>
        <w:t xml:space="preserve"> собору </w:t>
      </w:r>
      <w:proofErr w:type="spellStart"/>
      <w:r w:rsidRPr="00797789">
        <w:rPr>
          <w:spacing w:val="-4"/>
          <w:sz w:val="22"/>
          <w:szCs w:val="22"/>
        </w:rPr>
        <w:t>були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криті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дубовим</w:t>
      </w:r>
      <w:proofErr w:type="spellEnd"/>
      <w:r w:rsidRPr="00797789">
        <w:rPr>
          <w:spacing w:val="-4"/>
          <w:sz w:val="22"/>
          <w:szCs w:val="22"/>
        </w:rPr>
        <w:t xml:space="preserve"> гонтом (</w:t>
      </w:r>
      <w:proofErr w:type="spellStart"/>
      <w:r w:rsidRPr="00797789">
        <w:rPr>
          <w:spacing w:val="-4"/>
          <w:sz w:val="22"/>
          <w:szCs w:val="22"/>
        </w:rPr>
        <w:t>дерев’яні</w:t>
      </w:r>
      <w:proofErr w:type="spellEnd"/>
      <w:r w:rsidRPr="00797789">
        <w:rPr>
          <w:spacing w:val="-4"/>
          <w:sz w:val="22"/>
          <w:szCs w:val="22"/>
        </w:rPr>
        <w:t xml:space="preserve"> дощечки, в </w:t>
      </w:r>
      <w:proofErr w:type="spellStart"/>
      <w:r w:rsidRPr="00797789">
        <w:rPr>
          <w:spacing w:val="-4"/>
          <w:sz w:val="22"/>
          <w:szCs w:val="22"/>
        </w:rPr>
        <w:t>даному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випа</w:t>
      </w:r>
      <w:r w:rsidRPr="00797789">
        <w:rPr>
          <w:spacing w:val="-4"/>
          <w:sz w:val="22"/>
          <w:szCs w:val="22"/>
        </w:rPr>
        <w:t>д</w:t>
      </w:r>
      <w:r w:rsidRPr="00797789">
        <w:rPr>
          <w:spacing w:val="-4"/>
          <w:sz w:val="22"/>
          <w:szCs w:val="22"/>
        </w:rPr>
        <w:t>ку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прямокутної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форми</w:t>
      </w:r>
      <w:proofErr w:type="spellEnd"/>
      <w:r w:rsidRPr="00797789">
        <w:rPr>
          <w:spacing w:val="-4"/>
          <w:sz w:val="22"/>
          <w:szCs w:val="22"/>
        </w:rPr>
        <w:t xml:space="preserve">). Цей </w:t>
      </w:r>
      <w:proofErr w:type="spellStart"/>
      <w:r w:rsidRPr="00797789">
        <w:rPr>
          <w:spacing w:val="-4"/>
          <w:sz w:val="22"/>
          <w:szCs w:val="22"/>
        </w:rPr>
        <w:t>дах</w:t>
      </w:r>
      <w:proofErr w:type="spellEnd"/>
      <w:r w:rsidRPr="00797789">
        <w:rPr>
          <w:spacing w:val="-4"/>
          <w:sz w:val="22"/>
          <w:szCs w:val="22"/>
        </w:rPr>
        <w:t xml:space="preserve"> простояв </w:t>
      </w:r>
      <w:proofErr w:type="spellStart"/>
      <w:r w:rsidRPr="00797789">
        <w:rPr>
          <w:spacing w:val="-4"/>
          <w:sz w:val="22"/>
          <w:szCs w:val="22"/>
        </w:rPr>
        <w:t>понад</w:t>
      </w:r>
      <w:proofErr w:type="spellEnd"/>
      <w:r w:rsidRPr="00797789">
        <w:rPr>
          <w:spacing w:val="-4"/>
          <w:sz w:val="22"/>
          <w:szCs w:val="22"/>
        </w:rPr>
        <w:t xml:space="preserve"> 50 </w:t>
      </w:r>
      <w:proofErr w:type="spellStart"/>
      <w:r w:rsidRPr="00797789">
        <w:rPr>
          <w:spacing w:val="-4"/>
          <w:sz w:val="22"/>
          <w:szCs w:val="22"/>
        </w:rPr>
        <w:t>років</w:t>
      </w:r>
      <w:proofErr w:type="spellEnd"/>
      <w:r w:rsidRPr="00797789">
        <w:rPr>
          <w:spacing w:val="-4"/>
          <w:sz w:val="22"/>
          <w:szCs w:val="22"/>
        </w:rPr>
        <w:t xml:space="preserve">, а у 1830-му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дахи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вкрили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залізом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пофарбували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gramStart"/>
      <w:r w:rsidRPr="00797789">
        <w:rPr>
          <w:spacing w:val="-4"/>
          <w:sz w:val="22"/>
          <w:szCs w:val="22"/>
        </w:rPr>
        <w:t>зеленою</w:t>
      </w:r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фарбою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r w:rsidRPr="00797789">
        <w:rPr>
          <w:spacing w:val="-4"/>
          <w:sz w:val="22"/>
          <w:szCs w:val="22"/>
        </w:rPr>
        <w:t>Кожна</w:t>
      </w:r>
      <w:proofErr w:type="spellEnd"/>
      <w:r w:rsidRPr="00797789">
        <w:rPr>
          <w:spacing w:val="-4"/>
          <w:sz w:val="22"/>
          <w:szCs w:val="22"/>
        </w:rPr>
        <w:t xml:space="preserve">  </w:t>
      </w:r>
      <w:proofErr w:type="spellStart"/>
      <w:r w:rsidRPr="00797789">
        <w:rPr>
          <w:spacing w:val="-4"/>
          <w:sz w:val="22"/>
          <w:szCs w:val="22"/>
        </w:rPr>
        <w:t>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дев’яти</w:t>
      </w:r>
      <w:proofErr w:type="spellEnd"/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башт</w:t>
      </w:r>
      <w:proofErr w:type="spellEnd"/>
      <w:r w:rsidRPr="00797789">
        <w:rPr>
          <w:spacing w:val="-4"/>
          <w:sz w:val="22"/>
          <w:szCs w:val="22"/>
        </w:rPr>
        <w:t xml:space="preserve"> мала купол завершений гл</w:t>
      </w:r>
      <w:r w:rsidRPr="00797789">
        <w:rPr>
          <w:spacing w:val="-4"/>
          <w:sz w:val="22"/>
          <w:szCs w:val="22"/>
        </w:rPr>
        <w:t>у</w:t>
      </w:r>
      <w:r w:rsidRPr="00797789">
        <w:rPr>
          <w:spacing w:val="-4"/>
          <w:sz w:val="22"/>
          <w:szCs w:val="22"/>
        </w:rPr>
        <w:t xml:space="preserve">хим </w:t>
      </w:r>
      <w:proofErr w:type="spellStart"/>
      <w:r w:rsidRPr="00797789">
        <w:rPr>
          <w:spacing w:val="-4"/>
          <w:sz w:val="22"/>
          <w:szCs w:val="22"/>
        </w:rPr>
        <w:t>ліхтарем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r w:rsidRPr="00797789">
        <w:rPr>
          <w:spacing w:val="-4"/>
          <w:sz w:val="22"/>
          <w:szCs w:val="22"/>
        </w:rPr>
        <w:t>Усі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дев’ять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завершень-верхів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позолочено в 1830-му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(до </w:t>
      </w:r>
      <w:proofErr w:type="spellStart"/>
      <w:r w:rsidRPr="00797789">
        <w:rPr>
          <w:spacing w:val="-4"/>
          <w:sz w:val="22"/>
          <w:szCs w:val="22"/>
        </w:rPr>
        <w:t>цього</w:t>
      </w:r>
      <w:proofErr w:type="spellEnd"/>
      <w:r w:rsidRPr="00797789">
        <w:rPr>
          <w:spacing w:val="-4"/>
          <w:sz w:val="22"/>
          <w:szCs w:val="22"/>
        </w:rPr>
        <w:t xml:space="preserve"> часу </w:t>
      </w:r>
      <w:proofErr w:type="spellStart"/>
      <w:r w:rsidRPr="00797789">
        <w:rPr>
          <w:spacing w:val="-4"/>
          <w:sz w:val="22"/>
          <w:szCs w:val="22"/>
        </w:rPr>
        <w:t>металеві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завершення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пофарбовані</w:t>
      </w:r>
      <w:proofErr w:type="spellEnd"/>
      <w:r w:rsidRPr="00797789">
        <w:rPr>
          <w:spacing w:val="-4"/>
          <w:sz w:val="22"/>
          <w:szCs w:val="22"/>
        </w:rPr>
        <w:t xml:space="preserve"> у </w:t>
      </w:r>
      <w:proofErr w:type="spellStart"/>
      <w:r w:rsidRPr="00797789">
        <w:rPr>
          <w:spacing w:val="-4"/>
          <w:sz w:val="22"/>
          <w:szCs w:val="22"/>
        </w:rPr>
        <w:t>зелене</w:t>
      </w:r>
      <w:proofErr w:type="spellEnd"/>
      <w:r w:rsidRPr="00797789">
        <w:rPr>
          <w:spacing w:val="-4"/>
          <w:sz w:val="22"/>
          <w:szCs w:val="22"/>
        </w:rPr>
        <w:t xml:space="preserve">), </w:t>
      </w:r>
      <w:proofErr w:type="spellStart"/>
      <w:proofErr w:type="gramStart"/>
      <w:r w:rsidRPr="00797789">
        <w:rPr>
          <w:spacing w:val="-4"/>
          <w:sz w:val="22"/>
          <w:szCs w:val="22"/>
        </w:rPr>
        <w:t>п</w:t>
      </w:r>
      <w:proofErr w:type="gramEnd"/>
      <w:r w:rsidRPr="00797789">
        <w:rPr>
          <w:spacing w:val="-4"/>
          <w:sz w:val="22"/>
          <w:szCs w:val="22"/>
        </w:rPr>
        <w:t>ізніше</w:t>
      </w:r>
      <w:proofErr w:type="spellEnd"/>
      <w:r w:rsidRPr="00797789">
        <w:rPr>
          <w:spacing w:val="-4"/>
          <w:sz w:val="22"/>
          <w:szCs w:val="22"/>
        </w:rPr>
        <w:t xml:space="preserve"> у 1850-му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позолоту поновили. </w:t>
      </w:r>
      <w:proofErr w:type="spellStart"/>
      <w:r w:rsidRPr="00797789">
        <w:rPr>
          <w:spacing w:val="-4"/>
          <w:sz w:val="22"/>
          <w:szCs w:val="22"/>
        </w:rPr>
        <w:t>Позолоченими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металеві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хрести</w:t>
      </w:r>
      <w:proofErr w:type="spellEnd"/>
      <w:r w:rsidRPr="00797789">
        <w:rPr>
          <w:spacing w:val="-4"/>
          <w:sz w:val="22"/>
          <w:szCs w:val="22"/>
        </w:rPr>
        <w:t xml:space="preserve"> на верхах, </w:t>
      </w:r>
      <w:proofErr w:type="spellStart"/>
      <w:r w:rsidRPr="00797789">
        <w:rPr>
          <w:spacing w:val="-4"/>
          <w:sz w:val="22"/>
          <w:szCs w:val="22"/>
        </w:rPr>
        <w:t>усі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чотирьохкінцеві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випукл</w:t>
      </w:r>
      <w:r w:rsidRPr="00797789">
        <w:rPr>
          <w:spacing w:val="-4"/>
          <w:sz w:val="22"/>
          <w:szCs w:val="22"/>
        </w:rPr>
        <w:t>и</w:t>
      </w:r>
      <w:r w:rsidRPr="00797789">
        <w:rPr>
          <w:spacing w:val="-4"/>
          <w:sz w:val="22"/>
          <w:szCs w:val="22"/>
        </w:rPr>
        <w:t>ми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дуговими</w:t>
      </w:r>
      <w:proofErr w:type="spellEnd"/>
      <w:r w:rsidRPr="00797789">
        <w:rPr>
          <w:spacing w:val="-4"/>
          <w:sz w:val="22"/>
          <w:szCs w:val="22"/>
        </w:rPr>
        <w:t xml:space="preserve"> раменами, </w:t>
      </w:r>
      <w:proofErr w:type="spellStart"/>
      <w:r w:rsidRPr="00797789">
        <w:rPr>
          <w:spacing w:val="-4"/>
          <w:sz w:val="22"/>
          <w:szCs w:val="22"/>
        </w:rPr>
        <w:t>із</w:t>
      </w:r>
      <w:proofErr w:type="spellEnd"/>
      <w:r w:rsidRPr="00797789">
        <w:rPr>
          <w:spacing w:val="-4"/>
          <w:sz w:val="22"/>
          <w:szCs w:val="22"/>
        </w:rPr>
        <w:t xml:space="preserve"> зорями </w:t>
      </w:r>
      <w:proofErr w:type="gramStart"/>
      <w:r w:rsidRPr="00797789">
        <w:rPr>
          <w:spacing w:val="-4"/>
          <w:sz w:val="22"/>
          <w:szCs w:val="22"/>
        </w:rPr>
        <w:t>на</w:t>
      </w:r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кінцях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gramStart"/>
      <w:r w:rsidRPr="00797789">
        <w:rPr>
          <w:spacing w:val="-4"/>
          <w:sz w:val="22"/>
          <w:szCs w:val="22"/>
        </w:rPr>
        <w:t>рамен</w:t>
      </w:r>
      <w:proofErr w:type="gramEnd"/>
      <w:r w:rsidRPr="00797789">
        <w:rPr>
          <w:spacing w:val="-4"/>
          <w:sz w:val="22"/>
          <w:szCs w:val="22"/>
        </w:rPr>
        <w:t xml:space="preserve"> та </w:t>
      </w:r>
      <w:proofErr w:type="spellStart"/>
      <w:r w:rsidRPr="00797789">
        <w:rPr>
          <w:spacing w:val="-4"/>
          <w:sz w:val="22"/>
          <w:szCs w:val="22"/>
        </w:rPr>
        <w:t>промінцями</w:t>
      </w:r>
      <w:proofErr w:type="spellEnd"/>
      <w:r w:rsidRPr="00797789">
        <w:rPr>
          <w:spacing w:val="-4"/>
          <w:sz w:val="22"/>
          <w:szCs w:val="22"/>
        </w:rPr>
        <w:t xml:space="preserve"> в </w:t>
      </w:r>
      <w:proofErr w:type="spellStart"/>
      <w:r w:rsidRPr="00797789">
        <w:rPr>
          <w:spacing w:val="-4"/>
          <w:sz w:val="22"/>
          <w:szCs w:val="22"/>
        </w:rPr>
        <w:t>прямих</w:t>
      </w:r>
      <w:proofErr w:type="spellEnd"/>
      <w:r w:rsidRPr="00797789">
        <w:rPr>
          <w:spacing w:val="-4"/>
          <w:sz w:val="22"/>
          <w:szCs w:val="22"/>
        </w:rPr>
        <w:t xml:space="preserve"> ку</w:t>
      </w:r>
      <w:r w:rsidRPr="00797789">
        <w:rPr>
          <w:spacing w:val="-4"/>
          <w:sz w:val="22"/>
          <w:szCs w:val="22"/>
        </w:rPr>
        <w:t>т</w:t>
      </w:r>
      <w:r w:rsidRPr="00797789">
        <w:rPr>
          <w:spacing w:val="-4"/>
          <w:sz w:val="22"/>
          <w:szCs w:val="22"/>
        </w:rPr>
        <w:t>ках.</w:t>
      </w:r>
    </w:p>
    <w:p w:rsidR="009062C0" w:rsidRPr="00797789" w:rsidRDefault="009062C0" w:rsidP="009062C0">
      <w:pPr>
        <w:ind w:firstLine="540"/>
        <w:jc w:val="both"/>
        <w:rPr>
          <w:spacing w:val="-4"/>
          <w:sz w:val="22"/>
          <w:szCs w:val="22"/>
        </w:rPr>
      </w:pPr>
      <w:r w:rsidRPr="00797789">
        <w:rPr>
          <w:spacing w:val="-4"/>
          <w:sz w:val="22"/>
          <w:szCs w:val="22"/>
        </w:rPr>
        <w:t xml:space="preserve">У 1778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встановлено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й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освячено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gramStart"/>
      <w:r w:rsidRPr="00797789">
        <w:rPr>
          <w:spacing w:val="-4"/>
          <w:sz w:val="22"/>
          <w:szCs w:val="22"/>
        </w:rPr>
        <w:t>в</w:t>
      </w:r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gramStart"/>
      <w:r w:rsidRPr="00797789">
        <w:rPr>
          <w:spacing w:val="-4"/>
          <w:sz w:val="22"/>
          <w:szCs w:val="22"/>
        </w:rPr>
        <w:t>головному</w:t>
      </w:r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престолі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іконостас</w:t>
      </w:r>
      <w:proofErr w:type="spellEnd"/>
      <w:r w:rsidRPr="00797789">
        <w:rPr>
          <w:spacing w:val="-4"/>
          <w:sz w:val="22"/>
          <w:szCs w:val="22"/>
        </w:rPr>
        <w:t xml:space="preserve">, перенесений </w:t>
      </w:r>
      <w:proofErr w:type="spellStart"/>
      <w:r w:rsidRPr="00797789">
        <w:rPr>
          <w:spacing w:val="-4"/>
          <w:sz w:val="22"/>
          <w:szCs w:val="22"/>
        </w:rPr>
        <w:t>зі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старої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Троїцької</w:t>
      </w:r>
      <w:proofErr w:type="spellEnd"/>
      <w:r w:rsidRPr="00797789">
        <w:rPr>
          <w:spacing w:val="-4"/>
          <w:sz w:val="22"/>
          <w:szCs w:val="22"/>
        </w:rPr>
        <w:t xml:space="preserve"> церкви. У 1780 </w:t>
      </w:r>
      <w:proofErr w:type="spellStart"/>
      <w:r w:rsidRPr="00797789">
        <w:rPr>
          <w:spacing w:val="-4"/>
          <w:sz w:val="22"/>
          <w:szCs w:val="22"/>
        </w:rPr>
        <w:t>році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виготовлені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й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освячені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нові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іконостаси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gramStart"/>
      <w:r w:rsidRPr="00797789">
        <w:rPr>
          <w:spacing w:val="-4"/>
          <w:sz w:val="22"/>
          <w:szCs w:val="22"/>
        </w:rPr>
        <w:t xml:space="preserve">в </w:t>
      </w:r>
      <w:proofErr w:type="spellStart"/>
      <w:r w:rsidRPr="00797789">
        <w:rPr>
          <w:spacing w:val="-4"/>
          <w:sz w:val="22"/>
          <w:szCs w:val="22"/>
        </w:rPr>
        <w:t>б</w:t>
      </w:r>
      <w:proofErr w:type="gramEnd"/>
      <w:r w:rsidRPr="00797789">
        <w:rPr>
          <w:spacing w:val="-4"/>
          <w:sz w:val="22"/>
          <w:szCs w:val="22"/>
        </w:rPr>
        <w:t>ічних</w:t>
      </w:r>
      <w:proofErr w:type="spellEnd"/>
      <w:r w:rsidRPr="00797789">
        <w:rPr>
          <w:spacing w:val="-4"/>
          <w:sz w:val="22"/>
          <w:szCs w:val="22"/>
        </w:rPr>
        <w:t xml:space="preserve"> притв</w:t>
      </w:r>
      <w:r w:rsidRPr="00797789">
        <w:rPr>
          <w:spacing w:val="-4"/>
          <w:sz w:val="22"/>
          <w:szCs w:val="22"/>
        </w:rPr>
        <w:t>о</w:t>
      </w:r>
      <w:r w:rsidRPr="00797789">
        <w:rPr>
          <w:spacing w:val="-4"/>
          <w:sz w:val="22"/>
          <w:szCs w:val="22"/>
        </w:rPr>
        <w:t xml:space="preserve">рах, а </w:t>
      </w:r>
      <w:proofErr w:type="spellStart"/>
      <w:r w:rsidRPr="00797789">
        <w:rPr>
          <w:spacing w:val="-4"/>
          <w:sz w:val="22"/>
          <w:szCs w:val="22"/>
        </w:rPr>
        <w:t>також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розпочато</w:t>
      </w:r>
      <w:proofErr w:type="spellEnd"/>
      <w:r w:rsidRPr="00797789">
        <w:rPr>
          <w:spacing w:val="-4"/>
          <w:sz w:val="22"/>
          <w:szCs w:val="22"/>
        </w:rPr>
        <w:t xml:space="preserve"> монтаж нового головного </w:t>
      </w:r>
      <w:proofErr w:type="spellStart"/>
      <w:r w:rsidRPr="00797789">
        <w:rPr>
          <w:spacing w:val="-4"/>
          <w:sz w:val="22"/>
          <w:szCs w:val="22"/>
        </w:rPr>
        <w:t>іконостасу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середнього</w:t>
      </w:r>
      <w:proofErr w:type="spellEnd"/>
      <w:r w:rsidRPr="00797789">
        <w:rPr>
          <w:spacing w:val="-4"/>
          <w:sz w:val="22"/>
          <w:szCs w:val="22"/>
        </w:rPr>
        <w:t xml:space="preserve"> притвору. </w:t>
      </w:r>
      <w:proofErr w:type="spellStart"/>
      <w:r w:rsidRPr="00797789">
        <w:rPr>
          <w:spacing w:val="-4"/>
          <w:sz w:val="22"/>
          <w:szCs w:val="22"/>
        </w:rPr>
        <w:t>Вівтар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займав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майже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третину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загального</w:t>
      </w:r>
      <w:proofErr w:type="spellEnd"/>
      <w:r w:rsidRPr="00797789">
        <w:rPr>
          <w:spacing w:val="-4"/>
          <w:sz w:val="22"/>
          <w:szCs w:val="22"/>
        </w:rPr>
        <w:t xml:space="preserve"> простору храму, </w:t>
      </w:r>
      <w:proofErr w:type="spellStart"/>
      <w:r w:rsidRPr="00797789">
        <w:rPr>
          <w:spacing w:val="-4"/>
          <w:sz w:val="22"/>
          <w:szCs w:val="22"/>
        </w:rPr>
        <w:t>його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розділено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двома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поп</w:t>
      </w:r>
      <w:r w:rsidRPr="00797789">
        <w:rPr>
          <w:spacing w:val="-4"/>
          <w:sz w:val="22"/>
          <w:szCs w:val="22"/>
        </w:rPr>
        <w:t>е</w:t>
      </w:r>
      <w:r w:rsidRPr="00797789">
        <w:rPr>
          <w:spacing w:val="-4"/>
          <w:sz w:val="22"/>
          <w:szCs w:val="22"/>
        </w:rPr>
        <w:t>речними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ст</w:t>
      </w:r>
      <w:proofErr w:type="gramEnd"/>
      <w:r w:rsidRPr="00797789">
        <w:rPr>
          <w:spacing w:val="-4"/>
          <w:sz w:val="22"/>
          <w:szCs w:val="22"/>
        </w:rPr>
        <w:t>інами</w:t>
      </w:r>
      <w:proofErr w:type="spellEnd"/>
      <w:r w:rsidRPr="00797789">
        <w:rPr>
          <w:spacing w:val="-4"/>
          <w:sz w:val="22"/>
          <w:szCs w:val="22"/>
        </w:rPr>
        <w:t xml:space="preserve"> (</w:t>
      </w:r>
      <w:proofErr w:type="spellStart"/>
      <w:r w:rsidRPr="00797789">
        <w:rPr>
          <w:spacing w:val="-4"/>
          <w:sz w:val="22"/>
          <w:szCs w:val="22"/>
        </w:rPr>
        <w:t>кожна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двома</w:t>
      </w:r>
      <w:proofErr w:type="spellEnd"/>
      <w:r w:rsidRPr="00797789">
        <w:rPr>
          <w:spacing w:val="-4"/>
          <w:sz w:val="22"/>
          <w:szCs w:val="22"/>
        </w:rPr>
        <w:t xml:space="preserve"> прогонами). </w:t>
      </w:r>
      <w:proofErr w:type="spellStart"/>
      <w:r w:rsidRPr="00797789">
        <w:rPr>
          <w:spacing w:val="-4"/>
          <w:sz w:val="22"/>
          <w:szCs w:val="22"/>
        </w:rPr>
        <w:t>Триярусний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іконостас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із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золоченими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п</w:t>
      </w:r>
      <w:proofErr w:type="gramEnd"/>
      <w:r w:rsidRPr="00797789">
        <w:rPr>
          <w:spacing w:val="-4"/>
          <w:sz w:val="22"/>
          <w:szCs w:val="22"/>
        </w:rPr>
        <w:t>ілястрами</w:t>
      </w:r>
      <w:proofErr w:type="spellEnd"/>
      <w:r w:rsidRPr="00797789">
        <w:rPr>
          <w:spacing w:val="-4"/>
          <w:sz w:val="22"/>
          <w:szCs w:val="22"/>
        </w:rPr>
        <w:t>, карн</w:t>
      </w:r>
      <w:r w:rsidRPr="00797789">
        <w:rPr>
          <w:spacing w:val="-4"/>
          <w:sz w:val="22"/>
          <w:szCs w:val="22"/>
        </w:rPr>
        <w:t>и</w:t>
      </w:r>
      <w:r w:rsidRPr="00797789">
        <w:rPr>
          <w:spacing w:val="-4"/>
          <w:sz w:val="22"/>
          <w:szCs w:val="22"/>
        </w:rPr>
        <w:t xml:space="preserve">зами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різьбленою</w:t>
      </w:r>
      <w:proofErr w:type="spellEnd"/>
      <w:r w:rsidRPr="00797789">
        <w:rPr>
          <w:spacing w:val="-4"/>
          <w:sz w:val="22"/>
          <w:szCs w:val="22"/>
        </w:rPr>
        <w:t xml:space="preserve"> каймою </w:t>
      </w:r>
      <w:proofErr w:type="spellStart"/>
      <w:r w:rsidRPr="00797789">
        <w:rPr>
          <w:spacing w:val="-4"/>
          <w:sz w:val="22"/>
          <w:szCs w:val="22"/>
        </w:rPr>
        <w:t>був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справжнім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витвором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мистецтва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r w:rsidRPr="00797789">
        <w:rPr>
          <w:spacing w:val="-4"/>
          <w:sz w:val="22"/>
          <w:szCs w:val="22"/>
        </w:rPr>
        <w:t>Завдяки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фотографіям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97789">
        <w:rPr>
          <w:spacing w:val="-4"/>
          <w:sz w:val="22"/>
          <w:szCs w:val="22"/>
        </w:rPr>
        <w:t>досл</w:t>
      </w:r>
      <w:proofErr w:type="gramEnd"/>
      <w:r w:rsidRPr="00797789">
        <w:rPr>
          <w:spacing w:val="-4"/>
          <w:sz w:val="22"/>
          <w:szCs w:val="22"/>
        </w:rPr>
        <w:t>ідника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церковної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старов</w:t>
      </w:r>
      <w:r w:rsidRPr="00797789">
        <w:rPr>
          <w:spacing w:val="-4"/>
          <w:sz w:val="22"/>
          <w:szCs w:val="22"/>
        </w:rPr>
        <w:t>и</w:t>
      </w:r>
      <w:r w:rsidRPr="00797789">
        <w:rPr>
          <w:spacing w:val="-4"/>
          <w:sz w:val="22"/>
          <w:szCs w:val="22"/>
        </w:rPr>
        <w:t>ни</w:t>
      </w:r>
      <w:proofErr w:type="spellEnd"/>
      <w:r w:rsidRPr="00797789">
        <w:rPr>
          <w:spacing w:val="-4"/>
          <w:sz w:val="22"/>
          <w:szCs w:val="22"/>
        </w:rPr>
        <w:t xml:space="preserve"> В. Машукова </w:t>
      </w:r>
      <w:proofErr w:type="spellStart"/>
      <w:r w:rsidRPr="00797789">
        <w:rPr>
          <w:spacing w:val="-4"/>
          <w:sz w:val="22"/>
          <w:szCs w:val="22"/>
        </w:rPr>
        <w:t>сьогодні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маємо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уявлення</w:t>
      </w:r>
      <w:proofErr w:type="spellEnd"/>
      <w:r w:rsidRPr="00797789">
        <w:rPr>
          <w:spacing w:val="-4"/>
          <w:sz w:val="22"/>
          <w:szCs w:val="22"/>
        </w:rPr>
        <w:t xml:space="preserve"> про </w:t>
      </w:r>
      <w:proofErr w:type="spellStart"/>
      <w:r w:rsidRPr="00797789">
        <w:rPr>
          <w:spacing w:val="-4"/>
          <w:sz w:val="22"/>
          <w:szCs w:val="22"/>
        </w:rPr>
        <w:t>зовнішній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вигляд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цієї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пам’ятки</w:t>
      </w:r>
      <w:proofErr w:type="spellEnd"/>
      <w:r w:rsidRPr="00797789">
        <w:rPr>
          <w:spacing w:val="-4"/>
          <w:sz w:val="22"/>
          <w:szCs w:val="22"/>
        </w:rPr>
        <w:t xml:space="preserve"> декоративного </w:t>
      </w:r>
      <w:proofErr w:type="spellStart"/>
      <w:r w:rsidRPr="00797789">
        <w:rPr>
          <w:spacing w:val="-4"/>
          <w:sz w:val="22"/>
          <w:szCs w:val="22"/>
        </w:rPr>
        <w:t>мистецтва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gramStart"/>
      <w:r w:rsidRPr="00797789">
        <w:rPr>
          <w:spacing w:val="-4"/>
          <w:sz w:val="22"/>
          <w:szCs w:val="22"/>
        </w:rPr>
        <w:t>З</w:t>
      </w:r>
      <w:proofErr w:type="gram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освяченням</w:t>
      </w:r>
      <w:proofErr w:type="spellEnd"/>
      <w:r w:rsidRPr="00797789">
        <w:rPr>
          <w:spacing w:val="-4"/>
          <w:sz w:val="22"/>
          <w:szCs w:val="22"/>
        </w:rPr>
        <w:t xml:space="preserve"> нового </w:t>
      </w:r>
      <w:proofErr w:type="spellStart"/>
      <w:r w:rsidRPr="00797789">
        <w:rPr>
          <w:spacing w:val="-4"/>
          <w:sz w:val="22"/>
          <w:szCs w:val="22"/>
        </w:rPr>
        <w:t>іконостасу</w:t>
      </w:r>
      <w:proofErr w:type="spellEnd"/>
      <w:r w:rsidRPr="00797789">
        <w:rPr>
          <w:spacing w:val="-4"/>
          <w:sz w:val="22"/>
          <w:szCs w:val="22"/>
        </w:rPr>
        <w:t xml:space="preserve"> голо</w:t>
      </w:r>
      <w:r w:rsidRPr="00797789">
        <w:rPr>
          <w:spacing w:val="-4"/>
          <w:sz w:val="22"/>
          <w:szCs w:val="22"/>
        </w:rPr>
        <w:t>в</w:t>
      </w:r>
      <w:r w:rsidRPr="00797789">
        <w:rPr>
          <w:spacing w:val="-4"/>
          <w:sz w:val="22"/>
          <w:szCs w:val="22"/>
        </w:rPr>
        <w:t xml:space="preserve">ного притвору 18 </w:t>
      </w:r>
      <w:proofErr w:type="spellStart"/>
      <w:r w:rsidRPr="00797789">
        <w:rPr>
          <w:spacing w:val="-4"/>
          <w:sz w:val="22"/>
          <w:szCs w:val="22"/>
        </w:rPr>
        <w:t>квітня</w:t>
      </w:r>
      <w:proofErr w:type="spellEnd"/>
      <w:r w:rsidRPr="00797789">
        <w:rPr>
          <w:spacing w:val="-4"/>
          <w:sz w:val="22"/>
          <w:szCs w:val="22"/>
        </w:rPr>
        <w:t xml:space="preserve"> 1781 року (за ст.  ст.) </w:t>
      </w:r>
      <w:proofErr w:type="spellStart"/>
      <w:r w:rsidRPr="00797789">
        <w:rPr>
          <w:spacing w:val="-4"/>
          <w:sz w:val="22"/>
          <w:szCs w:val="22"/>
        </w:rPr>
        <w:t>будівництво</w:t>
      </w:r>
      <w:proofErr w:type="spellEnd"/>
      <w:r w:rsidRPr="00797789">
        <w:rPr>
          <w:spacing w:val="-4"/>
          <w:sz w:val="22"/>
          <w:szCs w:val="22"/>
        </w:rPr>
        <w:t xml:space="preserve"> храму </w:t>
      </w:r>
      <w:proofErr w:type="spellStart"/>
      <w:r w:rsidRPr="00797789">
        <w:rPr>
          <w:spacing w:val="-4"/>
          <w:sz w:val="22"/>
          <w:szCs w:val="22"/>
        </w:rPr>
        <w:t>було</w:t>
      </w:r>
      <w:proofErr w:type="spellEnd"/>
      <w:r w:rsidRPr="00797789">
        <w:rPr>
          <w:spacing w:val="-4"/>
          <w:sz w:val="22"/>
          <w:szCs w:val="22"/>
        </w:rPr>
        <w:t xml:space="preserve"> завершено.</w:t>
      </w:r>
    </w:p>
    <w:p w:rsidR="009062C0" w:rsidRPr="00797789" w:rsidRDefault="009062C0" w:rsidP="009062C0">
      <w:pPr>
        <w:ind w:firstLine="540"/>
        <w:jc w:val="both"/>
        <w:rPr>
          <w:spacing w:val="-4"/>
          <w:sz w:val="22"/>
          <w:szCs w:val="22"/>
        </w:rPr>
      </w:pPr>
      <w:proofErr w:type="spellStart"/>
      <w:proofErr w:type="gramStart"/>
      <w:r w:rsidRPr="00797789">
        <w:rPr>
          <w:spacing w:val="-4"/>
          <w:sz w:val="22"/>
          <w:szCs w:val="22"/>
        </w:rPr>
        <w:t>Ст</w:t>
      </w:r>
      <w:proofErr w:type="gramEnd"/>
      <w:r w:rsidRPr="00797789">
        <w:rPr>
          <w:spacing w:val="-4"/>
          <w:sz w:val="22"/>
          <w:szCs w:val="22"/>
        </w:rPr>
        <w:t>іни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Троїцького</w:t>
      </w:r>
      <w:proofErr w:type="spellEnd"/>
      <w:r w:rsidRPr="00797789">
        <w:rPr>
          <w:spacing w:val="-4"/>
          <w:sz w:val="22"/>
          <w:szCs w:val="22"/>
        </w:rPr>
        <w:t xml:space="preserve"> собору </w:t>
      </w:r>
      <w:proofErr w:type="spellStart"/>
      <w:r w:rsidRPr="00797789">
        <w:rPr>
          <w:spacing w:val="-4"/>
          <w:sz w:val="22"/>
          <w:szCs w:val="22"/>
        </w:rPr>
        <w:t>прикрашала</w:t>
      </w:r>
      <w:proofErr w:type="spellEnd"/>
      <w:r w:rsidRPr="00797789">
        <w:rPr>
          <w:spacing w:val="-4"/>
          <w:sz w:val="22"/>
          <w:szCs w:val="22"/>
        </w:rPr>
        <w:t xml:space="preserve"> велика </w:t>
      </w:r>
      <w:proofErr w:type="spellStart"/>
      <w:r w:rsidRPr="00797789">
        <w:rPr>
          <w:spacing w:val="-4"/>
          <w:sz w:val="22"/>
          <w:szCs w:val="22"/>
        </w:rPr>
        <w:t>кількість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старовинних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</w:t>
      </w:r>
      <w:proofErr w:type="spellEnd"/>
      <w:r w:rsidRPr="00797789">
        <w:rPr>
          <w:spacing w:val="-4"/>
          <w:sz w:val="22"/>
          <w:szCs w:val="22"/>
        </w:rPr>
        <w:t xml:space="preserve">. </w:t>
      </w:r>
      <w:proofErr w:type="spellStart"/>
      <w:proofErr w:type="gramStart"/>
      <w:r w:rsidRPr="00797789">
        <w:rPr>
          <w:spacing w:val="-4"/>
          <w:sz w:val="22"/>
          <w:szCs w:val="22"/>
        </w:rPr>
        <w:t>Досл</w:t>
      </w:r>
      <w:proofErr w:type="gramEnd"/>
      <w:r w:rsidRPr="00797789">
        <w:rPr>
          <w:spacing w:val="-4"/>
          <w:sz w:val="22"/>
          <w:szCs w:val="22"/>
        </w:rPr>
        <w:t>ідники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виділяли</w:t>
      </w:r>
      <w:proofErr w:type="spellEnd"/>
      <w:r w:rsidRPr="00797789">
        <w:rPr>
          <w:spacing w:val="-4"/>
          <w:sz w:val="22"/>
          <w:szCs w:val="22"/>
        </w:rPr>
        <w:t xml:space="preserve"> три </w:t>
      </w:r>
      <w:proofErr w:type="spellStart"/>
      <w:r w:rsidRPr="00797789">
        <w:rPr>
          <w:spacing w:val="-4"/>
          <w:sz w:val="22"/>
          <w:szCs w:val="22"/>
        </w:rPr>
        <w:t>найбільш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цікавих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старих</w:t>
      </w:r>
      <w:proofErr w:type="spellEnd"/>
      <w:r w:rsidRPr="00797789">
        <w:rPr>
          <w:spacing w:val="-4"/>
          <w:sz w:val="22"/>
          <w:szCs w:val="22"/>
        </w:rPr>
        <w:t xml:space="preserve"> – </w:t>
      </w:r>
      <w:proofErr w:type="spellStart"/>
      <w:r w:rsidRPr="00797789">
        <w:rPr>
          <w:spacing w:val="-4"/>
          <w:sz w:val="22"/>
          <w:szCs w:val="22"/>
        </w:rPr>
        <w:t>запорозьких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часів</w:t>
      </w:r>
      <w:proofErr w:type="spellEnd"/>
      <w:r w:rsidRPr="00797789">
        <w:rPr>
          <w:spacing w:val="-4"/>
          <w:sz w:val="22"/>
          <w:szCs w:val="22"/>
        </w:rPr>
        <w:t xml:space="preserve"> – Спасителя, </w:t>
      </w:r>
      <w:proofErr w:type="spellStart"/>
      <w:r w:rsidRPr="00797789">
        <w:rPr>
          <w:spacing w:val="-4"/>
          <w:sz w:val="22"/>
          <w:szCs w:val="22"/>
        </w:rPr>
        <w:t>Божої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Матері</w:t>
      </w:r>
      <w:proofErr w:type="spellEnd"/>
      <w:r w:rsidRPr="00797789">
        <w:rPr>
          <w:spacing w:val="-4"/>
          <w:sz w:val="22"/>
          <w:szCs w:val="22"/>
        </w:rPr>
        <w:t xml:space="preserve"> та Святого </w:t>
      </w:r>
      <w:proofErr w:type="spellStart"/>
      <w:r w:rsidRPr="00797789">
        <w:rPr>
          <w:spacing w:val="-4"/>
          <w:sz w:val="22"/>
          <w:szCs w:val="22"/>
        </w:rPr>
        <w:t>Миколая</w:t>
      </w:r>
      <w:proofErr w:type="spellEnd"/>
      <w:r w:rsidRPr="00797789">
        <w:rPr>
          <w:spacing w:val="-4"/>
          <w:sz w:val="22"/>
          <w:szCs w:val="22"/>
        </w:rPr>
        <w:t xml:space="preserve">. На </w:t>
      </w:r>
      <w:proofErr w:type="spellStart"/>
      <w:r w:rsidRPr="00797789">
        <w:rPr>
          <w:spacing w:val="-4"/>
          <w:sz w:val="22"/>
          <w:szCs w:val="22"/>
        </w:rPr>
        <w:t>останню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чверть</w:t>
      </w:r>
      <w:proofErr w:type="spellEnd"/>
      <w:r w:rsidRPr="00797789">
        <w:rPr>
          <w:spacing w:val="-4"/>
          <w:sz w:val="22"/>
          <w:szCs w:val="22"/>
        </w:rPr>
        <w:t xml:space="preserve"> ХІ</w:t>
      </w:r>
      <w:proofErr w:type="gramStart"/>
      <w:r w:rsidRPr="00797789">
        <w:rPr>
          <w:spacing w:val="-4"/>
          <w:sz w:val="22"/>
          <w:szCs w:val="22"/>
        </w:rPr>
        <w:t>Х</w:t>
      </w:r>
      <w:proofErr w:type="gramEnd"/>
      <w:r w:rsidRPr="00797789">
        <w:rPr>
          <w:spacing w:val="-4"/>
          <w:sz w:val="22"/>
          <w:szCs w:val="22"/>
        </w:rPr>
        <w:t xml:space="preserve"> ст. </w:t>
      </w:r>
      <w:proofErr w:type="spellStart"/>
      <w:r w:rsidRPr="00797789">
        <w:rPr>
          <w:spacing w:val="-4"/>
          <w:sz w:val="22"/>
          <w:szCs w:val="22"/>
        </w:rPr>
        <w:t>найбільше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шанувалися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дві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ікони</w:t>
      </w:r>
      <w:proofErr w:type="spellEnd"/>
      <w:r w:rsidRPr="00797789">
        <w:rPr>
          <w:spacing w:val="-4"/>
          <w:sz w:val="22"/>
          <w:szCs w:val="22"/>
        </w:rPr>
        <w:t xml:space="preserve">: </w:t>
      </w:r>
      <w:proofErr w:type="spellStart"/>
      <w:r w:rsidRPr="00797789">
        <w:rPr>
          <w:spacing w:val="-4"/>
          <w:sz w:val="22"/>
          <w:szCs w:val="22"/>
        </w:rPr>
        <w:t>Іверської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Пресвятої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Богородиці</w:t>
      </w:r>
      <w:proofErr w:type="spellEnd"/>
      <w:r w:rsidRPr="00797789">
        <w:rPr>
          <w:spacing w:val="-4"/>
          <w:sz w:val="22"/>
          <w:szCs w:val="22"/>
        </w:rPr>
        <w:t xml:space="preserve"> та Святого </w:t>
      </w:r>
      <w:proofErr w:type="spellStart"/>
      <w:r w:rsidRPr="00797789">
        <w:rPr>
          <w:spacing w:val="-4"/>
          <w:sz w:val="22"/>
          <w:szCs w:val="22"/>
        </w:rPr>
        <w:lastRenderedPageBreak/>
        <w:t>Миколая</w:t>
      </w:r>
      <w:proofErr w:type="spellEnd"/>
      <w:r w:rsidRPr="00797789">
        <w:rPr>
          <w:spacing w:val="-4"/>
          <w:sz w:val="22"/>
          <w:szCs w:val="22"/>
        </w:rPr>
        <w:t xml:space="preserve">, </w:t>
      </w:r>
      <w:proofErr w:type="spellStart"/>
      <w:r w:rsidRPr="00797789">
        <w:rPr>
          <w:spacing w:val="-4"/>
          <w:sz w:val="22"/>
          <w:szCs w:val="22"/>
        </w:rPr>
        <w:t>що</w:t>
      </w:r>
      <w:proofErr w:type="spellEnd"/>
      <w:r w:rsidRPr="00797789">
        <w:rPr>
          <w:spacing w:val="-4"/>
          <w:sz w:val="22"/>
          <w:szCs w:val="22"/>
        </w:rPr>
        <w:t xml:space="preserve"> молиться. </w:t>
      </w:r>
      <w:proofErr w:type="spellStart"/>
      <w:r w:rsidRPr="00797789">
        <w:rPr>
          <w:spacing w:val="-4"/>
          <w:sz w:val="22"/>
          <w:szCs w:val="22"/>
        </w:rPr>
        <w:t>Обидві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ікони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постійно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використ</w:t>
      </w:r>
      <w:r w:rsidRPr="00797789">
        <w:rPr>
          <w:spacing w:val="-4"/>
          <w:sz w:val="22"/>
          <w:szCs w:val="22"/>
        </w:rPr>
        <w:t>о</w:t>
      </w:r>
      <w:r w:rsidRPr="00797789">
        <w:rPr>
          <w:spacing w:val="-4"/>
          <w:sz w:val="22"/>
          <w:szCs w:val="22"/>
        </w:rPr>
        <w:t>вували</w:t>
      </w:r>
      <w:proofErr w:type="spellEnd"/>
      <w:r w:rsidRPr="00797789">
        <w:rPr>
          <w:spacing w:val="-4"/>
          <w:sz w:val="22"/>
          <w:szCs w:val="22"/>
        </w:rPr>
        <w:t xml:space="preserve"> при </w:t>
      </w:r>
      <w:proofErr w:type="spellStart"/>
      <w:r w:rsidRPr="00797789">
        <w:rPr>
          <w:spacing w:val="-4"/>
          <w:sz w:val="22"/>
          <w:szCs w:val="22"/>
        </w:rPr>
        <w:t>хресних</w:t>
      </w:r>
      <w:proofErr w:type="spellEnd"/>
      <w:r w:rsidRPr="00797789">
        <w:rPr>
          <w:spacing w:val="-4"/>
          <w:sz w:val="22"/>
          <w:szCs w:val="22"/>
        </w:rPr>
        <w:t xml:space="preserve"> ходах </w:t>
      </w:r>
      <w:proofErr w:type="spellStart"/>
      <w:r w:rsidRPr="00797789">
        <w:rPr>
          <w:spacing w:val="-4"/>
          <w:sz w:val="22"/>
          <w:szCs w:val="22"/>
        </w:rPr>
        <w:t>і</w:t>
      </w:r>
      <w:proofErr w:type="spellEnd"/>
      <w:r w:rsidRPr="00797789">
        <w:rPr>
          <w:spacing w:val="-4"/>
          <w:sz w:val="22"/>
          <w:szCs w:val="22"/>
        </w:rPr>
        <w:t xml:space="preserve"> брали до хат для </w:t>
      </w:r>
      <w:proofErr w:type="spellStart"/>
      <w:r w:rsidRPr="00797789">
        <w:rPr>
          <w:spacing w:val="-4"/>
          <w:sz w:val="22"/>
          <w:szCs w:val="22"/>
        </w:rPr>
        <w:t>осв</w:t>
      </w:r>
      <w:r w:rsidRPr="00797789">
        <w:rPr>
          <w:spacing w:val="-4"/>
          <w:sz w:val="22"/>
          <w:szCs w:val="22"/>
        </w:rPr>
        <w:t>я</w:t>
      </w:r>
      <w:r w:rsidRPr="00797789">
        <w:rPr>
          <w:spacing w:val="-4"/>
          <w:sz w:val="22"/>
          <w:szCs w:val="22"/>
        </w:rPr>
        <w:t>чення</w:t>
      </w:r>
      <w:proofErr w:type="spellEnd"/>
      <w:r w:rsidRPr="00797789">
        <w:rPr>
          <w:spacing w:val="-4"/>
          <w:sz w:val="22"/>
          <w:szCs w:val="22"/>
        </w:rPr>
        <w:t xml:space="preserve"> </w:t>
      </w:r>
      <w:proofErr w:type="spellStart"/>
      <w:r w:rsidRPr="00797789">
        <w:rPr>
          <w:spacing w:val="-4"/>
          <w:sz w:val="22"/>
          <w:szCs w:val="22"/>
        </w:rPr>
        <w:t>помешкань</w:t>
      </w:r>
      <w:proofErr w:type="spellEnd"/>
      <w:r w:rsidRPr="00797789">
        <w:rPr>
          <w:spacing w:val="-4"/>
          <w:sz w:val="22"/>
          <w:szCs w:val="22"/>
        </w:rPr>
        <w:t>.</w:t>
      </w:r>
    </w:p>
    <w:p w:rsidR="009062C0" w:rsidRPr="009062C0" w:rsidRDefault="009062C0" w:rsidP="009062C0">
      <w:pPr>
        <w:ind w:firstLine="540"/>
        <w:jc w:val="both"/>
        <w:rPr>
          <w:sz w:val="22"/>
          <w:szCs w:val="22"/>
          <w:lang w:val="uk-UA"/>
        </w:rPr>
      </w:pPr>
      <w:r w:rsidRPr="00797789">
        <w:rPr>
          <w:spacing w:val="-4"/>
          <w:sz w:val="22"/>
          <w:szCs w:val="22"/>
          <w:lang w:val="uk-UA"/>
        </w:rPr>
        <w:t>Велика кількість вікон на фасаді сприяла зоровому підвищенню об’єкта, малі вікна</w:t>
      </w:r>
      <w:r w:rsidRPr="001E3097">
        <w:rPr>
          <w:sz w:val="22"/>
          <w:szCs w:val="22"/>
          <w:lang w:val="uk-UA"/>
        </w:rPr>
        <w:t xml:space="preserve"> створювали ефект масштабності споруди. </w:t>
      </w:r>
      <w:r w:rsidRPr="009062C0">
        <w:rPr>
          <w:sz w:val="22"/>
          <w:szCs w:val="22"/>
          <w:lang w:val="uk-UA"/>
        </w:rPr>
        <w:t>Виходячи з того, що вікна виступають пока</w:t>
      </w:r>
      <w:r w:rsidRPr="009062C0">
        <w:rPr>
          <w:sz w:val="22"/>
          <w:szCs w:val="22"/>
          <w:lang w:val="uk-UA"/>
        </w:rPr>
        <w:t>з</w:t>
      </w:r>
      <w:r w:rsidRPr="009062C0">
        <w:rPr>
          <w:sz w:val="22"/>
          <w:szCs w:val="22"/>
          <w:lang w:val="uk-UA"/>
        </w:rPr>
        <w:t>ником масштабності, так само як і двері, було зменшено вікна верхніх ярусів, що також створювало оптичний ефект перспективного збільшення висоти.</w:t>
      </w:r>
    </w:p>
    <w:p w:rsidR="009062C0" w:rsidRDefault="009062C0" w:rsidP="009062C0">
      <w:pPr>
        <w:ind w:firstLine="540"/>
        <w:jc w:val="both"/>
        <w:rPr>
          <w:sz w:val="22"/>
          <w:szCs w:val="22"/>
          <w:lang w:val="uk-UA"/>
        </w:rPr>
      </w:pPr>
      <w:proofErr w:type="gramStart"/>
      <w:r w:rsidRPr="002F7511">
        <w:rPr>
          <w:sz w:val="22"/>
          <w:szCs w:val="22"/>
        </w:rPr>
        <w:t>До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собору</w:t>
      </w:r>
      <w:proofErr w:type="gramEnd"/>
      <w:r w:rsidRPr="002F7511">
        <w:rPr>
          <w:sz w:val="22"/>
          <w:szCs w:val="22"/>
        </w:rPr>
        <w:t xml:space="preserve"> вело </w:t>
      </w:r>
      <w:proofErr w:type="spellStart"/>
      <w:r w:rsidRPr="002F7511">
        <w:rPr>
          <w:sz w:val="22"/>
          <w:szCs w:val="22"/>
        </w:rPr>
        <w:t>троє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вхідних</w:t>
      </w:r>
      <w:proofErr w:type="spellEnd"/>
      <w:r w:rsidRPr="002F7511">
        <w:rPr>
          <w:sz w:val="22"/>
          <w:szCs w:val="22"/>
        </w:rPr>
        <w:t xml:space="preserve"> дверей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дубового дерева,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прикрашалися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кольор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розписами</w:t>
      </w:r>
      <w:proofErr w:type="spellEnd"/>
      <w:r w:rsidRPr="002F7511">
        <w:rPr>
          <w:sz w:val="22"/>
          <w:szCs w:val="22"/>
        </w:rPr>
        <w:t xml:space="preserve">! На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ізьблених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одвірках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виконано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виноградні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гілки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китицями</w:t>
      </w:r>
      <w:proofErr w:type="spellEnd"/>
      <w:r w:rsidRPr="002F7511">
        <w:rPr>
          <w:sz w:val="22"/>
          <w:szCs w:val="22"/>
        </w:rPr>
        <w:t xml:space="preserve"> виногр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ду.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ізніше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одвірки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замінено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двері</w:t>
      </w:r>
      <w:proofErr w:type="spellEnd"/>
      <w:r w:rsidRPr="002F7511">
        <w:rPr>
          <w:sz w:val="22"/>
          <w:szCs w:val="22"/>
        </w:rPr>
        <w:t xml:space="preserve"> оббито </w:t>
      </w:r>
      <w:proofErr w:type="spellStart"/>
      <w:r w:rsidRPr="002F7511">
        <w:rPr>
          <w:sz w:val="22"/>
          <w:szCs w:val="22"/>
        </w:rPr>
        <w:t>залізом</w:t>
      </w:r>
      <w:proofErr w:type="spellEnd"/>
      <w:r w:rsidRPr="002F7511">
        <w:rPr>
          <w:sz w:val="22"/>
          <w:szCs w:val="22"/>
        </w:rPr>
        <w:t xml:space="preserve">. </w:t>
      </w:r>
    </w:p>
    <w:p w:rsidR="009062C0" w:rsidRPr="001A5821" w:rsidRDefault="009062C0" w:rsidP="009062C0">
      <w:pPr>
        <w:jc w:val="both"/>
        <w:rPr>
          <w:spacing w:val="-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862965</wp:posOffset>
            </wp:positionV>
            <wp:extent cx="2105025" cy="2514600"/>
            <wp:effectExtent l="19050" t="0" r="9525" b="0"/>
            <wp:wrapThrough wrapText="bothSides">
              <wp:wrapPolygon edited="0">
                <wp:start x="-195" y="0"/>
                <wp:lineTo x="-195" y="21436"/>
                <wp:lineTo x="21698" y="21436"/>
                <wp:lineTo x="21698" y="0"/>
                <wp:lineTo x="-195" y="0"/>
              </wp:wrapPolygon>
            </wp:wrapThrough>
            <wp:docPr id="3" name="Рисунок 3" descr="ма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917">
        <w:rPr>
          <w:sz w:val="22"/>
          <w:szCs w:val="22"/>
          <w:lang w:val="uk-UA"/>
        </w:rPr>
        <w:t>Д.І.</w:t>
      </w:r>
      <w:r w:rsidRPr="001163CF">
        <w:rPr>
          <w:sz w:val="22"/>
          <w:szCs w:val="22"/>
        </w:rPr>
        <w:t> </w:t>
      </w:r>
      <w:r w:rsidRPr="00ED6917">
        <w:rPr>
          <w:sz w:val="22"/>
          <w:szCs w:val="22"/>
          <w:lang w:val="uk-UA"/>
        </w:rPr>
        <w:t>Яворницький залишив стислий опис Троїцького собору: «Архітектура церкви про</w:t>
      </w:r>
      <w:r w:rsidRPr="00ED6917">
        <w:rPr>
          <w:sz w:val="22"/>
          <w:szCs w:val="22"/>
          <w:lang w:val="uk-UA"/>
        </w:rPr>
        <w:t>с</w:t>
      </w:r>
      <w:r w:rsidRPr="00ED6917">
        <w:rPr>
          <w:sz w:val="22"/>
          <w:szCs w:val="22"/>
          <w:lang w:val="uk-UA"/>
        </w:rPr>
        <w:t>та: ні колон, ні прикрашень; з зовні церква була обшальована і пофарбована білою фа</w:t>
      </w:r>
      <w:r w:rsidRPr="00ED6917">
        <w:rPr>
          <w:sz w:val="22"/>
          <w:szCs w:val="22"/>
          <w:lang w:val="uk-UA"/>
        </w:rPr>
        <w:t>р</w:t>
      </w:r>
      <w:r w:rsidRPr="00ED6917">
        <w:rPr>
          <w:sz w:val="22"/>
          <w:szCs w:val="22"/>
          <w:lang w:val="uk-UA"/>
        </w:rPr>
        <w:t xml:space="preserve">бою; з середини стіни і склепіння її розписано було картинами релігійного змісту. </w:t>
      </w:r>
      <w:proofErr w:type="spellStart"/>
      <w:r w:rsidRPr="002F7511">
        <w:rPr>
          <w:sz w:val="22"/>
          <w:szCs w:val="22"/>
        </w:rPr>
        <w:t>Іконостас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зведено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склепінь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ізьбою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різними</w:t>
      </w:r>
      <w:proofErr w:type="spellEnd"/>
      <w:r w:rsidRPr="002F7511">
        <w:rPr>
          <w:sz w:val="22"/>
          <w:szCs w:val="22"/>
        </w:rPr>
        <w:t xml:space="preserve"> фестонами, завитками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хитрощами</w:t>
      </w:r>
      <w:proofErr w:type="spellEnd"/>
      <w:r w:rsidRPr="002F7511">
        <w:rPr>
          <w:sz w:val="22"/>
          <w:szCs w:val="22"/>
        </w:rPr>
        <w:t xml:space="preserve"> ст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лярного </w:t>
      </w:r>
      <w:proofErr w:type="spellStart"/>
      <w:r w:rsidRPr="002F7511">
        <w:rPr>
          <w:sz w:val="22"/>
          <w:szCs w:val="22"/>
        </w:rPr>
        <w:t>мистецтва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Живопис</w:t>
      </w:r>
      <w:proofErr w:type="spellEnd"/>
      <w:r w:rsidRPr="002F7511">
        <w:rPr>
          <w:sz w:val="22"/>
          <w:szCs w:val="22"/>
        </w:rPr>
        <w:t xml:space="preserve"> 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ньому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зроблений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старовинній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візантійській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манері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сота</w:t>
      </w:r>
      <w:proofErr w:type="spellEnd"/>
      <w:r w:rsidRPr="002F7511">
        <w:rPr>
          <w:sz w:val="22"/>
          <w:szCs w:val="22"/>
        </w:rPr>
        <w:t xml:space="preserve"> церкви 31 сажень... При </w:t>
      </w:r>
      <w:proofErr w:type="spellStart"/>
      <w:r w:rsidRPr="002F7511">
        <w:rPr>
          <w:sz w:val="22"/>
          <w:szCs w:val="22"/>
        </w:rPr>
        <w:t>церкві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ізніше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окремо</w:t>
      </w:r>
      <w:proofErr w:type="spellEnd"/>
      <w:r w:rsidRPr="002F7511">
        <w:rPr>
          <w:sz w:val="22"/>
          <w:szCs w:val="22"/>
        </w:rPr>
        <w:t xml:space="preserve">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ставлено </w:t>
      </w:r>
      <w:proofErr w:type="spellStart"/>
      <w:r w:rsidRPr="002F7511">
        <w:rPr>
          <w:sz w:val="22"/>
          <w:szCs w:val="22"/>
        </w:rPr>
        <w:t>дзвіницю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шістьма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дзвонами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найбільший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важив</w:t>
      </w:r>
      <w:proofErr w:type="spellEnd"/>
      <w:r w:rsidRPr="002F7511">
        <w:rPr>
          <w:sz w:val="22"/>
          <w:szCs w:val="22"/>
        </w:rPr>
        <w:t xml:space="preserve"> 262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п.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24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ф… два </w:t>
      </w:r>
      <w:proofErr w:type="spellStart"/>
      <w:r w:rsidRPr="002F7511">
        <w:rPr>
          <w:sz w:val="22"/>
          <w:szCs w:val="22"/>
        </w:rPr>
        <w:t>будинки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дерев’януа</w:t>
      </w:r>
      <w:proofErr w:type="spellEnd"/>
      <w:r w:rsidRPr="002F7511">
        <w:rPr>
          <w:sz w:val="22"/>
          <w:szCs w:val="22"/>
        </w:rPr>
        <w:t xml:space="preserve"> огорожу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за огорожею </w:t>
      </w:r>
      <w:proofErr w:type="spellStart"/>
      <w:r w:rsidRPr="002F7511">
        <w:rPr>
          <w:sz w:val="22"/>
          <w:szCs w:val="22"/>
        </w:rPr>
        <w:t>криницю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рев’яним</w:t>
      </w:r>
      <w:proofErr w:type="spellEnd"/>
      <w:r w:rsidRPr="002F7511">
        <w:rPr>
          <w:sz w:val="22"/>
          <w:szCs w:val="22"/>
        </w:rPr>
        <w:t xml:space="preserve"> наметом. </w:t>
      </w:r>
      <w:proofErr w:type="spellStart"/>
      <w:r w:rsidRPr="002F7511">
        <w:rPr>
          <w:sz w:val="22"/>
          <w:szCs w:val="22"/>
        </w:rPr>
        <w:t>Дзвіниця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криниця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собор, </w:t>
      </w:r>
      <w:proofErr w:type="spellStart"/>
      <w:r w:rsidRPr="002F7511">
        <w:rPr>
          <w:sz w:val="22"/>
          <w:szCs w:val="22"/>
        </w:rPr>
        <w:t>пофарбовані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фарбою</w:t>
      </w:r>
      <w:proofErr w:type="spellEnd"/>
      <w:r w:rsidRPr="002F7511">
        <w:rPr>
          <w:sz w:val="22"/>
          <w:szCs w:val="22"/>
        </w:rPr>
        <w:t xml:space="preserve"> </w:t>
      </w:r>
      <w:r w:rsidRPr="002F7511">
        <w:rPr>
          <w:i/>
          <w:sz w:val="22"/>
          <w:szCs w:val="22"/>
        </w:rPr>
        <w:t>(</w:t>
      </w:r>
      <w:proofErr w:type="spellStart"/>
      <w:r w:rsidRPr="002F7511">
        <w:rPr>
          <w:i/>
          <w:sz w:val="22"/>
          <w:szCs w:val="22"/>
        </w:rPr>
        <w:t>їх</w:t>
      </w:r>
      <w:proofErr w:type="spellEnd"/>
      <w:r w:rsidRPr="002F7511">
        <w:rPr>
          <w:i/>
          <w:sz w:val="22"/>
          <w:szCs w:val="22"/>
        </w:rPr>
        <w:t xml:space="preserve"> добре видно </w:t>
      </w:r>
      <w:proofErr w:type="gramStart"/>
      <w:r w:rsidRPr="002F7511">
        <w:rPr>
          <w:i/>
          <w:sz w:val="22"/>
          <w:szCs w:val="22"/>
        </w:rPr>
        <w:t>на</w:t>
      </w:r>
      <w:proofErr w:type="gram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відомому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малюнку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Васильківського</w:t>
      </w:r>
      <w:proofErr w:type="spellEnd"/>
      <w:r w:rsidRPr="002F7511">
        <w:rPr>
          <w:i/>
          <w:sz w:val="22"/>
          <w:szCs w:val="22"/>
        </w:rPr>
        <w:t xml:space="preserve"> «</w:t>
      </w:r>
      <w:proofErr w:type="spellStart"/>
      <w:r w:rsidRPr="002F7511">
        <w:rPr>
          <w:i/>
          <w:sz w:val="22"/>
          <w:szCs w:val="22"/>
        </w:rPr>
        <w:t>С</w:t>
      </w:r>
      <w:r w:rsidRPr="002F7511">
        <w:rPr>
          <w:i/>
          <w:sz w:val="22"/>
          <w:szCs w:val="22"/>
        </w:rPr>
        <w:t>о</w:t>
      </w:r>
      <w:r w:rsidRPr="002F7511">
        <w:rPr>
          <w:i/>
          <w:sz w:val="22"/>
          <w:szCs w:val="22"/>
        </w:rPr>
        <w:t>борна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площа</w:t>
      </w:r>
      <w:proofErr w:type="spellEnd"/>
      <w:r w:rsidRPr="002F7511">
        <w:rPr>
          <w:i/>
          <w:sz w:val="22"/>
          <w:szCs w:val="22"/>
        </w:rPr>
        <w:t xml:space="preserve"> у 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i/>
          <w:sz w:val="22"/>
          <w:szCs w:val="22"/>
        </w:rPr>
        <w:t>Новомосковську</w:t>
      </w:r>
      <w:proofErr w:type="spellEnd"/>
      <w:r w:rsidRPr="002F7511">
        <w:rPr>
          <w:i/>
          <w:sz w:val="22"/>
          <w:szCs w:val="22"/>
        </w:rPr>
        <w:t>» – О.Х).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Ззовні</w:t>
      </w:r>
      <w:proofErr w:type="spellEnd"/>
      <w:r w:rsidRPr="002F7511">
        <w:rPr>
          <w:sz w:val="22"/>
          <w:szCs w:val="22"/>
        </w:rPr>
        <w:t xml:space="preserve">, на </w:t>
      </w:r>
      <w:proofErr w:type="spellStart"/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іні</w:t>
      </w:r>
      <w:proofErr w:type="spellEnd"/>
      <w:r w:rsidRPr="002F7511">
        <w:rPr>
          <w:sz w:val="22"/>
          <w:szCs w:val="22"/>
        </w:rPr>
        <w:t xml:space="preserve">, коло </w:t>
      </w:r>
      <w:proofErr w:type="spellStart"/>
      <w:r w:rsidRPr="002F7511">
        <w:rPr>
          <w:sz w:val="22"/>
          <w:szCs w:val="22"/>
        </w:rPr>
        <w:t>західних</w:t>
      </w:r>
      <w:proofErr w:type="spellEnd"/>
      <w:r w:rsidRPr="002F7511">
        <w:rPr>
          <w:sz w:val="22"/>
          <w:szCs w:val="22"/>
        </w:rPr>
        <w:t xml:space="preserve"> дверей, </w:t>
      </w:r>
      <w:proofErr w:type="spellStart"/>
      <w:r w:rsidRPr="001A5821">
        <w:rPr>
          <w:spacing w:val="-2"/>
          <w:sz w:val="22"/>
          <w:szCs w:val="22"/>
        </w:rPr>
        <w:t>повішено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чавунне</w:t>
      </w:r>
      <w:proofErr w:type="spellEnd"/>
      <w:r w:rsidRPr="001A5821">
        <w:rPr>
          <w:spacing w:val="-2"/>
          <w:sz w:val="22"/>
          <w:szCs w:val="22"/>
        </w:rPr>
        <w:t xml:space="preserve"> «било» </w:t>
      </w:r>
      <w:proofErr w:type="spellStart"/>
      <w:r w:rsidRPr="001A5821">
        <w:rPr>
          <w:spacing w:val="-2"/>
          <w:sz w:val="22"/>
          <w:szCs w:val="22"/>
        </w:rPr>
        <w:t>з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прикрашенням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зверху</w:t>
      </w:r>
      <w:proofErr w:type="spellEnd"/>
      <w:r w:rsidRPr="001A5821">
        <w:rPr>
          <w:spacing w:val="-2"/>
          <w:sz w:val="22"/>
          <w:szCs w:val="22"/>
        </w:rPr>
        <w:t xml:space="preserve">, у </w:t>
      </w:r>
      <w:proofErr w:type="spellStart"/>
      <w:r w:rsidRPr="001A5821">
        <w:rPr>
          <w:spacing w:val="-2"/>
          <w:sz w:val="22"/>
          <w:szCs w:val="22"/>
        </w:rPr>
        <w:t>вигляді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двох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конячих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голів</w:t>
      </w:r>
      <w:proofErr w:type="spellEnd"/>
      <w:r w:rsidRPr="001A5821">
        <w:rPr>
          <w:spacing w:val="-2"/>
          <w:sz w:val="22"/>
          <w:szCs w:val="22"/>
        </w:rPr>
        <w:t>». Зараз б</w:t>
      </w:r>
      <w:r w:rsidRPr="001A5821">
        <w:rPr>
          <w:spacing w:val="-2"/>
          <w:sz w:val="22"/>
          <w:szCs w:val="22"/>
        </w:rPr>
        <w:t>и</w:t>
      </w:r>
      <w:r w:rsidRPr="001A5821">
        <w:rPr>
          <w:spacing w:val="-2"/>
          <w:sz w:val="22"/>
          <w:szCs w:val="22"/>
        </w:rPr>
        <w:t xml:space="preserve">ло </w:t>
      </w:r>
      <w:proofErr w:type="spellStart"/>
      <w:r w:rsidRPr="001A5821">
        <w:rPr>
          <w:spacing w:val="-2"/>
          <w:sz w:val="22"/>
          <w:szCs w:val="22"/>
        </w:rPr>
        <w:t>зберігається</w:t>
      </w:r>
      <w:proofErr w:type="spellEnd"/>
      <w:r w:rsidRPr="001A5821">
        <w:rPr>
          <w:spacing w:val="-2"/>
          <w:sz w:val="22"/>
          <w:szCs w:val="22"/>
        </w:rPr>
        <w:t xml:space="preserve"> в </w:t>
      </w:r>
      <w:proofErr w:type="spellStart"/>
      <w:r w:rsidRPr="001A5821">
        <w:rPr>
          <w:spacing w:val="-2"/>
          <w:sz w:val="22"/>
          <w:szCs w:val="22"/>
        </w:rPr>
        <w:t>експозиції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Дніпропетровського</w:t>
      </w:r>
      <w:proofErr w:type="spellEnd"/>
      <w:r w:rsidRPr="001A5821">
        <w:rPr>
          <w:spacing w:val="-2"/>
          <w:sz w:val="22"/>
          <w:szCs w:val="22"/>
        </w:rPr>
        <w:t xml:space="preserve"> </w:t>
      </w:r>
      <w:proofErr w:type="spellStart"/>
      <w:r w:rsidRPr="001A5821">
        <w:rPr>
          <w:spacing w:val="-2"/>
          <w:sz w:val="22"/>
          <w:szCs w:val="22"/>
        </w:rPr>
        <w:t>історичного</w:t>
      </w:r>
      <w:proofErr w:type="spellEnd"/>
      <w:r w:rsidRPr="001A5821">
        <w:rPr>
          <w:spacing w:val="-2"/>
          <w:sz w:val="22"/>
          <w:szCs w:val="22"/>
        </w:rPr>
        <w:t xml:space="preserve"> музею </w:t>
      </w:r>
      <w:proofErr w:type="spellStart"/>
      <w:r w:rsidRPr="001A5821">
        <w:rPr>
          <w:spacing w:val="-2"/>
          <w:sz w:val="22"/>
          <w:szCs w:val="22"/>
        </w:rPr>
        <w:t>ім</w:t>
      </w:r>
      <w:proofErr w:type="spellEnd"/>
      <w:r w:rsidRPr="001A5821">
        <w:rPr>
          <w:spacing w:val="-2"/>
          <w:sz w:val="22"/>
          <w:szCs w:val="22"/>
        </w:rPr>
        <w:t>. Д.І.</w:t>
      </w:r>
      <w:r w:rsidRPr="001163CF">
        <w:rPr>
          <w:sz w:val="22"/>
          <w:szCs w:val="22"/>
        </w:rPr>
        <w:t> </w:t>
      </w:r>
      <w:proofErr w:type="spellStart"/>
      <w:r w:rsidRPr="001A5821">
        <w:rPr>
          <w:spacing w:val="-2"/>
          <w:sz w:val="22"/>
          <w:szCs w:val="22"/>
        </w:rPr>
        <w:t>Яворниц</w:t>
      </w:r>
      <w:r w:rsidRPr="001A5821">
        <w:rPr>
          <w:spacing w:val="-2"/>
          <w:sz w:val="22"/>
          <w:szCs w:val="22"/>
        </w:rPr>
        <w:t>ь</w:t>
      </w:r>
      <w:r w:rsidRPr="001A5821">
        <w:rPr>
          <w:spacing w:val="-2"/>
          <w:sz w:val="22"/>
          <w:szCs w:val="22"/>
        </w:rPr>
        <w:t>кого</w:t>
      </w:r>
      <w:proofErr w:type="spellEnd"/>
      <w:r w:rsidRPr="001A5821">
        <w:rPr>
          <w:spacing w:val="-2"/>
          <w:sz w:val="22"/>
          <w:szCs w:val="22"/>
        </w:rPr>
        <w:t>.</w:t>
      </w:r>
    </w:p>
    <w:p w:rsidR="009062C0" w:rsidRDefault="009062C0" w:rsidP="009062C0">
      <w:pPr>
        <w:ind w:firstLine="720"/>
        <w:jc w:val="both"/>
        <w:rPr>
          <w:sz w:val="22"/>
          <w:szCs w:val="22"/>
          <w:lang w:val="uk-UA"/>
        </w:rPr>
      </w:pP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початку</w:t>
      </w:r>
      <w:proofErr w:type="gramEnd"/>
      <w:r w:rsidRPr="002F7511">
        <w:rPr>
          <w:sz w:val="22"/>
          <w:szCs w:val="22"/>
        </w:rPr>
        <w:t xml:space="preserve"> 1880-х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виникла</w:t>
      </w:r>
      <w:proofErr w:type="spellEnd"/>
      <w:r w:rsidRPr="002F7511">
        <w:rPr>
          <w:sz w:val="22"/>
          <w:szCs w:val="22"/>
        </w:rPr>
        <w:t xml:space="preserve"> потреба в новому </w:t>
      </w:r>
      <w:proofErr w:type="spellStart"/>
      <w:r w:rsidRPr="002F7511">
        <w:rPr>
          <w:sz w:val="22"/>
          <w:szCs w:val="22"/>
        </w:rPr>
        <w:t>капітальному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ремонті</w:t>
      </w:r>
      <w:proofErr w:type="spellEnd"/>
      <w:r w:rsidRPr="002F7511">
        <w:rPr>
          <w:sz w:val="22"/>
          <w:szCs w:val="22"/>
        </w:rPr>
        <w:t xml:space="preserve"> собора,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провед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но торги на ремонт храму, в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переміг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Олексій</w:t>
      </w:r>
      <w:proofErr w:type="spellEnd"/>
      <w:r w:rsidRPr="002F7511">
        <w:rPr>
          <w:sz w:val="22"/>
          <w:szCs w:val="22"/>
        </w:rPr>
        <w:t xml:space="preserve"> Пахучий, </w:t>
      </w:r>
      <w:proofErr w:type="spellStart"/>
      <w:r w:rsidRPr="002F7511">
        <w:rPr>
          <w:sz w:val="22"/>
          <w:szCs w:val="22"/>
        </w:rPr>
        <w:t>однак</w:t>
      </w:r>
      <w:proofErr w:type="spellEnd"/>
      <w:r w:rsidRPr="002F7511">
        <w:rPr>
          <w:sz w:val="22"/>
          <w:szCs w:val="22"/>
        </w:rPr>
        <w:t xml:space="preserve">, на момент початку </w:t>
      </w:r>
    </w:p>
    <w:p w:rsidR="009062C0" w:rsidRDefault="009062C0" w:rsidP="009062C0">
      <w:pPr>
        <w:jc w:val="both"/>
        <w:rPr>
          <w:i/>
          <w:sz w:val="22"/>
          <w:szCs w:val="22"/>
          <w:highlight w:val="yellow"/>
          <w:lang w:val="uk-UA"/>
        </w:rPr>
      </w:pPr>
    </w:p>
    <w:p w:rsidR="009062C0" w:rsidRDefault="009062C0" w:rsidP="009062C0">
      <w:pPr>
        <w:jc w:val="both"/>
        <w:rPr>
          <w:i/>
          <w:sz w:val="22"/>
          <w:szCs w:val="22"/>
          <w:lang w:val="uk-UA"/>
        </w:rPr>
      </w:pPr>
      <w:proofErr w:type="spellStart"/>
      <w:r w:rsidRPr="009062C0">
        <w:rPr>
          <w:i/>
          <w:sz w:val="22"/>
          <w:szCs w:val="22"/>
        </w:rPr>
        <w:t>Місце</w:t>
      </w:r>
      <w:proofErr w:type="spellEnd"/>
      <w:r w:rsidRPr="009062C0">
        <w:rPr>
          <w:i/>
          <w:sz w:val="22"/>
          <w:szCs w:val="22"/>
        </w:rPr>
        <w:t xml:space="preserve"> </w:t>
      </w:r>
      <w:proofErr w:type="spellStart"/>
      <w:r w:rsidRPr="009062C0">
        <w:rPr>
          <w:i/>
          <w:sz w:val="22"/>
          <w:szCs w:val="22"/>
        </w:rPr>
        <w:t>розташування</w:t>
      </w:r>
      <w:proofErr w:type="spellEnd"/>
      <w:r w:rsidRPr="009062C0">
        <w:rPr>
          <w:i/>
          <w:sz w:val="22"/>
          <w:szCs w:val="22"/>
        </w:rPr>
        <w:t xml:space="preserve"> </w:t>
      </w:r>
      <w:proofErr w:type="spellStart"/>
      <w:r w:rsidRPr="009062C0">
        <w:rPr>
          <w:i/>
          <w:sz w:val="22"/>
          <w:szCs w:val="22"/>
        </w:rPr>
        <w:t>Троїцького</w:t>
      </w:r>
      <w:proofErr w:type="spellEnd"/>
      <w:r w:rsidRPr="009062C0">
        <w:rPr>
          <w:i/>
          <w:sz w:val="22"/>
          <w:szCs w:val="22"/>
        </w:rPr>
        <w:t xml:space="preserve"> собору в </w:t>
      </w:r>
      <w:proofErr w:type="spellStart"/>
      <w:r w:rsidRPr="009062C0">
        <w:rPr>
          <w:i/>
          <w:sz w:val="22"/>
          <w:szCs w:val="22"/>
        </w:rPr>
        <w:t>прилеглій</w:t>
      </w:r>
      <w:proofErr w:type="spellEnd"/>
      <w:r w:rsidRPr="009062C0">
        <w:rPr>
          <w:i/>
          <w:sz w:val="22"/>
          <w:szCs w:val="22"/>
        </w:rPr>
        <w:t xml:space="preserve"> </w:t>
      </w:r>
      <w:proofErr w:type="spellStart"/>
      <w:r w:rsidRPr="009062C0">
        <w:rPr>
          <w:i/>
          <w:sz w:val="22"/>
          <w:szCs w:val="22"/>
        </w:rPr>
        <w:t>забудові</w:t>
      </w:r>
      <w:proofErr w:type="spellEnd"/>
      <w:r w:rsidRPr="009062C0">
        <w:rPr>
          <w:i/>
          <w:sz w:val="22"/>
          <w:szCs w:val="22"/>
        </w:rPr>
        <w:t xml:space="preserve"> </w:t>
      </w:r>
      <w:proofErr w:type="spellStart"/>
      <w:r w:rsidRPr="009062C0">
        <w:rPr>
          <w:i/>
          <w:sz w:val="22"/>
          <w:szCs w:val="22"/>
        </w:rPr>
        <w:t>Новомосковська</w:t>
      </w:r>
      <w:proofErr w:type="spellEnd"/>
      <w:r w:rsidRPr="009062C0">
        <w:rPr>
          <w:i/>
          <w:sz w:val="22"/>
          <w:szCs w:val="22"/>
        </w:rPr>
        <w:t xml:space="preserve"> (Фрагмент </w:t>
      </w:r>
      <w:proofErr w:type="spellStart"/>
      <w:r w:rsidRPr="009062C0">
        <w:rPr>
          <w:i/>
          <w:sz w:val="22"/>
          <w:szCs w:val="22"/>
        </w:rPr>
        <w:t>м</w:t>
      </w:r>
      <w:r w:rsidRPr="009062C0">
        <w:rPr>
          <w:i/>
          <w:sz w:val="22"/>
          <w:szCs w:val="22"/>
        </w:rPr>
        <w:t>а</w:t>
      </w:r>
      <w:r w:rsidRPr="009062C0">
        <w:rPr>
          <w:i/>
          <w:sz w:val="22"/>
          <w:szCs w:val="22"/>
        </w:rPr>
        <w:t>пи</w:t>
      </w:r>
      <w:proofErr w:type="spellEnd"/>
      <w:r w:rsidRPr="009062C0">
        <w:rPr>
          <w:i/>
          <w:sz w:val="22"/>
          <w:szCs w:val="22"/>
        </w:rPr>
        <w:t xml:space="preserve">  ХІ</w:t>
      </w:r>
      <w:proofErr w:type="gramStart"/>
      <w:r w:rsidRPr="009062C0">
        <w:rPr>
          <w:i/>
          <w:sz w:val="22"/>
          <w:szCs w:val="22"/>
        </w:rPr>
        <w:t>Х</w:t>
      </w:r>
      <w:proofErr w:type="gramEnd"/>
      <w:r w:rsidRPr="009062C0">
        <w:rPr>
          <w:i/>
          <w:sz w:val="22"/>
          <w:szCs w:val="22"/>
        </w:rPr>
        <w:t xml:space="preserve"> </w:t>
      </w:r>
      <w:proofErr w:type="spellStart"/>
      <w:r w:rsidRPr="009062C0">
        <w:rPr>
          <w:i/>
          <w:sz w:val="22"/>
          <w:szCs w:val="22"/>
        </w:rPr>
        <w:t>ст</w:t>
      </w:r>
      <w:proofErr w:type="spellEnd"/>
      <w:r w:rsidRPr="009062C0">
        <w:rPr>
          <w:i/>
          <w:sz w:val="22"/>
          <w:szCs w:val="22"/>
        </w:rPr>
        <w:t xml:space="preserve">). </w:t>
      </w:r>
      <w:proofErr w:type="spellStart"/>
      <w:r w:rsidRPr="009062C0">
        <w:rPr>
          <w:i/>
          <w:sz w:val="22"/>
          <w:szCs w:val="22"/>
        </w:rPr>
        <w:t>Прорис</w:t>
      </w:r>
      <w:proofErr w:type="spellEnd"/>
      <w:r w:rsidRPr="009062C0">
        <w:rPr>
          <w:i/>
          <w:sz w:val="22"/>
          <w:szCs w:val="22"/>
        </w:rPr>
        <w:t xml:space="preserve"> автора.</w:t>
      </w:r>
    </w:p>
    <w:p w:rsidR="009062C0" w:rsidRPr="002F7511" w:rsidRDefault="009062C0" w:rsidP="009062C0">
      <w:pPr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робіт</w:t>
      </w:r>
      <w:proofErr w:type="spellEnd"/>
      <w:r w:rsidRPr="002F7511">
        <w:rPr>
          <w:sz w:val="22"/>
          <w:szCs w:val="22"/>
        </w:rPr>
        <w:t xml:space="preserve"> собор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повністю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розібрано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технічна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документація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кресленики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конано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Тож</w:t>
      </w:r>
      <w:proofErr w:type="spellEnd"/>
      <w:r w:rsidRPr="002F7511">
        <w:rPr>
          <w:sz w:val="22"/>
          <w:szCs w:val="22"/>
        </w:rPr>
        <w:t xml:space="preserve"> наново собор </w:t>
      </w:r>
      <w:proofErr w:type="spellStart"/>
      <w:r w:rsidRPr="002F7511">
        <w:rPr>
          <w:sz w:val="22"/>
          <w:szCs w:val="22"/>
        </w:rPr>
        <w:t>відновлювали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за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фотографією</w:t>
      </w:r>
      <w:proofErr w:type="spellEnd"/>
      <w:r w:rsidRPr="002F7511">
        <w:rPr>
          <w:sz w:val="22"/>
          <w:szCs w:val="22"/>
        </w:rPr>
        <w:t xml:space="preserve">, яку перед початком </w:t>
      </w:r>
      <w:proofErr w:type="spellStart"/>
      <w:r w:rsidRPr="002F7511">
        <w:rPr>
          <w:sz w:val="22"/>
          <w:szCs w:val="22"/>
        </w:rPr>
        <w:t>робіт</w:t>
      </w:r>
      <w:proofErr w:type="spellEnd"/>
      <w:r w:rsidRPr="002F7511">
        <w:rPr>
          <w:sz w:val="22"/>
          <w:szCs w:val="22"/>
        </w:rPr>
        <w:t xml:space="preserve"> у 1883–1884 роках на </w:t>
      </w:r>
      <w:proofErr w:type="spellStart"/>
      <w:r w:rsidRPr="002F7511">
        <w:rPr>
          <w:sz w:val="22"/>
          <w:szCs w:val="22"/>
        </w:rPr>
        <w:t>замовлення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Одеського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Археологічного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Товариства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зробив</w:t>
      </w:r>
      <w:proofErr w:type="spellEnd"/>
      <w:r w:rsidRPr="002F7511">
        <w:rPr>
          <w:sz w:val="22"/>
          <w:szCs w:val="22"/>
        </w:rPr>
        <w:t xml:space="preserve"> фот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граф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Іванов</w:t>
      </w:r>
      <w:proofErr w:type="spellEnd"/>
      <w:r w:rsidRPr="002F7511">
        <w:rPr>
          <w:sz w:val="22"/>
          <w:szCs w:val="22"/>
        </w:rPr>
        <w:t>!</w:t>
      </w:r>
      <w:r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</w:rPr>
        <w:t>Восени</w:t>
      </w:r>
      <w:proofErr w:type="spellEnd"/>
      <w:r w:rsidRPr="002F7511">
        <w:rPr>
          <w:sz w:val="22"/>
          <w:szCs w:val="22"/>
        </w:rPr>
        <w:t xml:space="preserve"> 1888 року </w:t>
      </w:r>
      <w:proofErr w:type="spellStart"/>
      <w:r w:rsidRPr="002F7511">
        <w:rPr>
          <w:sz w:val="22"/>
          <w:szCs w:val="22"/>
        </w:rPr>
        <w:t>нову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споруду</w:t>
      </w:r>
      <w:proofErr w:type="spellEnd"/>
      <w:r w:rsidRPr="002F7511">
        <w:rPr>
          <w:sz w:val="22"/>
          <w:szCs w:val="22"/>
        </w:rPr>
        <w:t xml:space="preserve"> собору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освячено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«ремонт» </w:t>
      </w:r>
      <w:proofErr w:type="spellStart"/>
      <w:r w:rsidRPr="002F7511">
        <w:rPr>
          <w:sz w:val="22"/>
          <w:szCs w:val="22"/>
        </w:rPr>
        <w:t>обійшовся</w:t>
      </w:r>
      <w:proofErr w:type="spellEnd"/>
      <w:r w:rsidRPr="002F7511">
        <w:rPr>
          <w:sz w:val="22"/>
          <w:szCs w:val="22"/>
        </w:rPr>
        <w:t xml:space="preserve"> у 75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000 </w:t>
      </w:r>
      <w:proofErr w:type="spellStart"/>
      <w:r w:rsidRPr="002F7511">
        <w:rPr>
          <w:sz w:val="22"/>
          <w:szCs w:val="22"/>
        </w:rPr>
        <w:t>рублі</w:t>
      </w:r>
      <w:proofErr w:type="gramStart"/>
      <w:r w:rsidRPr="002F7511">
        <w:rPr>
          <w:sz w:val="22"/>
          <w:szCs w:val="22"/>
        </w:rPr>
        <w:t>в</w:t>
      </w:r>
      <w:proofErr w:type="spellEnd"/>
      <w:proofErr w:type="gramEnd"/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Храм </w:t>
      </w:r>
      <w:proofErr w:type="spellStart"/>
      <w:r w:rsidRPr="002F7511">
        <w:rPr>
          <w:sz w:val="22"/>
          <w:szCs w:val="22"/>
        </w:rPr>
        <w:t>зі</w:t>
      </w:r>
      <w:proofErr w:type="spellEnd"/>
      <w:r w:rsidRPr="002F7511">
        <w:rPr>
          <w:sz w:val="22"/>
          <w:szCs w:val="22"/>
        </w:rPr>
        <w:t xml:space="preserve"> складною та </w:t>
      </w:r>
      <w:proofErr w:type="spellStart"/>
      <w:r w:rsidRPr="002F7511">
        <w:rPr>
          <w:sz w:val="22"/>
          <w:szCs w:val="22"/>
        </w:rPr>
        <w:t>трагічною</w:t>
      </w:r>
      <w:proofErr w:type="spellEnd"/>
      <w:r w:rsidRPr="002F7511">
        <w:rPr>
          <w:sz w:val="22"/>
          <w:szCs w:val="22"/>
        </w:rPr>
        <w:t xml:space="preserve"> долею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вражає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своїми</w:t>
      </w:r>
      <w:proofErr w:type="spellEnd"/>
      <w:r w:rsidRPr="002F7511">
        <w:rPr>
          <w:sz w:val="22"/>
          <w:szCs w:val="22"/>
        </w:rPr>
        <w:t xml:space="preserve"> масштабами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вели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чю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віддзеркалює</w:t>
      </w:r>
      <w:proofErr w:type="spellEnd"/>
      <w:r w:rsidRPr="002F7511">
        <w:rPr>
          <w:sz w:val="22"/>
          <w:szCs w:val="22"/>
        </w:rPr>
        <w:t xml:space="preserve"> всю </w:t>
      </w:r>
      <w:proofErr w:type="spellStart"/>
      <w:r w:rsidRPr="002F7511">
        <w:rPr>
          <w:sz w:val="22"/>
          <w:szCs w:val="22"/>
        </w:rPr>
        <w:t>драматичну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Запорозького</w:t>
      </w:r>
      <w:proofErr w:type="spellEnd"/>
      <w:r w:rsidRPr="002F7511">
        <w:rPr>
          <w:sz w:val="22"/>
          <w:szCs w:val="22"/>
        </w:rPr>
        <w:t xml:space="preserve"> краю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</w:t>
      </w:r>
      <w:r w:rsidRPr="002F7511">
        <w:rPr>
          <w:sz w:val="22"/>
          <w:szCs w:val="22"/>
        </w:rPr>
        <w:t>ї</w:t>
      </w:r>
      <w:r w:rsidRPr="002F7511">
        <w:rPr>
          <w:sz w:val="22"/>
          <w:szCs w:val="22"/>
        </w:rPr>
        <w:t>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ітектури</w:t>
      </w:r>
      <w:proofErr w:type="spellEnd"/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right"/>
        <w:outlineLvl w:val="0"/>
        <w:rPr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Олександр</w:t>
      </w:r>
      <w:proofErr w:type="spellEnd"/>
      <w:r w:rsidRPr="002F7511">
        <w:rPr>
          <w:b/>
          <w:i/>
          <w:sz w:val="22"/>
          <w:szCs w:val="22"/>
        </w:rPr>
        <w:t xml:space="preserve"> </w:t>
      </w:r>
      <w:proofErr w:type="spellStart"/>
      <w:r w:rsidRPr="002F7511">
        <w:rPr>
          <w:b/>
          <w:i/>
          <w:sz w:val="22"/>
          <w:szCs w:val="22"/>
        </w:rPr>
        <w:t>Харлан</w:t>
      </w:r>
      <w:proofErr w:type="spellEnd"/>
    </w:p>
    <w:p w:rsidR="009062C0" w:rsidRPr="002F7511" w:rsidRDefault="009062C0" w:rsidP="009062C0">
      <w:pPr>
        <w:ind w:firstLine="540"/>
        <w:outlineLvl w:val="0"/>
        <w:rPr>
          <w:b/>
          <w:i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i/>
          <w:sz w:val="22"/>
          <w:szCs w:val="22"/>
        </w:rPr>
        <w:t>:</w:t>
      </w:r>
    </w:p>
    <w:p w:rsidR="009062C0" w:rsidRPr="00797789" w:rsidRDefault="009062C0" w:rsidP="009062C0">
      <w:pPr>
        <w:ind w:firstLine="540"/>
        <w:jc w:val="both"/>
        <w:rPr>
          <w:b/>
          <w:i/>
          <w:sz w:val="18"/>
          <w:szCs w:val="18"/>
        </w:rPr>
      </w:pP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>інченко</w:t>
      </w:r>
      <w:proofErr w:type="spellEnd"/>
      <w:r w:rsidRPr="002F7511">
        <w:rPr>
          <w:sz w:val="22"/>
          <w:szCs w:val="22"/>
        </w:rPr>
        <w:t xml:space="preserve"> А.Л. Диво в </w:t>
      </w:r>
      <w:proofErr w:type="spellStart"/>
      <w:r w:rsidRPr="002F7511">
        <w:rPr>
          <w:sz w:val="22"/>
          <w:szCs w:val="22"/>
        </w:rPr>
        <w:t>Новоселиці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Центру </w:t>
      </w:r>
      <w:proofErr w:type="spellStart"/>
      <w:r w:rsidRPr="002F7511">
        <w:rPr>
          <w:sz w:val="22"/>
          <w:szCs w:val="22"/>
        </w:rPr>
        <w:t>пам’яткознавства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14 / Центр </w:t>
      </w:r>
      <w:proofErr w:type="spellStart"/>
      <w:r w:rsidRPr="002F7511">
        <w:rPr>
          <w:sz w:val="22"/>
          <w:szCs w:val="22"/>
        </w:rPr>
        <w:t>пам’яткознавства</w:t>
      </w:r>
      <w:proofErr w:type="spellEnd"/>
      <w:r w:rsidRPr="002F7511">
        <w:rPr>
          <w:sz w:val="22"/>
          <w:szCs w:val="22"/>
        </w:rPr>
        <w:t xml:space="preserve"> НАН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та УТОПІК.– 2008.– С. 259–271.</w:t>
      </w:r>
    </w:p>
    <w:p w:rsidR="009062C0" w:rsidRPr="002F7511" w:rsidRDefault="009062C0" w:rsidP="009062C0">
      <w:pPr>
        <w:pStyle w:val="a3"/>
        <w:ind w:firstLine="54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 xml:space="preserve">Машуков В. Материалы к изучению церковной старины </w:t>
      </w:r>
      <w:proofErr w:type="spellStart"/>
      <w:r w:rsidRPr="002F7511">
        <w:rPr>
          <w:sz w:val="22"/>
          <w:szCs w:val="22"/>
        </w:rPr>
        <w:t>Украйны</w:t>
      </w:r>
      <w:proofErr w:type="spellEnd"/>
      <w:r w:rsidRPr="002F7511">
        <w:rPr>
          <w:sz w:val="22"/>
          <w:szCs w:val="22"/>
        </w:rPr>
        <w:t>.– Харьков: 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чатное дело</w:t>
      </w:r>
      <w:r w:rsidRPr="002F7511">
        <w:rPr>
          <w:sz w:val="22"/>
          <w:szCs w:val="22"/>
          <w:lang w:val="uk-UA"/>
        </w:rPr>
        <w:t>.–</w:t>
      </w:r>
      <w:r w:rsidRPr="002F7511">
        <w:rPr>
          <w:sz w:val="22"/>
          <w:szCs w:val="22"/>
        </w:rPr>
        <w:t xml:space="preserve"> 1905.</w:t>
      </w:r>
      <w:r w:rsidRPr="002F7511">
        <w:rPr>
          <w:sz w:val="22"/>
          <w:szCs w:val="22"/>
          <w:lang w:val="uk-UA"/>
        </w:rPr>
        <w:t>–</w:t>
      </w:r>
      <w:r w:rsidRPr="002F7511">
        <w:rPr>
          <w:sz w:val="22"/>
          <w:szCs w:val="22"/>
        </w:rPr>
        <w:t xml:space="preserve"> С.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3</w:t>
      </w:r>
      <w:r w:rsidRPr="002F7511">
        <w:rPr>
          <w:sz w:val="22"/>
          <w:szCs w:val="22"/>
          <w:lang w:val="uk-UA"/>
        </w:rPr>
        <w:t>7</w:t>
      </w:r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Макаревський</w:t>
      </w:r>
      <w:proofErr w:type="spellEnd"/>
      <w:r w:rsidRPr="002F7511">
        <w:rPr>
          <w:sz w:val="22"/>
          <w:szCs w:val="22"/>
        </w:rPr>
        <w:t xml:space="preserve"> Ф. </w:t>
      </w:r>
      <w:proofErr w:type="spellStart"/>
      <w:r w:rsidRPr="002F7511">
        <w:rPr>
          <w:sz w:val="22"/>
          <w:szCs w:val="22"/>
        </w:rPr>
        <w:t>Матеріали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історико-статистичного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опису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єпархії</w:t>
      </w:r>
      <w:proofErr w:type="spellEnd"/>
      <w:r w:rsidRPr="002F7511">
        <w:rPr>
          <w:sz w:val="22"/>
          <w:szCs w:val="22"/>
        </w:rPr>
        <w:t xml:space="preserve">. Церкви та приходи </w:t>
      </w:r>
      <w:proofErr w:type="spellStart"/>
      <w:r w:rsidRPr="002F7511">
        <w:rPr>
          <w:sz w:val="22"/>
          <w:szCs w:val="22"/>
        </w:rPr>
        <w:t>минулого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століття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ВАТ «</w:t>
      </w:r>
      <w:proofErr w:type="spellStart"/>
      <w:r w:rsidRPr="002F7511">
        <w:rPr>
          <w:sz w:val="22"/>
          <w:szCs w:val="22"/>
        </w:rPr>
        <w:t>Дніпро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нига</w:t>
      </w:r>
      <w:proofErr w:type="spellEnd"/>
      <w:r w:rsidRPr="002F7511">
        <w:rPr>
          <w:sz w:val="22"/>
          <w:szCs w:val="22"/>
        </w:rPr>
        <w:t>», 2000.– С.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416.</w:t>
      </w:r>
    </w:p>
    <w:p w:rsidR="009062C0" w:rsidRPr="002F7511" w:rsidRDefault="009062C0" w:rsidP="009062C0">
      <w:pPr>
        <w:pStyle w:val="a3"/>
        <w:ind w:firstLine="54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Плохій С.М. Козацький собор // Мицик Ю.А., </w:t>
      </w:r>
      <w:proofErr w:type="spellStart"/>
      <w:r w:rsidRPr="002F7511">
        <w:rPr>
          <w:sz w:val="22"/>
          <w:szCs w:val="22"/>
          <w:lang w:val="uk-UA"/>
        </w:rPr>
        <w:t>Мосьпан</w:t>
      </w:r>
      <w:proofErr w:type="spellEnd"/>
      <w:r w:rsidRPr="002F7511">
        <w:rPr>
          <w:sz w:val="22"/>
          <w:szCs w:val="22"/>
          <w:lang w:val="uk-UA"/>
        </w:rPr>
        <w:t xml:space="preserve"> Н.В., Плохій С.М. Місто на Самарі: </w:t>
      </w:r>
      <w:proofErr w:type="spellStart"/>
      <w:r w:rsidRPr="002F7511">
        <w:rPr>
          <w:sz w:val="22"/>
          <w:szCs w:val="22"/>
          <w:lang w:val="uk-UA"/>
        </w:rPr>
        <w:t>Навч</w:t>
      </w:r>
      <w:proofErr w:type="spellEnd"/>
      <w:r w:rsidRPr="002F7511">
        <w:rPr>
          <w:sz w:val="22"/>
          <w:szCs w:val="22"/>
          <w:lang w:val="uk-UA"/>
        </w:rPr>
        <w:t xml:space="preserve">. </w:t>
      </w:r>
      <w:proofErr w:type="spellStart"/>
      <w:r w:rsidRPr="002F7511">
        <w:rPr>
          <w:sz w:val="22"/>
          <w:szCs w:val="22"/>
          <w:lang w:val="uk-UA"/>
        </w:rPr>
        <w:t>посібник.–</w:t>
      </w:r>
      <w:proofErr w:type="spellEnd"/>
      <w:r w:rsidRPr="002F7511">
        <w:rPr>
          <w:sz w:val="22"/>
          <w:szCs w:val="22"/>
          <w:lang w:val="uk-UA"/>
        </w:rPr>
        <w:t xml:space="preserve"> Дніпропетровськ: Вид-во ДДУ, 1994.– С. 53–57.</w:t>
      </w:r>
    </w:p>
    <w:p w:rsidR="009062C0" w:rsidRPr="002F7511" w:rsidRDefault="009062C0" w:rsidP="009062C0">
      <w:pPr>
        <w:pStyle w:val="a3"/>
        <w:ind w:firstLine="54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* * *</w:t>
      </w:r>
    </w:p>
    <w:p w:rsidR="009062C0" w:rsidRPr="002F7511" w:rsidRDefault="009062C0" w:rsidP="009062C0">
      <w:pPr>
        <w:pStyle w:val="a3"/>
        <w:ind w:firstLine="54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>П.Г. Запорожский храм в Новомосковске // Киевская старина.– 1888.– т.</w:t>
      </w:r>
      <w:r w:rsidRPr="002F7511"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ХХ., янв., февраль, март.– С.</w:t>
      </w:r>
      <w:r w:rsidRPr="002F7511"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47.</w:t>
      </w:r>
    </w:p>
    <w:p w:rsidR="009062C0" w:rsidRPr="002F7511" w:rsidRDefault="009062C0" w:rsidP="009062C0">
      <w:pPr>
        <w:pStyle w:val="a3"/>
        <w:ind w:firstLine="54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</w:rPr>
        <w:t xml:space="preserve">Запорожский собор в Новомосковске </w:t>
      </w:r>
      <w:r w:rsidRPr="002F7511">
        <w:rPr>
          <w:b/>
          <w:sz w:val="22"/>
          <w:szCs w:val="22"/>
          <w:lang w:val="uk-UA"/>
        </w:rPr>
        <w:t xml:space="preserve">// </w:t>
      </w:r>
      <w:r w:rsidRPr="002F7511">
        <w:rPr>
          <w:sz w:val="22"/>
          <w:szCs w:val="22"/>
        </w:rPr>
        <w:t>Екатеринославский</w:t>
      </w:r>
      <w:r w:rsidRPr="002F7511"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Юбилейный</w:t>
      </w:r>
      <w:r w:rsidRPr="002F7511"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Листок.–</w:t>
      </w:r>
      <w:r w:rsidRPr="002F7511">
        <w:rPr>
          <w:sz w:val="22"/>
          <w:szCs w:val="22"/>
          <w:lang w:val="uk-UA"/>
        </w:rPr>
        <w:t xml:space="preserve"> 1887.–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  <w:lang w:val="uk-UA"/>
        </w:rPr>
        <w:t xml:space="preserve">15.– 9 </w:t>
      </w:r>
      <w:proofErr w:type="spellStart"/>
      <w:r w:rsidRPr="002F7511">
        <w:rPr>
          <w:sz w:val="22"/>
          <w:szCs w:val="22"/>
          <w:lang w:val="uk-UA"/>
        </w:rPr>
        <w:t>мая.–</w:t>
      </w:r>
      <w:proofErr w:type="spellEnd"/>
      <w:r w:rsidRPr="002F7511">
        <w:rPr>
          <w:sz w:val="22"/>
          <w:szCs w:val="22"/>
          <w:lang w:val="uk-UA"/>
        </w:rPr>
        <w:t xml:space="preserve"> С. 141.</w:t>
      </w:r>
    </w:p>
    <w:p w:rsidR="009062C0" w:rsidRPr="00797789" w:rsidRDefault="009062C0" w:rsidP="009062C0">
      <w:pPr>
        <w:ind w:firstLine="540"/>
        <w:jc w:val="both"/>
        <w:rPr>
          <w:spacing w:val="-6"/>
          <w:sz w:val="22"/>
          <w:szCs w:val="22"/>
        </w:rPr>
      </w:pPr>
      <w:proofErr w:type="spellStart"/>
      <w:r w:rsidRPr="00797789">
        <w:rPr>
          <w:spacing w:val="-6"/>
          <w:sz w:val="22"/>
          <w:szCs w:val="22"/>
        </w:rPr>
        <w:t>Харлан</w:t>
      </w:r>
      <w:proofErr w:type="spellEnd"/>
      <w:r w:rsidRPr="00797789">
        <w:rPr>
          <w:spacing w:val="-6"/>
          <w:sz w:val="22"/>
          <w:szCs w:val="22"/>
        </w:rPr>
        <w:t xml:space="preserve"> О. </w:t>
      </w:r>
      <w:proofErr w:type="spellStart"/>
      <w:r w:rsidRPr="00797789">
        <w:rPr>
          <w:spacing w:val="-6"/>
          <w:sz w:val="22"/>
          <w:szCs w:val="22"/>
        </w:rPr>
        <w:t>Неповторна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пам’ятка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архітектури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запорозьких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козаків</w:t>
      </w:r>
      <w:proofErr w:type="spellEnd"/>
      <w:r w:rsidRPr="00797789">
        <w:rPr>
          <w:spacing w:val="-6"/>
          <w:sz w:val="22"/>
          <w:szCs w:val="22"/>
        </w:rPr>
        <w:t xml:space="preserve">. До 230-річчя </w:t>
      </w:r>
      <w:proofErr w:type="spellStart"/>
      <w:r w:rsidRPr="00797789">
        <w:rPr>
          <w:spacing w:val="-6"/>
          <w:sz w:val="22"/>
          <w:szCs w:val="22"/>
        </w:rPr>
        <w:t>від</w:t>
      </w:r>
      <w:proofErr w:type="spellEnd"/>
      <w:r w:rsidRPr="00797789">
        <w:rPr>
          <w:spacing w:val="-6"/>
          <w:sz w:val="22"/>
          <w:szCs w:val="22"/>
        </w:rPr>
        <w:t xml:space="preserve"> часу </w:t>
      </w:r>
      <w:proofErr w:type="spellStart"/>
      <w:r w:rsidRPr="00797789">
        <w:rPr>
          <w:spacing w:val="-6"/>
          <w:sz w:val="22"/>
          <w:szCs w:val="22"/>
        </w:rPr>
        <w:t>збудування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Троїцького</w:t>
      </w:r>
      <w:proofErr w:type="spellEnd"/>
      <w:r w:rsidRPr="00797789">
        <w:rPr>
          <w:spacing w:val="-6"/>
          <w:sz w:val="22"/>
          <w:szCs w:val="22"/>
        </w:rPr>
        <w:t xml:space="preserve"> собору у </w:t>
      </w:r>
      <w:proofErr w:type="spellStart"/>
      <w:r w:rsidRPr="00797789">
        <w:rPr>
          <w:spacing w:val="-6"/>
          <w:sz w:val="22"/>
          <w:szCs w:val="22"/>
        </w:rPr>
        <w:t>місті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Новомосковськ</w:t>
      </w:r>
      <w:proofErr w:type="spellEnd"/>
      <w:proofErr w:type="gramStart"/>
      <w:r w:rsidRPr="00797789">
        <w:rPr>
          <w:spacing w:val="-6"/>
          <w:sz w:val="22"/>
          <w:szCs w:val="22"/>
        </w:rPr>
        <w:t xml:space="preserve"> // </w:t>
      </w:r>
      <w:proofErr w:type="spellStart"/>
      <w:r w:rsidRPr="00797789">
        <w:rPr>
          <w:spacing w:val="-6"/>
          <w:sz w:val="22"/>
          <w:szCs w:val="22"/>
        </w:rPr>
        <w:t>В</w:t>
      </w:r>
      <w:proofErr w:type="gramEnd"/>
      <w:r w:rsidRPr="00797789">
        <w:rPr>
          <w:spacing w:val="-6"/>
          <w:sz w:val="22"/>
          <w:szCs w:val="22"/>
        </w:rPr>
        <w:t>ідлуння</w:t>
      </w:r>
      <w:proofErr w:type="spellEnd"/>
      <w:r w:rsidRPr="00797789">
        <w:rPr>
          <w:spacing w:val="-6"/>
          <w:sz w:val="22"/>
          <w:szCs w:val="22"/>
        </w:rPr>
        <w:t xml:space="preserve"> </w:t>
      </w:r>
      <w:proofErr w:type="spellStart"/>
      <w:r w:rsidRPr="00797789">
        <w:rPr>
          <w:spacing w:val="-6"/>
          <w:sz w:val="22"/>
          <w:szCs w:val="22"/>
        </w:rPr>
        <w:t>віків</w:t>
      </w:r>
      <w:proofErr w:type="spellEnd"/>
      <w:r w:rsidRPr="00797789">
        <w:rPr>
          <w:spacing w:val="-6"/>
          <w:sz w:val="22"/>
          <w:szCs w:val="22"/>
        </w:rPr>
        <w:t>.– 2008.– № 2.– С. 26–33.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* * *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Козацький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Троїцький</w:t>
      </w:r>
      <w:proofErr w:type="spellEnd"/>
      <w:r w:rsidRPr="002F7511">
        <w:rPr>
          <w:sz w:val="22"/>
          <w:szCs w:val="22"/>
        </w:rPr>
        <w:t xml:space="preserve"> собор: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перлина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. До 230-річчя </w:t>
      </w:r>
      <w:proofErr w:type="spellStart"/>
      <w:r w:rsidRPr="002F7511">
        <w:rPr>
          <w:sz w:val="22"/>
          <w:szCs w:val="22"/>
        </w:rPr>
        <w:t>побуд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вання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ітектурно-історичний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нарис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Б</w:t>
      </w:r>
      <w:proofErr w:type="gramEnd"/>
      <w:r w:rsidRPr="002F7511">
        <w:rPr>
          <w:sz w:val="22"/>
          <w:szCs w:val="22"/>
        </w:rPr>
        <w:t>ібліографія</w:t>
      </w:r>
      <w:proofErr w:type="spellEnd"/>
      <w:r w:rsidRPr="002F7511">
        <w:rPr>
          <w:sz w:val="22"/>
          <w:szCs w:val="22"/>
        </w:rPr>
        <w:t xml:space="preserve"> / </w:t>
      </w:r>
      <w:proofErr w:type="spellStart"/>
      <w:r w:rsidRPr="002F7511">
        <w:rPr>
          <w:sz w:val="22"/>
          <w:szCs w:val="22"/>
        </w:rPr>
        <w:t>Упоряд</w:t>
      </w:r>
      <w:proofErr w:type="spellEnd"/>
      <w:r w:rsidRPr="002F7511">
        <w:rPr>
          <w:sz w:val="22"/>
          <w:szCs w:val="22"/>
        </w:rPr>
        <w:t>.: І. Голуб, О.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Харлан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ДОУНБ, 2008.– 32 с.: </w:t>
      </w:r>
      <w:proofErr w:type="spellStart"/>
      <w:r w:rsidRPr="002F7511">
        <w:rPr>
          <w:sz w:val="22"/>
          <w:szCs w:val="22"/>
        </w:rPr>
        <w:t>і</w:t>
      </w:r>
      <w:proofErr w:type="gramStart"/>
      <w:r w:rsidRPr="002F7511">
        <w:rPr>
          <w:sz w:val="22"/>
          <w:szCs w:val="22"/>
        </w:rPr>
        <w:t>л</w:t>
      </w:r>
      <w:proofErr w:type="spellEnd"/>
      <w:proofErr w:type="gramEnd"/>
      <w:r w:rsidRPr="002F7511">
        <w:rPr>
          <w:sz w:val="22"/>
          <w:szCs w:val="22"/>
        </w:rPr>
        <w:t>.</w:t>
      </w:r>
    </w:p>
    <w:p w:rsidR="009062C0" w:rsidRPr="002F7511" w:rsidRDefault="009062C0" w:rsidP="009062C0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Моє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Придніпров’я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Календар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пам’ятних</w:t>
      </w:r>
      <w:proofErr w:type="spellEnd"/>
      <w:r w:rsidRPr="002F7511">
        <w:rPr>
          <w:sz w:val="22"/>
          <w:szCs w:val="22"/>
        </w:rPr>
        <w:t xml:space="preserve"> дат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на 2003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Бібліогр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пока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>чик</w:t>
      </w:r>
      <w:proofErr w:type="spellEnd"/>
      <w:r w:rsidRPr="002F7511">
        <w:rPr>
          <w:sz w:val="22"/>
          <w:szCs w:val="22"/>
        </w:rPr>
        <w:t xml:space="preserve"> / </w:t>
      </w:r>
      <w:proofErr w:type="spellStart"/>
      <w:r w:rsidRPr="002F7511">
        <w:rPr>
          <w:sz w:val="22"/>
          <w:szCs w:val="22"/>
        </w:rPr>
        <w:t>Упоряд</w:t>
      </w:r>
      <w:proofErr w:type="spellEnd"/>
      <w:r w:rsidRPr="002F7511">
        <w:rPr>
          <w:sz w:val="22"/>
          <w:szCs w:val="22"/>
        </w:rPr>
        <w:t>. І.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Голуб.–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ДОУНБ, 2002.– С. 116–123.</w:t>
      </w:r>
    </w:p>
    <w:p w:rsidR="009062C0" w:rsidRPr="00797789" w:rsidRDefault="009062C0" w:rsidP="009062C0">
      <w:pPr>
        <w:jc w:val="both"/>
        <w:rPr>
          <w:b/>
          <w:sz w:val="18"/>
          <w:szCs w:val="18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C0"/>
    <w:rsid w:val="003F171F"/>
    <w:rsid w:val="00485B3A"/>
    <w:rsid w:val="00634379"/>
    <w:rsid w:val="006E1009"/>
    <w:rsid w:val="007C0415"/>
    <w:rsid w:val="00903C3C"/>
    <w:rsid w:val="009062C0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semiHidden/>
    <w:rsid w:val="009062C0"/>
    <w:rPr>
      <w:sz w:val="24"/>
      <w:szCs w:val="24"/>
    </w:rPr>
  </w:style>
  <w:style w:type="character" w:customStyle="1" w:styleId="a4">
    <w:name w:val="Текст сноски Знак"/>
    <w:aliases w:val=" Знак Знак"/>
    <w:basedOn w:val="a0"/>
    <w:link w:val="a3"/>
    <w:semiHidden/>
    <w:rsid w:val="0090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Company>ДОУНБ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2011-01-12T12:43:00Z</dcterms:created>
  <dcterms:modified xsi:type="dcterms:W3CDTF">2011-01-12T12:44:00Z</dcterms:modified>
</cp:coreProperties>
</file>