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2C" w:rsidRPr="002F7511" w:rsidRDefault="00774B2C" w:rsidP="00774B2C">
      <w:pPr>
        <w:ind w:firstLine="624"/>
        <w:jc w:val="both"/>
        <w:rPr>
          <w:spacing w:val="-4"/>
          <w:sz w:val="22"/>
          <w:szCs w:val="22"/>
        </w:rPr>
      </w:pPr>
      <w:r w:rsidRPr="002F7511">
        <w:rPr>
          <w:b/>
          <w:spacing w:val="-4"/>
          <w:sz w:val="22"/>
          <w:szCs w:val="22"/>
        </w:rPr>
        <w:t>9 лютого 1910 р. –</w:t>
      </w:r>
      <w:r w:rsidRPr="002F7511">
        <w:rPr>
          <w:spacing w:val="-4"/>
          <w:sz w:val="22"/>
          <w:szCs w:val="22"/>
        </w:rPr>
        <w:t xml:space="preserve"> народилась </w:t>
      </w:r>
      <w:r w:rsidRPr="002F7511">
        <w:rPr>
          <w:b/>
          <w:spacing w:val="-4"/>
          <w:sz w:val="22"/>
          <w:szCs w:val="22"/>
        </w:rPr>
        <w:t xml:space="preserve">Галина </w:t>
      </w:r>
      <w:proofErr w:type="spellStart"/>
      <w:r w:rsidRPr="002F7511">
        <w:rPr>
          <w:b/>
          <w:spacing w:val="-4"/>
          <w:sz w:val="22"/>
          <w:szCs w:val="22"/>
        </w:rPr>
        <w:t>Іса</w:t>
      </w:r>
      <w:proofErr w:type="spellEnd"/>
      <w:r>
        <w:rPr>
          <w:b/>
          <w:spacing w:val="-4"/>
          <w:sz w:val="22"/>
          <w:szCs w:val="22"/>
          <w:lang w:val="uk-UA"/>
        </w:rPr>
        <w:t>а</w:t>
      </w:r>
      <w:proofErr w:type="spellStart"/>
      <w:r w:rsidRPr="002F7511">
        <w:rPr>
          <w:b/>
          <w:spacing w:val="-4"/>
          <w:sz w:val="22"/>
          <w:szCs w:val="22"/>
        </w:rPr>
        <w:t>ківна</w:t>
      </w:r>
      <w:proofErr w:type="spellEnd"/>
      <w:r w:rsidRPr="002F7511">
        <w:rPr>
          <w:b/>
          <w:spacing w:val="-4"/>
          <w:sz w:val="22"/>
          <w:szCs w:val="22"/>
        </w:rPr>
        <w:t xml:space="preserve"> Мазепа</w:t>
      </w:r>
      <w:r w:rsidRPr="002F7511">
        <w:rPr>
          <w:spacing w:val="-4"/>
          <w:sz w:val="22"/>
          <w:szCs w:val="22"/>
        </w:rPr>
        <w:t xml:space="preserve">, </w:t>
      </w:r>
      <w:proofErr w:type="spellStart"/>
      <w:r w:rsidRPr="002F7511">
        <w:rPr>
          <w:spacing w:val="-4"/>
          <w:sz w:val="22"/>
          <w:szCs w:val="22"/>
        </w:rPr>
        <w:t>художниця</w:t>
      </w:r>
      <w:proofErr w:type="spellEnd"/>
      <w:r w:rsidRPr="002F7511">
        <w:rPr>
          <w:spacing w:val="-4"/>
          <w:sz w:val="22"/>
          <w:szCs w:val="22"/>
        </w:rPr>
        <w:t xml:space="preserve">, </w:t>
      </w:r>
      <w:proofErr w:type="spellStart"/>
      <w:r w:rsidRPr="002F7511">
        <w:rPr>
          <w:spacing w:val="-4"/>
          <w:sz w:val="22"/>
          <w:szCs w:val="22"/>
        </w:rPr>
        <w:t>графік-модерніст</w:t>
      </w:r>
      <w:proofErr w:type="spellEnd"/>
      <w:r w:rsidRPr="002F7511">
        <w:rPr>
          <w:spacing w:val="-4"/>
          <w:sz w:val="22"/>
          <w:szCs w:val="22"/>
        </w:rPr>
        <w:t xml:space="preserve">, широко </w:t>
      </w:r>
      <w:proofErr w:type="spellStart"/>
      <w:r w:rsidRPr="002F7511">
        <w:rPr>
          <w:spacing w:val="-4"/>
          <w:sz w:val="22"/>
          <w:szCs w:val="22"/>
        </w:rPr>
        <w:t>відом</w:t>
      </w:r>
      <w:proofErr w:type="spellEnd"/>
      <w:r w:rsidRPr="002F7511">
        <w:rPr>
          <w:spacing w:val="-4"/>
          <w:sz w:val="22"/>
          <w:szCs w:val="22"/>
          <w:lang w:val="uk-UA"/>
        </w:rPr>
        <w:t>а</w:t>
      </w:r>
      <w:r w:rsidRPr="002F7511">
        <w:rPr>
          <w:spacing w:val="-4"/>
          <w:sz w:val="22"/>
          <w:szCs w:val="22"/>
        </w:rPr>
        <w:t xml:space="preserve"> </w:t>
      </w:r>
      <w:r w:rsidRPr="002F7511">
        <w:rPr>
          <w:spacing w:val="-4"/>
          <w:sz w:val="22"/>
          <w:szCs w:val="22"/>
          <w:lang w:val="uk-UA"/>
        </w:rPr>
        <w:t>у світі</w:t>
      </w:r>
      <w:r w:rsidRPr="002F7511">
        <w:rPr>
          <w:spacing w:val="-4"/>
          <w:sz w:val="22"/>
          <w:szCs w:val="22"/>
        </w:rPr>
        <w:t xml:space="preserve">. </w:t>
      </w:r>
      <w:proofErr w:type="spellStart"/>
      <w:r w:rsidRPr="002F7511">
        <w:rPr>
          <w:spacing w:val="-4"/>
          <w:sz w:val="22"/>
          <w:szCs w:val="22"/>
        </w:rPr>
        <w:t>Дитинство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її</w:t>
      </w:r>
      <w:proofErr w:type="spellEnd"/>
      <w:r w:rsidRPr="002F7511">
        <w:rPr>
          <w:spacing w:val="-4"/>
          <w:sz w:val="22"/>
          <w:szCs w:val="22"/>
        </w:rPr>
        <w:t xml:space="preserve"> проходило в </w:t>
      </w:r>
      <w:proofErr w:type="spellStart"/>
      <w:r w:rsidRPr="002F7511">
        <w:rPr>
          <w:spacing w:val="-4"/>
          <w:sz w:val="22"/>
          <w:szCs w:val="22"/>
        </w:rPr>
        <w:t>Катеринославі</w:t>
      </w:r>
      <w:proofErr w:type="spellEnd"/>
      <w:r w:rsidRPr="002F7511">
        <w:rPr>
          <w:spacing w:val="-4"/>
          <w:sz w:val="22"/>
          <w:szCs w:val="22"/>
        </w:rPr>
        <w:t xml:space="preserve">, </w:t>
      </w:r>
      <w:proofErr w:type="spellStart"/>
      <w:r w:rsidRPr="002F7511">
        <w:rPr>
          <w:spacing w:val="-4"/>
          <w:sz w:val="22"/>
          <w:szCs w:val="22"/>
        </w:rPr>
        <w:t>з</w:t>
      </w:r>
      <w:proofErr w:type="spellEnd"/>
      <w:r w:rsidRPr="002F7511">
        <w:rPr>
          <w:spacing w:val="-4"/>
          <w:sz w:val="22"/>
          <w:szCs w:val="22"/>
        </w:rPr>
        <w:t xml:space="preserve"> 1921 року пр</w:t>
      </w:r>
      <w:r w:rsidRPr="002F7511">
        <w:rPr>
          <w:spacing w:val="-4"/>
          <w:sz w:val="22"/>
          <w:szCs w:val="22"/>
        </w:rPr>
        <w:t>о</w:t>
      </w:r>
      <w:r w:rsidRPr="002F7511">
        <w:rPr>
          <w:spacing w:val="-4"/>
          <w:sz w:val="22"/>
          <w:szCs w:val="22"/>
        </w:rPr>
        <w:t xml:space="preserve">живала в </w:t>
      </w:r>
      <w:proofErr w:type="spellStart"/>
      <w:r w:rsidRPr="002F7511">
        <w:rPr>
          <w:spacing w:val="-4"/>
          <w:sz w:val="22"/>
          <w:szCs w:val="22"/>
        </w:rPr>
        <w:t>еміграції</w:t>
      </w:r>
      <w:proofErr w:type="spellEnd"/>
      <w:r w:rsidRPr="002F7511">
        <w:rPr>
          <w:spacing w:val="-4"/>
          <w:sz w:val="22"/>
          <w:szCs w:val="22"/>
        </w:rPr>
        <w:t xml:space="preserve">. Померла 27 </w:t>
      </w:r>
      <w:proofErr w:type="spellStart"/>
      <w:r w:rsidRPr="002F7511">
        <w:rPr>
          <w:spacing w:val="-4"/>
          <w:sz w:val="22"/>
          <w:szCs w:val="22"/>
        </w:rPr>
        <w:t>червня</w:t>
      </w:r>
      <w:proofErr w:type="spellEnd"/>
      <w:r w:rsidRPr="002F7511">
        <w:rPr>
          <w:spacing w:val="-4"/>
          <w:sz w:val="22"/>
          <w:szCs w:val="22"/>
        </w:rPr>
        <w:t xml:space="preserve"> 1995 року (100 </w:t>
      </w:r>
      <w:proofErr w:type="spellStart"/>
      <w:r w:rsidRPr="002F7511">
        <w:rPr>
          <w:spacing w:val="-4"/>
          <w:sz w:val="22"/>
          <w:szCs w:val="22"/>
        </w:rPr>
        <w:t>років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2F7511">
        <w:rPr>
          <w:spacing w:val="-4"/>
          <w:sz w:val="22"/>
          <w:szCs w:val="22"/>
        </w:rPr>
        <w:t>в</w:t>
      </w:r>
      <w:proofErr w:type="gramEnd"/>
      <w:r w:rsidRPr="002F7511">
        <w:rPr>
          <w:spacing w:val="-4"/>
          <w:sz w:val="22"/>
          <w:szCs w:val="22"/>
        </w:rPr>
        <w:t>ід</w:t>
      </w:r>
      <w:proofErr w:type="spellEnd"/>
      <w:r w:rsidRPr="002F7511">
        <w:rPr>
          <w:spacing w:val="-4"/>
          <w:sz w:val="22"/>
          <w:szCs w:val="22"/>
        </w:rPr>
        <w:t xml:space="preserve"> дня </w:t>
      </w:r>
      <w:proofErr w:type="spellStart"/>
      <w:r w:rsidRPr="002F7511">
        <w:rPr>
          <w:spacing w:val="-4"/>
          <w:sz w:val="22"/>
          <w:szCs w:val="22"/>
        </w:rPr>
        <w:t>народже</w:t>
      </w:r>
      <w:r w:rsidRPr="002F7511">
        <w:rPr>
          <w:spacing w:val="-4"/>
          <w:sz w:val="22"/>
          <w:szCs w:val="22"/>
        </w:rPr>
        <w:t>н</w:t>
      </w:r>
      <w:r w:rsidRPr="002F7511">
        <w:rPr>
          <w:spacing w:val="-4"/>
          <w:sz w:val="22"/>
          <w:szCs w:val="22"/>
        </w:rPr>
        <w:t>ня</w:t>
      </w:r>
      <w:proofErr w:type="spellEnd"/>
      <w:r w:rsidRPr="002F7511">
        <w:rPr>
          <w:spacing w:val="-4"/>
          <w:sz w:val="22"/>
          <w:szCs w:val="22"/>
        </w:rPr>
        <w:t>).</w:t>
      </w:r>
    </w:p>
    <w:p w:rsidR="00774B2C" w:rsidRPr="002F7511" w:rsidRDefault="00774B2C" w:rsidP="00774B2C">
      <w:pPr>
        <w:ind w:firstLine="720"/>
        <w:jc w:val="both"/>
        <w:rPr>
          <w:b/>
          <w:sz w:val="22"/>
          <w:szCs w:val="22"/>
          <w:highlight w:val="yellow"/>
        </w:rPr>
      </w:pPr>
    </w:p>
    <w:p w:rsidR="00774B2C" w:rsidRPr="002F7511" w:rsidRDefault="00774B2C" w:rsidP="00774B2C">
      <w:pPr>
        <w:jc w:val="center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 xml:space="preserve">Мазепа-Коваль Галина </w:t>
      </w:r>
      <w:proofErr w:type="spellStart"/>
      <w:r w:rsidRPr="002F7511">
        <w:rPr>
          <w:b/>
          <w:sz w:val="22"/>
          <w:szCs w:val="22"/>
        </w:rPr>
        <w:t>Ісааківна</w:t>
      </w:r>
      <w:proofErr w:type="spellEnd"/>
    </w:p>
    <w:p w:rsidR="00774B2C" w:rsidRPr="002F7511" w:rsidRDefault="00774B2C" w:rsidP="00774B2C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162560</wp:posOffset>
            </wp:positionV>
            <wp:extent cx="1764030" cy="2019300"/>
            <wp:effectExtent l="19050" t="0" r="7620" b="0"/>
            <wp:wrapThrough wrapText="bothSides">
              <wp:wrapPolygon edited="0">
                <wp:start x="-233" y="0"/>
                <wp:lineTo x="-233" y="21396"/>
                <wp:lineTo x="21693" y="21396"/>
                <wp:lineTo x="21693" y="0"/>
                <wp:lineTo x="-233" y="0"/>
              </wp:wrapPolygon>
            </wp:wrapThrough>
            <wp:docPr id="2" name="Рисунок 2" descr="Галина Мазепа Ков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лина Мазепа Ковал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Мазепа-Коваль Галина </w:t>
      </w:r>
      <w:proofErr w:type="spellStart"/>
      <w:r w:rsidRPr="002F7511">
        <w:rPr>
          <w:sz w:val="22"/>
          <w:szCs w:val="22"/>
        </w:rPr>
        <w:t>Ісааківна</w:t>
      </w:r>
      <w:proofErr w:type="spellEnd"/>
      <w:r w:rsidRPr="002F7511">
        <w:rPr>
          <w:sz w:val="22"/>
          <w:szCs w:val="22"/>
        </w:rPr>
        <w:t xml:space="preserve"> (</w:t>
      </w:r>
      <w:hyperlink r:id="rId5" w:tooltip="9 лютого" w:history="1">
        <w:r w:rsidRPr="002F7511">
          <w:rPr>
            <w:sz w:val="22"/>
            <w:szCs w:val="22"/>
          </w:rPr>
          <w:t xml:space="preserve">9 </w:t>
        </w:r>
        <w:proofErr w:type="gramStart"/>
        <w:r w:rsidRPr="002F7511">
          <w:rPr>
            <w:sz w:val="22"/>
            <w:szCs w:val="22"/>
          </w:rPr>
          <w:t>лютого</w:t>
        </w:r>
        <w:proofErr w:type="gramEnd"/>
      </w:hyperlink>
      <w:r w:rsidRPr="002F7511">
        <w:rPr>
          <w:sz w:val="22"/>
          <w:szCs w:val="22"/>
        </w:rPr>
        <w:t xml:space="preserve"> </w:t>
      </w:r>
      <w:hyperlink r:id="rId6" w:tooltip="1910" w:history="1">
        <w:r w:rsidRPr="002F7511">
          <w:rPr>
            <w:sz w:val="22"/>
            <w:szCs w:val="22"/>
          </w:rPr>
          <w:t>1910</w:t>
        </w:r>
      </w:hyperlink>
      <w:r w:rsidRPr="002F7511">
        <w:rPr>
          <w:sz w:val="22"/>
          <w:szCs w:val="22"/>
        </w:rPr>
        <w:t xml:space="preserve">, </w:t>
      </w:r>
      <w:hyperlink r:id="rId7" w:tooltip="Санкт-Петербург" w:history="1">
        <w:r w:rsidRPr="002F7511">
          <w:rPr>
            <w:sz w:val="22"/>
            <w:szCs w:val="22"/>
          </w:rPr>
          <w:t>Санкт-Петербург</w:t>
        </w:r>
      </w:hyperlink>
      <w:r w:rsidRPr="002F7511">
        <w:rPr>
          <w:sz w:val="22"/>
          <w:szCs w:val="22"/>
        </w:rPr>
        <w:t xml:space="preserve"> – </w:t>
      </w:r>
      <w:hyperlink r:id="rId8" w:tooltip="30 червня" w:history="1">
        <w:r w:rsidRPr="002F7511">
          <w:rPr>
            <w:sz w:val="22"/>
            <w:szCs w:val="22"/>
          </w:rPr>
          <w:t xml:space="preserve">30 </w:t>
        </w:r>
        <w:proofErr w:type="spellStart"/>
        <w:r w:rsidRPr="002F7511">
          <w:rPr>
            <w:sz w:val="22"/>
            <w:szCs w:val="22"/>
          </w:rPr>
          <w:t>червня</w:t>
        </w:r>
        <w:proofErr w:type="spellEnd"/>
      </w:hyperlink>
      <w:r w:rsidRPr="002F7511">
        <w:rPr>
          <w:sz w:val="22"/>
          <w:szCs w:val="22"/>
        </w:rPr>
        <w:t xml:space="preserve"> </w:t>
      </w:r>
      <w:hyperlink r:id="rId9" w:tooltip="1995" w:history="1">
        <w:r w:rsidRPr="002F7511">
          <w:rPr>
            <w:sz w:val="22"/>
            <w:szCs w:val="22"/>
          </w:rPr>
          <w:t>1995</w:t>
        </w:r>
      </w:hyperlink>
      <w:r w:rsidRPr="002F7511">
        <w:rPr>
          <w:sz w:val="22"/>
          <w:szCs w:val="22"/>
        </w:rPr>
        <w:t xml:space="preserve">, </w:t>
      </w:r>
      <w:hyperlink r:id="rId10" w:tooltip="Каракас" w:history="1">
        <w:r w:rsidRPr="002F7511">
          <w:rPr>
            <w:sz w:val="22"/>
            <w:szCs w:val="22"/>
          </w:rPr>
          <w:t>Каракас</w:t>
        </w:r>
      </w:hyperlink>
      <w:r w:rsidRPr="002F7511">
        <w:rPr>
          <w:sz w:val="22"/>
          <w:szCs w:val="22"/>
        </w:rPr>
        <w:t xml:space="preserve">) – </w:t>
      </w:r>
      <w:hyperlink r:id="rId11" w:tooltip="Українці" w:history="1">
        <w:proofErr w:type="spellStart"/>
        <w:r w:rsidRPr="002F7511">
          <w:rPr>
            <w:sz w:val="22"/>
            <w:szCs w:val="22"/>
          </w:rPr>
          <w:t>українська</w:t>
        </w:r>
        <w:proofErr w:type="spellEnd"/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hyperlink r:id="rId12" w:tooltip="Венесуела" w:history="1">
        <w:proofErr w:type="spellStart"/>
        <w:r w:rsidRPr="002F7511">
          <w:rPr>
            <w:sz w:val="22"/>
            <w:szCs w:val="22"/>
          </w:rPr>
          <w:t>венесуельська</w:t>
        </w:r>
        <w:proofErr w:type="spellEnd"/>
      </w:hyperlink>
      <w:r w:rsidRPr="002F7511">
        <w:rPr>
          <w:sz w:val="22"/>
          <w:szCs w:val="22"/>
        </w:rPr>
        <w:t xml:space="preserve"> </w:t>
      </w:r>
      <w:hyperlink r:id="rId13" w:tooltip="Художник" w:history="1">
        <w:proofErr w:type="spellStart"/>
        <w:r w:rsidRPr="002F7511">
          <w:rPr>
            <w:sz w:val="22"/>
            <w:szCs w:val="22"/>
          </w:rPr>
          <w:t>художниця</w:t>
        </w:r>
        <w:proofErr w:type="spellEnd"/>
      </w:hyperlink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ілюстратор</w:t>
      </w:r>
      <w:proofErr w:type="spellEnd"/>
      <w:r w:rsidRPr="002F7511">
        <w:rPr>
          <w:sz w:val="22"/>
          <w:szCs w:val="22"/>
        </w:rPr>
        <w:t>.</w:t>
      </w: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Галина Мазепа </w:t>
      </w:r>
      <w:proofErr w:type="spellStart"/>
      <w:r w:rsidRPr="002F7511">
        <w:rPr>
          <w:sz w:val="22"/>
          <w:szCs w:val="22"/>
        </w:rPr>
        <w:t>народилася</w:t>
      </w:r>
      <w:proofErr w:type="spellEnd"/>
      <w:r w:rsidRPr="002F7511">
        <w:rPr>
          <w:sz w:val="22"/>
          <w:szCs w:val="22"/>
        </w:rPr>
        <w:t xml:space="preserve"> </w:t>
      </w:r>
      <w:hyperlink r:id="rId14" w:tooltip="9 лютого" w:history="1">
        <w:r w:rsidRPr="002F7511">
          <w:rPr>
            <w:sz w:val="22"/>
            <w:szCs w:val="22"/>
          </w:rPr>
          <w:t>9 лютого</w:t>
        </w:r>
      </w:hyperlink>
      <w:r w:rsidRPr="002F7511">
        <w:rPr>
          <w:sz w:val="22"/>
          <w:szCs w:val="22"/>
        </w:rPr>
        <w:t xml:space="preserve"> </w:t>
      </w:r>
      <w:hyperlink r:id="rId15" w:tooltip="1910" w:history="1">
        <w:r w:rsidRPr="002F7511">
          <w:rPr>
            <w:sz w:val="22"/>
            <w:szCs w:val="22"/>
          </w:rPr>
          <w:t>1910</w:t>
        </w:r>
      </w:hyperlink>
      <w:r w:rsidRPr="002F7511">
        <w:rPr>
          <w:sz w:val="22"/>
          <w:szCs w:val="22"/>
        </w:rPr>
        <w:t xml:space="preserve"> року в </w:t>
      </w:r>
      <w:hyperlink r:id="rId16" w:tooltip="Петербург" w:history="1">
        <w:proofErr w:type="spellStart"/>
        <w:r w:rsidRPr="002F7511">
          <w:rPr>
            <w:sz w:val="22"/>
            <w:szCs w:val="22"/>
          </w:rPr>
          <w:t>Петербурзі</w:t>
        </w:r>
        <w:proofErr w:type="spellEnd"/>
      </w:hyperlink>
      <w:r w:rsidRPr="002F7511">
        <w:rPr>
          <w:sz w:val="22"/>
          <w:szCs w:val="22"/>
        </w:rPr>
        <w:t xml:space="preserve">. Вона </w:t>
      </w:r>
      <w:proofErr w:type="spellStart"/>
      <w:r w:rsidRPr="002F7511">
        <w:rPr>
          <w:sz w:val="22"/>
          <w:szCs w:val="22"/>
        </w:rPr>
        <w:t>була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первістком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родині</w:t>
      </w:r>
      <w:proofErr w:type="spellEnd"/>
      <w:r w:rsidRPr="002F7511">
        <w:rPr>
          <w:sz w:val="22"/>
          <w:szCs w:val="22"/>
        </w:rPr>
        <w:t xml:space="preserve"> </w:t>
      </w:r>
      <w:hyperlink r:id="rId17" w:tooltip="Мазепа Ісаак" w:history="1">
        <w:proofErr w:type="spellStart"/>
        <w:r w:rsidRPr="002F7511">
          <w:rPr>
            <w:sz w:val="22"/>
            <w:szCs w:val="22"/>
          </w:rPr>
          <w:t>Ісаака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Мазепи</w:t>
        </w:r>
        <w:proofErr w:type="spellEnd"/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hyperlink r:id="rId18" w:tooltip="Сингалевич-Мазепа Наталія" w:history="1">
        <w:proofErr w:type="spellStart"/>
        <w:r w:rsidRPr="002F7511">
          <w:rPr>
            <w:sz w:val="22"/>
            <w:szCs w:val="22"/>
          </w:rPr>
          <w:t>Наталії</w:t>
        </w:r>
        <w:proofErr w:type="spellEnd"/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роду </w:t>
      </w:r>
      <w:proofErr w:type="spellStart"/>
      <w:r w:rsidRPr="002F7511">
        <w:rPr>
          <w:sz w:val="22"/>
          <w:szCs w:val="22"/>
        </w:rPr>
        <w:t>Сингалевич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саме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закінчували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</w:t>
      </w:r>
      <w:proofErr w:type="gramStart"/>
      <w:r w:rsidRPr="002F7511">
        <w:rPr>
          <w:sz w:val="22"/>
          <w:szCs w:val="22"/>
        </w:rPr>
        <w:t>і</w:t>
      </w:r>
      <w:proofErr w:type="spellEnd"/>
      <w:r>
        <w:rPr>
          <w:sz w:val="22"/>
          <w:szCs w:val="22"/>
          <w:lang w:val="uk-UA"/>
        </w:rPr>
        <w:t>-</w:t>
      </w:r>
      <w:proofErr w:type="spellStart"/>
      <w:proofErr w:type="gramEnd"/>
      <w:r w:rsidRPr="002F7511">
        <w:rPr>
          <w:sz w:val="22"/>
          <w:szCs w:val="22"/>
        </w:rPr>
        <w:t>верситетські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студії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Ісаак</w:t>
      </w:r>
      <w:proofErr w:type="spellEnd"/>
      <w:r w:rsidRPr="002F7511">
        <w:rPr>
          <w:sz w:val="22"/>
          <w:szCs w:val="22"/>
        </w:rPr>
        <w:t xml:space="preserve"> Мазепа (</w:t>
      </w:r>
      <w:hyperlink r:id="rId19" w:tooltip="1883" w:history="1">
        <w:r w:rsidRPr="002F7511">
          <w:rPr>
            <w:sz w:val="22"/>
            <w:szCs w:val="22"/>
          </w:rPr>
          <w:t>1883</w:t>
        </w:r>
      </w:hyperlink>
      <w:r w:rsidRPr="002F7511">
        <w:rPr>
          <w:sz w:val="22"/>
          <w:szCs w:val="22"/>
        </w:rPr>
        <w:t>–</w:t>
      </w:r>
      <w:hyperlink r:id="rId20" w:tooltip="1952" w:history="1">
        <w:r w:rsidRPr="002F7511">
          <w:rPr>
            <w:sz w:val="22"/>
            <w:szCs w:val="22"/>
          </w:rPr>
          <w:t>1952</w:t>
        </w:r>
      </w:hyperlink>
      <w:r w:rsidRPr="002F7511">
        <w:rPr>
          <w:sz w:val="22"/>
          <w:szCs w:val="22"/>
        </w:rPr>
        <w:t xml:space="preserve">) походив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села </w:t>
      </w:r>
      <w:hyperlink r:id="rId21" w:tooltip="Костобобрів" w:history="1">
        <w:proofErr w:type="spellStart"/>
        <w:r w:rsidRPr="002F7511">
          <w:rPr>
            <w:sz w:val="22"/>
            <w:szCs w:val="22"/>
          </w:rPr>
          <w:t>Костобобрів</w:t>
        </w:r>
        <w:proofErr w:type="spellEnd"/>
      </w:hyperlink>
      <w:r w:rsidRPr="002F7511">
        <w:rPr>
          <w:sz w:val="22"/>
          <w:szCs w:val="22"/>
        </w:rPr>
        <w:t xml:space="preserve"> на </w:t>
      </w:r>
      <w:hyperlink r:id="rId22" w:tooltip="Чернігівщина" w:history="1">
        <w:proofErr w:type="spellStart"/>
        <w:r w:rsidRPr="002F7511">
          <w:rPr>
            <w:sz w:val="22"/>
            <w:szCs w:val="22"/>
          </w:rPr>
          <w:t>Черні</w:t>
        </w:r>
        <w:proofErr w:type="spellEnd"/>
        <w:r>
          <w:rPr>
            <w:sz w:val="22"/>
            <w:szCs w:val="22"/>
            <w:lang w:val="uk-UA"/>
          </w:rPr>
          <w:t>-</w:t>
        </w:r>
        <w:proofErr w:type="spellStart"/>
        <w:r w:rsidRPr="002F7511">
          <w:rPr>
            <w:sz w:val="22"/>
            <w:szCs w:val="22"/>
          </w:rPr>
          <w:t>гівщині</w:t>
        </w:r>
        <w:proofErr w:type="spellEnd"/>
      </w:hyperlink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тієї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частини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, в </w:t>
      </w:r>
      <w:proofErr w:type="spellStart"/>
      <w:r w:rsidRPr="002F7511">
        <w:rPr>
          <w:sz w:val="22"/>
          <w:szCs w:val="22"/>
        </w:rPr>
        <w:t>якій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довго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зберігалися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традиції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Гетьманської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держави</w:t>
      </w:r>
      <w:proofErr w:type="spellEnd"/>
      <w:r w:rsidRPr="002F7511">
        <w:rPr>
          <w:sz w:val="22"/>
          <w:szCs w:val="22"/>
        </w:rPr>
        <w:t xml:space="preserve">. За </w:t>
      </w:r>
      <w:proofErr w:type="spellStart"/>
      <w:r w:rsidRPr="002F7511">
        <w:rPr>
          <w:sz w:val="22"/>
          <w:szCs w:val="22"/>
        </w:rPr>
        <w:t>фахом</w:t>
      </w:r>
      <w:proofErr w:type="spellEnd"/>
      <w:r w:rsidRPr="002F7511">
        <w:rPr>
          <w:sz w:val="22"/>
          <w:szCs w:val="22"/>
        </w:rPr>
        <w:t xml:space="preserve"> </w:t>
      </w:r>
      <w:hyperlink r:id="rId23" w:tooltip="Агроном" w:history="1">
        <w:r w:rsidRPr="002F7511">
          <w:rPr>
            <w:sz w:val="22"/>
            <w:szCs w:val="22"/>
          </w:rPr>
          <w:t>агроном</w:t>
        </w:r>
      </w:hyperlink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більш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відомий</w:t>
      </w:r>
      <w:proofErr w:type="spellEnd"/>
      <w:r w:rsidRPr="002F7511">
        <w:rPr>
          <w:sz w:val="22"/>
          <w:szCs w:val="22"/>
        </w:rPr>
        <w:t xml:space="preserve"> як </w:t>
      </w:r>
      <w:proofErr w:type="spellStart"/>
      <w:r w:rsidRPr="002F7511">
        <w:rPr>
          <w:sz w:val="22"/>
          <w:szCs w:val="22"/>
        </w:rPr>
        <w:t>політичний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діяч</w:t>
      </w:r>
      <w:proofErr w:type="spellEnd"/>
      <w:r w:rsidRPr="002F7511">
        <w:rPr>
          <w:sz w:val="22"/>
          <w:szCs w:val="22"/>
        </w:rPr>
        <w:t xml:space="preserve">, ставши головою уряду </w:t>
      </w:r>
      <w:hyperlink r:id="rId24" w:tooltip="УНР" w:history="1">
        <w:proofErr w:type="spellStart"/>
        <w:r w:rsidRPr="002F7511">
          <w:rPr>
            <w:sz w:val="22"/>
            <w:szCs w:val="22"/>
          </w:rPr>
          <w:t>Української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Народної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Республіки</w:t>
        </w:r>
        <w:proofErr w:type="spellEnd"/>
      </w:hyperlink>
      <w:r w:rsidRPr="002F7511">
        <w:rPr>
          <w:sz w:val="22"/>
          <w:szCs w:val="22"/>
        </w:rPr>
        <w:t xml:space="preserve"> в </w:t>
      </w:r>
      <w:hyperlink r:id="rId25" w:tooltip="1919" w:history="1">
        <w:r w:rsidRPr="002F7511">
          <w:rPr>
            <w:sz w:val="22"/>
            <w:szCs w:val="22"/>
          </w:rPr>
          <w:t>1919</w:t>
        </w:r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>.</w:t>
      </w:r>
    </w:p>
    <w:p w:rsidR="00774B2C" w:rsidRPr="00737477" w:rsidRDefault="00774B2C" w:rsidP="00774B2C">
      <w:pPr>
        <w:ind w:firstLine="720"/>
        <w:jc w:val="both"/>
        <w:rPr>
          <w:spacing w:val="-4"/>
          <w:sz w:val="22"/>
          <w:szCs w:val="22"/>
        </w:rPr>
      </w:pPr>
      <w:proofErr w:type="spellStart"/>
      <w:r w:rsidRPr="00737477">
        <w:rPr>
          <w:spacing w:val="-4"/>
          <w:sz w:val="22"/>
          <w:szCs w:val="22"/>
        </w:rPr>
        <w:t>Ім'я</w:t>
      </w:r>
      <w:proofErr w:type="spellEnd"/>
      <w:r w:rsidRPr="00737477">
        <w:rPr>
          <w:spacing w:val="-4"/>
          <w:sz w:val="22"/>
          <w:szCs w:val="22"/>
        </w:rPr>
        <w:t xml:space="preserve"> Г. </w:t>
      </w:r>
      <w:proofErr w:type="spellStart"/>
      <w:r w:rsidRPr="00737477">
        <w:rPr>
          <w:spacing w:val="-4"/>
          <w:sz w:val="22"/>
          <w:szCs w:val="22"/>
        </w:rPr>
        <w:t>Мазепи</w:t>
      </w:r>
      <w:proofErr w:type="spellEnd"/>
      <w:r w:rsidRPr="00737477">
        <w:rPr>
          <w:spacing w:val="-4"/>
          <w:sz w:val="22"/>
          <w:szCs w:val="22"/>
        </w:rPr>
        <w:t xml:space="preserve"> як </w:t>
      </w:r>
      <w:proofErr w:type="spellStart"/>
      <w:r w:rsidRPr="00737477">
        <w:rPr>
          <w:spacing w:val="-4"/>
          <w:sz w:val="22"/>
          <w:szCs w:val="22"/>
        </w:rPr>
        <w:t>талановитої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і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цікавої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художниці</w:t>
      </w:r>
      <w:proofErr w:type="spellEnd"/>
      <w:r w:rsidRPr="00737477">
        <w:rPr>
          <w:spacing w:val="-4"/>
          <w:sz w:val="22"/>
          <w:szCs w:val="22"/>
        </w:rPr>
        <w:t xml:space="preserve"> стало </w:t>
      </w:r>
      <w:proofErr w:type="spellStart"/>
      <w:r w:rsidRPr="00737477">
        <w:rPr>
          <w:spacing w:val="-4"/>
          <w:sz w:val="22"/>
          <w:szCs w:val="22"/>
        </w:rPr>
        <w:t>відомим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багатьом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ще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напередодні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hyperlink r:id="rId26" w:tooltip="Друга світова війна" w:history="1">
        <w:proofErr w:type="spellStart"/>
        <w:r w:rsidRPr="00737477">
          <w:rPr>
            <w:spacing w:val="-4"/>
            <w:sz w:val="22"/>
            <w:szCs w:val="22"/>
          </w:rPr>
          <w:t>Другої</w:t>
        </w:r>
        <w:proofErr w:type="spellEnd"/>
        <w:r w:rsidRPr="00737477">
          <w:rPr>
            <w:spacing w:val="-4"/>
            <w:sz w:val="22"/>
            <w:szCs w:val="22"/>
          </w:rPr>
          <w:t xml:space="preserve"> </w:t>
        </w:r>
        <w:proofErr w:type="spellStart"/>
        <w:proofErr w:type="gramStart"/>
        <w:r w:rsidRPr="00737477">
          <w:rPr>
            <w:spacing w:val="-4"/>
            <w:sz w:val="22"/>
            <w:szCs w:val="22"/>
          </w:rPr>
          <w:t>св</w:t>
        </w:r>
        <w:proofErr w:type="gramEnd"/>
        <w:r w:rsidRPr="00737477">
          <w:rPr>
            <w:spacing w:val="-4"/>
            <w:sz w:val="22"/>
            <w:szCs w:val="22"/>
          </w:rPr>
          <w:t>ітової</w:t>
        </w:r>
        <w:proofErr w:type="spellEnd"/>
        <w:r w:rsidRPr="00737477">
          <w:rPr>
            <w:spacing w:val="-4"/>
            <w:sz w:val="22"/>
            <w:szCs w:val="22"/>
          </w:rPr>
          <w:t xml:space="preserve"> </w:t>
        </w:r>
        <w:proofErr w:type="spellStart"/>
        <w:r w:rsidRPr="00737477">
          <w:rPr>
            <w:spacing w:val="-4"/>
            <w:sz w:val="22"/>
            <w:szCs w:val="22"/>
          </w:rPr>
          <w:t>війни</w:t>
        </w:r>
        <w:proofErr w:type="spellEnd"/>
      </w:hyperlink>
      <w:r w:rsidRPr="00737477">
        <w:rPr>
          <w:spacing w:val="-4"/>
          <w:sz w:val="22"/>
          <w:szCs w:val="22"/>
        </w:rPr>
        <w:t xml:space="preserve">, коли вона </w:t>
      </w:r>
      <w:proofErr w:type="spellStart"/>
      <w:r w:rsidRPr="00737477">
        <w:rPr>
          <w:spacing w:val="-4"/>
          <w:sz w:val="22"/>
          <w:szCs w:val="22"/>
        </w:rPr>
        <w:t>наприкінці</w:t>
      </w:r>
      <w:proofErr w:type="spellEnd"/>
      <w:r w:rsidRPr="00737477">
        <w:rPr>
          <w:spacing w:val="-4"/>
          <w:sz w:val="22"/>
          <w:szCs w:val="22"/>
        </w:rPr>
        <w:t xml:space="preserve"> 30-х </w:t>
      </w:r>
      <w:proofErr w:type="spellStart"/>
      <w:r w:rsidRPr="00737477">
        <w:rPr>
          <w:spacing w:val="-4"/>
          <w:sz w:val="22"/>
          <w:szCs w:val="22"/>
        </w:rPr>
        <w:t>рр</w:t>
      </w:r>
      <w:proofErr w:type="spellEnd"/>
      <w:r w:rsidRPr="00737477">
        <w:rPr>
          <w:spacing w:val="-4"/>
          <w:sz w:val="22"/>
          <w:szCs w:val="22"/>
        </w:rPr>
        <w:t xml:space="preserve">. брала участь у </w:t>
      </w:r>
      <w:proofErr w:type="spellStart"/>
      <w:r w:rsidRPr="00737477">
        <w:rPr>
          <w:spacing w:val="-4"/>
          <w:sz w:val="22"/>
          <w:szCs w:val="22"/>
        </w:rPr>
        <w:t>різноманітних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виставках</w:t>
      </w:r>
      <w:proofErr w:type="spellEnd"/>
      <w:r w:rsidRPr="00737477">
        <w:rPr>
          <w:spacing w:val="-4"/>
          <w:sz w:val="22"/>
          <w:szCs w:val="22"/>
        </w:rPr>
        <w:t xml:space="preserve"> у </w:t>
      </w:r>
      <w:hyperlink r:id="rId27" w:tooltip="Львів" w:history="1">
        <w:proofErr w:type="spellStart"/>
        <w:r w:rsidRPr="00737477">
          <w:rPr>
            <w:spacing w:val="-4"/>
            <w:sz w:val="22"/>
            <w:szCs w:val="22"/>
          </w:rPr>
          <w:t>Львові</w:t>
        </w:r>
        <w:proofErr w:type="spellEnd"/>
      </w:hyperlink>
      <w:r w:rsidRPr="00737477">
        <w:rPr>
          <w:spacing w:val="-4"/>
          <w:sz w:val="22"/>
          <w:szCs w:val="22"/>
        </w:rPr>
        <w:t xml:space="preserve">. </w:t>
      </w:r>
      <w:proofErr w:type="spellStart"/>
      <w:r w:rsidRPr="00737477">
        <w:rPr>
          <w:spacing w:val="-4"/>
          <w:sz w:val="22"/>
          <w:szCs w:val="22"/>
        </w:rPr>
        <w:t>Вже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тоді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її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мистецтво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привертало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увагу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глядача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hyperlink r:id="rId28" w:tooltip="Модернізм" w:history="1">
        <w:proofErr w:type="spellStart"/>
        <w:r w:rsidRPr="00737477">
          <w:rPr>
            <w:spacing w:val="-4"/>
            <w:sz w:val="22"/>
            <w:szCs w:val="22"/>
          </w:rPr>
          <w:t>модерним</w:t>
        </w:r>
        <w:proofErr w:type="spellEnd"/>
      </w:hyperlink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трактуванням</w:t>
      </w:r>
      <w:proofErr w:type="spellEnd"/>
      <w:r w:rsidRPr="00737477">
        <w:rPr>
          <w:spacing w:val="-4"/>
          <w:sz w:val="22"/>
          <w:szCs w:val="22"/>
        </w:rPr>
        <w:t xml:space="preserve"> теми. </w:t>
      </w:r>
      <w:proofErr w:type="gramStart"/>
      <w:r w:rsidRPr="00737477">
        <w:rPr>
          <w:spacing w:val="-4"/>
          <w:sz w:val="22"/>
          <w:szCs w:val="22"/>
        </w:rPr>
        <w:t>З</w:t>
      </w:r>
      <w:proofErr w:type="gramEnd"/>
      <w:r w:rsidRPr="00737477">
        <w:rPr>
          <w:spacing w:val="-4"/>
          <w:sz w:val="22"/>
          <w:szCs w:val="22"/>
        </w:rPr>
        <w:t xml:space="preserve"> полотнами </w:t>
      </w:r>
      <w:proofErr w:type="spellStart"/>
      <w:r w:rsidRPr="00737477">
        <w:rPr>
          <w:spacing w:val="-4"/>
          <w:sz w:val="22"/>
          <w:szCs w:val="22"/>
        </w:rPr>
        <w:t>мисткині</w:t>
      </w:r>
      <w:proofErr w:type="spellEnd"/>
      <w:r w:rsidRPr="00737477">
        <w:rPr>
          <w:spacing w:val="-4"/>
          <w:sz w:val="22"/>
          <w:szCs w:val="22"/>
        </w:rPr>
        <w:t xml:space="preserve"> в той час </w:t>
      </w:r>
      <w:proofErr w:type="spellStart"/>
      <w:r w:rsidRPr="00737477">
        <w:rPr>
          <w:spacing w:val="-4"/>
          <w:sz w:val="22"/>
          <w:szCs w:val="22"/>
        </w:rPr>
        <w:t>зустрічаємось</w:t>
      </w:r>
      <w:proofErr w:type="spellEnd"/>
      <w:r w:rsidRPr="00737477">
        <w:rPr>
          <w:spacing w:val="-4"/>
          <w:sz w:val="22"/>
          <w:szCs w:val="22"/>
        </w:rPr>
        <w:t xml:space="preserve"> на </w:t>
      </w:r>
      <w:proofErr w:type="spellStart"/>
      <w:r w:rsidRPr="00737477">
        <w:rPr>
          <w:spacing w:val="-4"/>
          <w:sz w:val="22"/>
          <w:szCs w:val="22"/>
        </w:rPr>
        <w:t>виставках</w:t>
      </w:r>
      <w:proofErr w:type="spellEnd"/>
      <w:r w:rsidRPr="00737477">
        <w:rPr>
          <w:spacing w:val="-4"/>
          <w:sz w:val="22"/>
          <w:szCs w:val="22"/>
        </w:rPr>
        <w:t xml:space="preserve"> в </w:t>
      </w:r>
      <w:hyperlink r:id="rId29" w:tooltip="Рим" w:history="1">
        <w:proofErr w:type="spellStart"/>
        <w:r w:rsidRPr="00737477">
          <w:rPr>
            <w:spacing w:val="-4"/>
            <w:sz w:val="22"/>
            <w:szCs w:val="22"/>
          </w:rPr>
          <w:t>Римі</w:t>
        </w:r>
        <w:proofErr w:type="spellEnd"/>
      </w:hyperlink>
      <w:r w:rsidRPr="00737477">
        <w:rPr>
          <w:spacing w:val="-4"/>
          <w:sz w:val="22"/>
          <w:szCs w:val="22"/>
        </w:rPr>
        <w:t xml:space="preserve">, </w:t>
      </w:r>
      <w:hyperlink r:id="rId30" w:tooltip="Берлін" w:history="1">
        <w:proofErr w:type="spellStart"/>
        <w:r w:rsidRPr="00737477">
          <w:rPr>
            <w:spacing w:val="-4"/>
            <w:sz w:val="22"/>
            <w:szCs w:val="22"/>
          </w:rPr>
          <w:t>Берліні</w:t>
        </w:r>
        <w:proofErr w:type="spellEnd"/>
      </w:hyperlink>
      <w:r w:rsidRPr="00737477">
        <w:rPr>
          <w:spacing w:val="-4"/>
          <w:sz w:val="22"/>
          <w:szCs w:val="22"/>
        </w:rPr>
        <w:t xml:space="preserve"> та </w:t>
      </w:r>
      <w:hyperlink r:id="rId31" w:tooltip="Прага" w:history="1">
        <w:proofErr w:type="spellStart"/>
        <w:r w:rsidRPr="00737477">
          <w:rPr>
            <w:spacing w:val="-4"/>
            <w:sz w:val="22"/>
            <w:szCs w:val="22"/>
          </w:rPr>
          <w:t>Празі</w:t>
        </w:r>
        <w:proofErr w:type="spellEnd"/>
      </w:hyperlink>
      <w:r w:rsidRPr="00737477">
        <w:rPr>
          <w:spacing w:val="-4"/>
          <w:sz w:val="22"/>
          <w:szCs w:val="22"/>
        </w:rPr>
        <w:t xml:space="preserve">. В </w:t>
      </w:r>
      <w:proofErr w:type="spellStart"/>
      <w:r w:rsidRPr="00737477">
        <w:rPr>
          <w:spacing w:val="-4"/>
          <w:sz w:val="22"/>
          <w:szCs w:val="22"/>
        </w:rPr>
        <w:t>останнь</w:t>
      </w:r>
      <w:r w:rsidRPr="00737477">
        <w:rPr>
          <w:spacing w:val="-4"/>
          <w:sz w:val="22"/>
          <w:szCs w:val="22"/>
        </w:rPr>
        <w:t>о</w:t>
      </w:r>
      <w:r w:rsidRPr="00737477">
        <w:rPr>
          <w:spacing w:val="-4"/>
          <w:sz w:val="22"/>
          <w:szCs w:val="22"/>
        </w:rPr>
        <w:t>му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з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цих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міст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художниця</w:t>
      </w:r>
      <w:proofErr w:type="spellEnd"/>
      <w:r w:rsidRPr="00737477">
        <w:rPr>
          <w:spacing w:val="-4"/>
          <w:sz w:val="22"/>
          <w:szCs w:val="22"/>
        </w:rPr>
        <w:t xml:space="preserve"> жила </w:t>
      </w:r>
      <w:proofErr w:type="spellStart"/>
      <w:r w:rsidRPr="00737477">
        <w:rPr>
          <w:spacing w:val="-4"/>
          <w:sz w:val="22"/>
          <w:szCs w:val="22"/>
        </w:rPr>
        <w:t>більш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тривалий</w:t>
      </w:r>
      <w:proofErr w:type="spellEnd"/>
      <w:r w:rsidRPr="00737477">
        <w:rPr>
          <w:spacing w:val="-4"/>
          <w:sz w:val="22"/>
          <w:szCs w:val="22"/>
        </w:rPr>
        <w:t xml:space="preserve"> час. Тут вона </w:t>
      </w:r>
      <w:proofErr w:type="spellStart"/>
      <w:r w:rsidRPr="00737477">
        <w:rPr>
          <w:spacing w:val="-4"/>
          <w:sz w:val="22"/>
          <w:szCs w:val="22"/>
        </w:rPr>
        <w:t>закінчила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Державну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мистецько-промислову</w:t>
      </w:r>
      <w:proofErr w:type="spellEnd"/>
      <w:r w:rsidRPr="00737477">
        <w:rPr>
          <w:spacing w:val="-4"/>
          <w:sz w:val="22"/>
          <w:szCs w:val="22"/>
        </w:rPr>
        <w:t xml:space="preserve"> школу в </w:t>
      </w:r>
      <w:hyperlink r:id="rId32" w:tooltip="1935" w:history="1">
        <w:r w:rsidRPr="00737477">
          <w:rPr>
            <w:spacing w:val="-4"/>
            <w:sz w:val="22"/>
            <w:szCs w:val="22"/>
          </w:rPr>
          <w:t>1935</w:t>
        </w:r>
      </w:hyperlink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році</w:t>
      </w:r>
      <w:proofErr w:type="spellEnd"/>
      <w:r w:rsidRPr="00737477">
        <w:rPr>
          <w:spacing w:val="-4"/>
          <w:sz w:val="22"/>
          <w:szCs w:val="22"/>
        </w:rPr>
        <w:t xml:space="preserve">. У </w:t>
      </w:r>
      <w:proofErr w:type="spellStart"/>
      <w:r w:rsidRPr="00737477">
        <w:rPr>
          <w:spacing w:val="-4"/>
          <w:sz w:val="22"/>
          <w:szCs w:val="22"/>
        </w:rPr>
        <w:t>майстернях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Сергія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Мако</w:t>
      </w:r>
      <w:proofErr w:type="spellEnd"/>
      <w:r w:rsidRPr="00737477">
        <w:rPr>
          <w:spacing w:val="-4"/>
          <w:sz w:val="22"/>
          <w:szCs w:val="22"/>
        </w:rPr>
        <w:t xml:space="preserve">, Роберта </w:t>
      </w:r>
      <w:proofErr w:type="spellStart"/>
      <w:r w:rsidRPr="00737477">
        <w:rPr>
          <w:spacing w:val="-4"/>
          <w:sz w:val="22"/>
          <w:szCs w:val="22"/>
        </w:rPr>
        <w:t>Лісовського</w:t>
      </w:r>
      <w:proofErr w:type="spellEnd"/>
      <w:r w:rsidRPr="00737477">
        <w:rPr>
          <w:spacing w:val="-4"/>
          <w:sz w:val="22"/>
          <w:szCs w:val="22"/>
        </w:rPr>
        <w:t xml:space="preserve"> та </w:t>
      </w:r>
      <w:proofErr w:type="spellStart"/>
      <w:r w:rsidRPr="00737477">
        <w:rPr>
          <w:spacing w:val="-4"/>
          <w:sz w:val="22"/>
          <w:szCs w:val="22"/>
        </w:rPr>
        <w:t>передовсім</w:t>
      </w:r>
      <w:proofErr w:type="spellEnd"/>
      <w:r w:rsidRPr="00737477">
        <w:rPr>
          <w:spacing w:val="-4"/>
          <w:sz w:val="22"/>
          <w:szCs w:val="22"/>
        </w:rPr>
        <w:t xml:space="preserve"> у проф. </w:t>
      </w:r>
      <w:proofErr w:type="spellStart"/>
      <w:r w:rsidRPr="00737477">
        <w:rPr>
          <w:spacing w:val="-4"/>
          <w:sz w:val="22"/>
          <w:szCs w:val="22"/>
        </w:rPr>
        <w:t>Кратохвіля</w:t>
      </w:r>
      <w:proofErr w:type="spellEnd"/>
      <w:r w:rsidRPr="00737477">
        <w:rPr>
          <w:spacing w:val="-4"/>
          <w:sz w:val="22"/>
          <w:szCs w:val="22"/>
        </w:rPr>
        <w:t xml:space="preserve"> вона </w:t>
      </w:r>
      <w:proofErr w:type="spellStart"/>
      <w:r w:rsidRPr="00737477">
        <w:rPr>
          <w:spacing w:val="-4"/>
          <w:sz w:val="22"/>
          <w:szCs w:val="22"/>
        </w:rPr>
        <w:t>здобула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ті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основи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мистецького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хисту</w:t>
      </w:r>
      <w:proofErr w:type="spellEnd"/>
      <w:r w:rsidRPr="00737477">
        <w:rPr>
          <w:spacing w:val="-4"/>
          <w:sz w:val="22"/>
          <w:szCs w:val="22"/>
        </w:rPr>
        <w:t xml:space="preserve">, </w:t>
      </w:r>
      <w:proofErr w:type="spellStart"/>
      <w:r w:rsidRPr="00737477">
        <w:rPr>
          <w:spacing w:val="-4"/>
          <w:sz w:val="22"/>
          <w:szCs w:val="22"/>
        </w:rPr>
        <w:t>які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сформували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певний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напрям</w:t>
      </w:r>
      <w:proofErr w:type="spellEnd"/>
      <w:r w:rsidRPr="00737477">
        <w:rPr>
          <w:spacing w:val="-4"/>
          <w:sz w:val="22"/>
          <w:szCs w:val="22"/>
        </w:rPr>
        <w:t xml:space="preserve"> в </w:t>
      </w:r>
      <w:proofErr w:type="spellStart"/>
      <w:r w:rsidRPr="00737477">
        <w:rPr>
          <w:spacing w:val="-4"/>
          <w:sz w:val="22"/>
          <w:szCs w:val="22"/>
        </w:rPr>
        <w:t>її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майбутньому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малярс</w:t>
      </w:r>
      <w:r w:rsidRPr="00737477">
        <w:rPr>
          <w:spacing w:val="-4"/>
          <w:sz w:val="22"/>
          <w:szCs w:val="22"/>
        </w:rPr>
        <w:t>ь</w:t>
      </w:r>
      <w:r w:rsidRPr="00737477">
        <w:rPr>
          <w:spacing w:val="-4"/>
          <w:sz w:val="22"/>
          <w:szCs w:val="22"/>
        </w:rPr>
        <w:t>кому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житті</w:t>
      </w:r>
      <w:proofErr w:type="spellEnd"/>
      <w:r w:rsidRPr="00737477">
        <w:rPr>
          <w:spacing w:val="-4"/>
          <w:sz w:val="22"/>
          <w:szCs w:val="22"/>
        </w:rPr>
        <w:t>.</w:t>
      </w:r>
    </w:p>
    <w:p w:rsidR="00774B2C" w:rsidRPr="00737477" w:rsidRDefault="00774B2C" w:rsidP="00774B2C">
      <w:pPr>
        <w:ind w:firstLine="720"/>
        <w:jc w:val="both"/>
        <w:rPr>
          <w:spacing w:val="-4"/>
          <w:sz w:val="22"/>
          <w:szCs w:val="22"/>
        </w:rPr>
      </w:pPr>
      <w:proofErr w:type="gramStart"/>
      <w:r w:rsidRPr="00737477">
        <w:rPr>
          <w:spacing w:val="-4"/>
          <w:sz w:val="22"/>
          <w:szCs w:val="22"/>
        </w:rPr>
        <w:t>З</w:t>
      </w:r>
      <w:proofErr w:type="gramEnd"/>
      <w:r w:rsidRPr="00737477">
        <w:rPr>
          <w:spacing w:val="-4"/>
          <w:sz w:val="22"/>
          <w:szCs w:val="22"/>
        </w:rPr>
        <w:t xml:space="preserve"> того часу Галину Мазепу </w:t>
      </w:r>
      <w:proofErr w:type="spellStart"/>
      <w:r w:rsidRPr="00737477">
        <w:rPr>
          <w:spacing w:val="-4"/>
          <w:sz w:val="22"/>
          <w:szCs w:val="22"/>
        </w:rPr>
        <w:t>бачимо</w:t>
      </w:r>
      <w:proofErr w:type="spellEnd"/>
      <w:r w:rsidRPr="00737477">
        <w:rPr>
          <w:spacing w:val="-4"/>
          <w:sz w:val="22"/>
          <w:szCs w:val="22"/>
        </w:rPr>
        <w:t xml:space="preserve"> як </w:t>
      </w:r>
      <w:proofErr w:type="spellStart"/>
      <w:r w:rsidRPr="00737477">
        <w:rPr>
          <w:spacing w:val="-4"/>
          <w:sz w:val="22"/>
          <w:szCs w:val="22"/>
        </w:rPr>
        <w:t>графіка-ілюстраторку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літературних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в</w:t>
      </w:r>
      <w:r w:rsidRPr="00737477">
        <w:rPr>
          <w:spacing w:val="-4"/>
          <w:sz w:val="22"/>
          <w:szCs w:val="22"/>
        </w:rPr>
        <w:t>и</w:t>
      </w:r>
      <w:r w:rsidRPr="00737477">
        <w:rPr>
          <w:spacing w:val="-4"/>
          <w:sz w:val="22"/>
          <w:szCs w:val="22"/>
        </w:rPr>
        <w:t>дань</w:t>
      </w:r>
      <w:proofErr w:type="spellEnd"/>
      <w:r w:rsidRPr="00737477">
        <w:rPr>
          <w:spacing w:val="-4"/>
          <w:sz w:val="22"/>
          <w:szCs w:val="22"/>
        </w:rPr>
        <w:t xml:space="preserve"> для </w:t>
      </w:r>
      <w:proofErr w:type="spellStart"/>
      <w:r w:rsidRPr="00737477">
        <w:rPr>
          <w:spacing w:val="-4"/>
          <w:sz w:val="22"/>
          <w:szCs w:val="22"/>
        </w:rPr>
        <w:t>дітей</w:t>
      </w:r>
      <w:proofErr w:type="spellEnd"/>
      <w:r w:rsidRPr="00737477">
        <w:rPr>
          <w:spacing w:val="-4"/>
          <w:sz w:val="22"/>
          <w:szCs w:val="22"/>
        </w:rPr>
        <w:t xml:space="preserve">. В </w:t>
      </w:r>
      <w:proofErr w:type="spellStart"/>
      <w:r w:rsidRPr="00737477">
        <w:rPr>
          <w:spacing w:val="-4"/>
          <w:sz w:val="22"/>
          <w:szCs w:val="22"/>
        </w:rPr>
        <w:t>царині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цієї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галузі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мистецтва</w:t>
      </w:r>
      <w:proofErr w:type="spellEnd"/>
      <w:r w:rsidRPr="00737477">
        <w:rPr>
          <w:spacing w:val="-4"/>
          <w:sz w:val="22"/>
          <w:szCs w:val="22"/>
        </w:rPr>
        <w:t xml:space="preserve"> вона </w:t>
      </w:r>
      <w:proofErr w:type="spellStart"/>
      <w:r w:rsidRPr="00737477">
        <w:rPr>
          <w:spacing w:val="-4"/>
          <w:sz w:val="22"/>
          <w:szCs w:val="22"/>
        </w:rPr>
        <w:t>зайняла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поважне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місце</w:t>
      </w:r>
      <w:proofErr w:type="spellEnd"/>
      <w:r w:rsidRPr="00737477">
        <w:rPr>
          <w:spacing w:val="-4"/>
          <w:sz w:val="22"/>
          <w:szCs w:val="22"/>
        </w:rPr>
        <w:t xml:space="preserve">. </w:t>
      </w:r>
      <w:proofErr w:type="spellStart"/>
      <w:proofErr w:type="gramStart"/>
      <w:r w:rsidRPr="00737477">
        <w:rPr>
          <w:spacing w:val="-4"/>
          <w:sz w:val="22"/>
          <w:szCs w:val="22"/>
        </w:rPr>
        <w:t>Своїм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вмінням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і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прикмет</w:t>
      </w:r>
      <w:r w:rsidRPr="00737477">
        <w:rPr>
          <w:spacing w:val="-4"/>
          <w:sz w:val="22"/>
          <w:szCs w:val="22"/>
        </w:rPr>
        <w:t>а</w:t>
      </w:r>
      <w:r w:rsidRPr="00737477">
        <w:rPr>
          <w:spacing w:val="-4"/>
          <w:sz w:val="22"/>
          <w:szCs w:val="22"/>
        </w:rPr>
        <w:t>ми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потрібними</w:t>
      </w:r>
      <w:proofErr w:type="spellEnd"/>
      <w:r w:rsidRPr="00737477">
        <w:rPr>
          <w:spacing w:val="-4"/>
          <w:sz w:val="22"/>
          <w:szCs w:val="22"/>
        </w:rPr>
        <w:t xml:space="preserve">, </w:t>
      </w:r>
      <w:proofErr w:type="spellStart"/>
      <w:r w:rsidRPr="00737477">
        <w:rPr>
          <w:spacing w:val="-4"/>
          <w:sz w:val="22"/>
          <w:szCs w:val="22"/>
        </w:rPr>
        <w:t>ілюстраторці</w:t>
      </w:r>
      <w:proofErr w:type="spellEnd"/>
      <w:r w:rsidRPr="00737477">
        <w:rPr>
          <w:spacing w:val="-4"/>
          <w:sz w:val="22"/>
          <w:szCs w:val="22"/>
        </w:rPr>
        <w:t xml:space="preserve">, вона оформила </w:t>
      </w:r>
      <w:proofErr w:type="spellStart"/>
      <w:r w:rsidRPr="00737477">
        <w:rPr>
          <w:spacing w:val="-4"/>
          <w:sz w:val="22"/>
          <w:szCs w:val="22"/>
        </w:rPr>
        <w:t>казки-п'єси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hyperlink r:id="rId33" w:tooltip="Олесь Олександр" w:history="1">
        <w:r w:rsidRPr="00737477">
          <w:rPr>
            <w:spacing w:val="-4"/>
            <w:sz w:val="22"/>
            <w:szCs w:val="22"/>
          </w:rPr>
          <w:t>О. Олеся</w:t>
        </w:r>
      </w:hyperlink>
      <w:r w:rsidRPr="00737477">
        <w:rPr>
          <w:spacing w:val="-4"/>
          <w:sz w:val="22"/>
          <w:szCs w:val="22"/>
        </w:rPr>
        <w:t xml:space="preserve"> «</w:t>
      </w:r>
      <w:proofErr w:type="spellStart"/>
      <w:r w:rsidRPr="00737477">
        <w:rPr>
          <w:spacing w:val="-4"/>
          <w:sz w:val="22"/>
          <w:szCs w:val="22"/>
        </w:rPr>
        <w:t>Пригоди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бабусі</w:t>
      </w:r>
      <w:proofErr w:type="spellEnd"/>
      <w:r w:rsidRPr="00737477">
        <w:rPr>
          <w:spacing w:val="-4"/>
          <w:sz w:val="22"/>
          <w:szCs w:val="22"/>
        </w:rPr>
        <w:t>», «Баб</w:t>
      </w:r>
      <w:r w:rsidRPr="00737477">
        <w:rPr>
          <w:spacing w:val="-4"/>
          <w:sz w:val="22"/>
          <w:szCs w:val="22"/>
        </w:rPr>
        <w:t>у</w:t>
      </w:r>
      <w:r w:rsidRPr="00737477">
        <w:rPr>
          <w:spacing w:val="-4"/>
          <w:sz w:val="22"/>
          <w:szCs w:val="22"/>
        </w:rPr>
        <w:t xml:space="preserve">ся у гостях у </w:t>
      </w:r>
      <w:proofErr w:type="spellStart"/>
      <w:r w:rsidRPr="00737477">
        <w:rPr>
          <w:spacing w:val="-4"/>
          <w:sz w:val="22"/>
          <w:szCs w:val="22"/>
        </w:rPr>
        <w:t>ведмедя</w:t>
      </w:r>
      <w:proofErr w:type="spellEnd"/>
      <w:r w:rsidRPr="00737477">
        <w:rPr>
          <w:spacing w:val="-4"/>
          <w:sz w:val="22"/>
          <w:szCs w:val="22"/>
        </w:rPr>
        <w:t>», «</w:t>
      </w:r>
      <w:proofErr w:type="spellStart"/>
      <w:r w:rsidRPr="00737477">
        <w:rPr>
          <w:spacing w:val="-4"/>
          <w:sz w:val="22"/>
          <w:szCs w:val="22"/>
        </w:rPr>
        <w:t>Ведмідь</w:t>
      </w:r>
      <w:proofErr w:type="spellEnd"/>
      <w:r w:rsidRPr="00737477">
        <w:rPr>
          <w:spacing w:val="-4"/>
          <w:sz w:val="22"/>
          <w:szCs w:val="22"/>
        </w:rPr>
        <w:t xml:space="preserve"> у гостях у </w:t>
      </w:r>
      <w:proofErr w:type="spellStart"/>
      <w:r w:rsidRPr="00737477">
        <w:rPr>
          <w:spacing w:val="-4"/>
          <w:sz w:val="22"/>
          <w:szCs w:val="22"/>
        </w:rPr>
        <w:t>бабусі</w:t>
      </w:r>
      <w:proofErr w:type="spellEnd"/>
      <w:r w:rsidRPr="00737477">
        <w:rPr>
          <w:spacing w:val="-4"/>
          <w:sz w:val="22"/>
          <w:szCs w:val="22"/>
        </w:rPr>
        <w:t xml:space="preserve">», </w:t>
      </w:r>
      <w:proofErr w:type="spellStart"/>
      <w:r w:rsidRPr="00737477">
        <w:rPr>
          <w:spacing w:val="-4"/>
          <w:sz w:val="22"/>
          <w:szCs w:val="22"/>
        </w:rPr>
        <w:t>опісля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титульні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сторінки</w:t>
      </w:r>
      <w:proofErr w:type="spellEnd"/>
      <w:r w:rsidRPr="00737477">
        <w:rPr>
          <w:spacing w:val="-4"/>
          <w:sz w:val="22"/>
          <w:szCs w:val="22"/>
        </w:rPr>
        <w:t xml:space="preserve"> «</w:t>
      </w:r>
      <w:proofErr w:type="spellStart"/>
      <w:r w:rsidRPr="00737477">
        <w:rPr>
          <w:spacing w:val="-4"/>
          <w:sz w:val="22"/>
          <w:szCs w:val="22"/>
        </w:rPr>
        <w:t>Школярика</w:t>
      </w:r>
      <w:proofErr w:type="spellEnd"/>
      <w:r w:rsidRPr="00737477">
        <w:rPr>
          <w:spacing w:val="-4"/>
          <w:sz w:val="22"/>
          <w:szCs w:val="22"/>
        </w:rPr>
        <w:t xml:space="preserve">» </w:t>
      </w:r>
      <w:proofErr w:type="spellStart"/>
      <w:r w:rsidRPr="00737477">
        <w:rPr>
          <w:spacing w:val="-4"/>
          <w:sz w:val="22"/>
          <w:szCs w:val="22"/>
        </w:rPr>
        <w:t>й</w:t>
      </w:r>
      <w:proofErr w:type="spellEnd"/>
      <w:r w:rsidRPr="00737477">
        <w:rPr>
          <w:spacing w:val="-4"/>
          <w:sz w:val="22"/>
          <w:szCs w:val="22"/>
        </w:rPr>
        <w:t xml:space="preserve"> «Школяра», </w:t>
      </w:r>
      <w:proofErr w:type="spellStart"/>
      <w:r w:rsidRPr="00737477">
        <w:rPr>
          <w:spacing w:val="-4"/>
          <w:sz w:val="22"/>
          <w:szCs w:val="22"/>
        </w:rPr>
        <w:t>що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їх</w:t>
      </w:r>
      <w:proofErr w:type="spellEnd"/>
      <w:r w:rsidRPr="00737477">
        <w:rPr>
          <w:spacing w:val="-4"/>
          <w:sz w:val="22"/>
          <w:szCs w:val="22"/>
        </w:rPr>
        <w:t xml:space="preserve"> видав Л. Полтава у </w:t>
      </w:r>
      <w:hyperlink r:id="rId34" w:tooltip="1945" w:history="1">
        <w:r w:rsidRPr="00737477">
          <w:rPr>
            <w:spacing w:val="-4"/>
            <w:sz w:val="22"/>
            <w:szCs w:val="22"/>
          </w:rPr>
          <w:t>1945</w:t>
        </w:r>
      </w:hyperlink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році</w:t>
      </w:r>
      <w:proofErr w:type="spellEnd"/>
      <w:r w:rsidRPr="00737477">
        <w:rPr>
          <w:spacing w:val="-4"/>
          <w:sz w:val="22"/>
          <w:szCs w:val="22"/>
        </w:rPr>
        <w:t xml:space="preserve">. </w:t>
      </w:r>
      <w:proofErr w:type="spellStart"/>
      <w:r w:rsidRPr="00737477">
        <w:rPr>
          <w:spacing w:val="-4"/>
          <w:sz w:val="22"/>
          <w:szCs w:val="22"/>
        </w:rPr>
        <w:t>Крім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ілюстрування</w:t>
      </w:r>
      <w:proofErr w:type="spellEnd"/>
      <w:r w:rsidRPr="00737477">
        <w:rPr>
          <w:spacing w:val="-4"/>
          <w:sz w:val="22"/>
          <w:szCs w:val="22"/>
        </w:rPr>
        <w:t xml:space="preserve"> «Веселки» </w:t>
      </w:r>
      <w:proofErr w:type="spellStart"/>
      <w:r w:rsidRPr="00737477">
        <w:rPr>
          <w:spacing w:val="-4"/>
          <w:sz w:val="22"/>
          <w:szCs w:val="22"/>
        </w:rPr>
        <w:t>і</w:t>
      </w:r>
      <w:proofErr w:type="spellEnd"/>
      <w:r w:rsidRPr="00737477">
        <w:rPr>
          <w:spacing w:val="-4"/>
          <w:sz w:val="22"/>
          <w:szCs w:val="22"/>
        </w:rPr>
        <w:t xml:space="preserve"> «</w:t>
      </w:r>
      <w:proofErr w:type="spellStart"/>
      <w:r w:rsidRPr="00737477">
        <w:rPr>
          <w:spacing w:val="-4"/>
          <w:sz w:val="22"/>
          <w:szCs w:val="22"/>
        </w:rPr>
        <w:t>Крилатих</w:t>
      </w:r>
      <w:proofErr w:type="spellEnd"/>
      <w:r w:rsidRPr="00737477">
        <w:rPr>
          <w:spacing w:val="-4"/>
          <w:sz w:val="22"/>
          <w:szCs w:val="22"/>
        </w:rPr>
        <w:t xml:space="preserve">» </w:t>
      </w:r>
      <w:proofErr w:type="spellStart"/>
      <w:r w:rsidRPr="00737477">
        <w:rPr>
          <w:spacing w:val="-4"/>
          <w:sz w:val="22"/>
          <w:szCs w:val="22"/>
        </w:rPr>
        <w:t>художниця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оформляє</w:t>
      </w:r>
      <w:proofErr w:type="spellEnd"/>
      <w:r w:rsidRPr="00737477">
        <w:rPr>
          <w:spacing w:val="-4"/>
          <w:sz w:val="22"/>
          <w:szCs w:val="22"/>
        </w:rPr>
        <w:t xml:space="preserve"> «</w:t>
      </w:r>
      <w:proofErr w:type="spellStart"/>
      <w:r w:rsidRPr="00737477">
        <w:rPr>
          <w:spacing w:val="-4"/>
          <w:sz w:val="22"/>
          <w:szCs w:val="22"/>
        </w:rPr>
        <w:t>Квітку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щастя</w:t>
      </w:r>
      <w:proofErr w:type="spellEnd"/>
      <w:r w:rsidRPr="00737477">
        <w:rPr>
          <w:spacing w:val="-4"/>
          <w:sz w:val="22"/>
          <w:szCs w:val="22"/>
        </w:rPr>
        <w:t xml:space="preserve">» Т. </w:t>
      </w:r>
      <w:proofErr w:type="spellStart"/>
      <w:r w:rsidRPr="00737477">
        <w:rPr>
          <w:spacing w:val="-4"/>
          <w:sz w:val="22"/>
          <w:szCs w:val="22"/>
        </w:rPr>
        <w:t>Білецької</w:t>
      </w:r>
      <w:proofErr w:type="spellEnd"/>
      <w:r w:rsidRPr="00737477">
        <w:rPr>
          <w:spacing w:val="-4"/>
          <w:sz w:val="22"/>
          <w:szCs w:val="22"/>
        </w:rPr>
        <w:t>, «</w:t>
      </w:r>
      <w:proofErr w:type="spellStart"/>
      <w:r w:rsidRPr="00737477">
        <w:rPr>
          <w:spacing w:val="-4"/>
          <w:sz w:val="22"/>
          <w:szCs w:val="22"/>
        </w:rPr>
        <w:t>Сонцебори</w:t>
      </w:r>
      <w:proofErr w:type="spellEnd"/>
      <w:r w:rsidRPr="00737477">
        <w:rPr>
          <w:spacing w:val="-4"/>
          <w:sz w:val="22"/>
          <w:szCs w:val="22"/>
        </w:rPr>
        <w:t xml:space="preserve">» І. </w:t>
      </w:r>
      <w:proofErr w:type="spellStart"/>
      <w:r w:rsidRPr="00737477">
        <w:rPr>
          <w:spacing w:val="-4"/>
          <w:sz w:val="22"/>
          <w:szCs w:val="22"/>
        </w:rPr>
        <w:t>Смолія</w:t>
      </w:r>
      <w:proofErr w:type="spellEnd"/>
      <w:r w:rsidRPr="00737477">
        <w:rPr>
          <w:spacing w:val="-4"/>
          <w:sz w:val="22"/>
          <w:szCs w:val="22"/>
        </w:rPr>
        <w:t xml:space="preserve"> та</w:t>
      </w:r>
      <w:proofErr w:type="gramEnd"/>
      <w:r w:rsidRPr="00737477">
        <w:rPr>
          <w:spacing w:val="-4"/>
          <w:sz w:val="22"/>
          <w:szCs w:val="22"/>
        </w:rPr>
        <w:t xml:space="preserve"> ряд </w:t>
      </w:r>
      <w:proofErr w:type="spellStart"/>
      <w:r w:rsidRPr="00737477">
        <w:rPr>
          <w:spacing w:val="-4"/>
          <w:sz w:val="22"/>
          <w:szCs w:val="22"/>
        </w:rPr>
        <w:t>інших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шкільних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читанок</w:t>
      </w:r>
      <w:proofErr w:type="spellEnd"/>
      <w:r w:rsidRPr="00737477">
        <w:rPr>
          <w:spacing w:val="-4"/>
          <w:sz w:val="22"/>
          <w:szCs w:val="22"/>
        </w:rPr>
        <w:t xml:space="preserve">, </w:t>
      </w:r>
      <w:proofErr w:type="spellStart"/>
      <w:proofErr w:type="gramStart"/>
      <w:r w:rsidRPr="00737477">
        <w:rPr>
          <w:spacing w:val="-4"/>
          <w:sz w:val="22"/>
          <w:szCs w:val="22"/>
        </w:rPr>
        <w:t>п</w:t>
      </w:r>
      <w:proofErr w:type="gramEnd"/>
      <w:r w:rsidRPr="00737477">
        <w:rPr>
          <w:spacing w:val="-4"/>
          <w:sz w:val="22"/>
          <w:szCs w:val="22"/>
        </w:rPr>
        <w:t>ідручників</w:t>
      </w:r>
      <w:proofErr w:type="spellEnd"/>
      <w:r w:rsidRPr="00737477">
        <w:rPr>
          <w:spacing w:val="-4"/>
          <w:sz w:val="22"/>
          <w:szCs w:val="22"/>
        </w:rPr>
        <w:t xml:space="preserve"> та </w:t>
      </w:r>
      <w:proofErr w:type="spellStart"/>
      <w:r w:rsidRPr="00737477">
        <w:rPr>
          <w:spacing w:val="-4"/>
          <w:sz w:val="22"/>
          <w:szCs w:val="22"/>
        </w:rPr>
        <w:t>книжок</w:t>
      </w:r>
      <w:proofErr w:type="spellEnd"/>
      <w:r w:rsidRPr="00737477">
        <w:rPr>
          <w:spacing w:val="-4"/>
          <w:sz w:val="22"/>
          <w:szCs w:val="22"/>
        </w:rPr>
        <w:t>: «Зуб ч</w:t>
      </w:r>
      <w:r w:rsidRPr="00737477">
        <w:rPr>
          <w:spacing w:val="-4"/>
          <w:sz w:val="22"/>
          <w:szCs w:val="22"/>
        </w:rPr>
        <w:t>а</w:t>
      </w:r>
      <w:r w:rsidRPr="00737477">
        <w:rPr>
          <w:spacing w:val="-4"/>
          <w:sz w:val="22"/>
          <w:szCs w:val="22"/>
        </w:rPr>
        <w:t xml:space="preserve">су» </w:t>
      </w:r>
      <w:proofErr w:type="spellStart"/>
      <w:r w:rsidRPr="00737477">
        <w:rPr>
          <w:spacing w:val="-4"/>
          <w:sz w:val="22"/>
          <w:szCs w:val="22"/>
        </w:rPr>
        <w:t>й</w:t>
      </w:r>
      <w:proofErr w:type="spellEnd"/>
      <w:r w:rsidRPr="00737477">
        <w:rPr>
          <w:spacing w:val="-4"/>
          <w:sz w:val="22"/>
          <w:szCs w:val="22"/>
        </w:rPr>
        <w:t xml:space="preserve"> «</w:t>
      </w:r>
      <w:proofErr w:type="spellStart"/>
      <w:r w:rsidRPr="00737477">
        <w:rPr>
          <w:spacing w:val="-4"/>
          <w:sz w:val="22"/>
          <w:szCs w:val="22"/>
        </w:rPr>
        <w:t>Івасик</w:t>
      </w:r>
      <w:proofErr w:type="spellEnd"/>
      <w:r w:rsidRPr="00737477">
        <w:rPr>
          <w:spacing w:val="-4"/>
          <w:sz w:val="22"/>
          <w:szCs w:val="22"/>
        </w:rPr>
        <w:t xml:space="preserve"> </w:t>
      </w:r>
      <w:proofErr w:type="spellStart"/>
      <w:r w:rsidRPr="00737477">
        <w:rPr>
          <w:spacing w:val="-4"/>
          <w:sz w:val="22"/>
          <w:szCs w:val="22"/>
        </w:rPr>
        <w:t>Телесик</w:t>
      </w:r>
      <w:proofErr w:type="spellEnd"/>
      <w:r w:rsidRPr="00737477">
        <w:rPr>
          <w:spacing w:val="-4"/>
          <w:sz w:val="22"/>
          <w:szCs w:val="22"/>
        </w:rPr>
        <w:t>».</w:t>
      </w: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вимушеного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виїзду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hyperlink r:id="rId35" w:tooltip="Європа" w:history="1">
        <w:proofErr w:type="spellStart"/>
        <w:r w:rsidRPr="002F7511">
          <w:rPr>
            <w:sz w:val="22"/>
            <w:szCs w:val="22"/>
          </w:rPr>
          <w:t>Європи</w:t>
        </w:r>
        <w:proofErr w:type="spellEnd"/>
      </w:hyperlink>
      <w:r w:rsidRPr="002F7511">
        <w:rPr>
          <w:sz w:val="22"/>
          <w:szCs w:val="22"/>
        </w:rPr>
        <w:t xml:space="preserve"> до </w:t>
      </w:r>
      <w:hyperlink r:id="rId36" w:tooltip="Венесуела" w:history="1">
        <w:proofErr w:type="spellStart"/>
        <w:r w:rsidRPr="002F7511">
          <w:rPr>
            <w:sz w:val="22"/>
            <w:szCs w:val="22"/>
          </w:rPr>
          <w:t>Венесуели</w:t>
        </w:r>
        <w:proofErr w:type="spellEnd"/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родиною </w:t>
      </w:r>
      <w:proofErr w:type="spellStart"/>
      <w:r w:rsidRPr="002F7511">
        <w:rPr>
          <w:sz w:val="22"/>
          <w:szCs w:val="22"/>
        </w:rPr>
        <w:t>наприкінці</w:t>
      </w:r>
      <w:proofErr w:type="spellEnd"/>
      <w:r w:rsidRPr="002F7511">
        <w:rPr>
          <w:sz w:val="22"/>
          <w:szCs w:val="22"/>
        </w:rPr>
        <w:t xml:space="preserve"> </w:t>
      </w:r>
      <w:hyperlink r:id="rId37" w:tooltip="1947" w:history="1">
        <w:r w:rsidRPr="002F7511">
          <w:rPr>
            <w:sz w:val="22"/>
            <w:szCs w:val="22"/>
          </w:rPr>
          <w:t>1947</w:t>
        </w:r>
      </w:hyperlink>
      <w:r w:rsidRPr="002F7511">
        <w:rPr>
          <w:sz w:val="22"/>
          <w:szCs w:val="22"/>
        </w:rPr>
        <w:t xml:space="preserve"> року, до </w:t>
      </w:r>
      <w:proofErr w:type="spellStart"/>
      <w:r w:rsidRPr="002F7511">
        <w:rPr>
          <w:sz w:val="22"/>
          <w:szCs w:val="22"/>
        </w:rPr>
        <w:t>держави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тропічного</w:t>
      </w:r>
      <w:proofErr w:type="spellEnd"/>
      <w:r w:rsidRPr="002F7511">
        <w:rPr>
          <w:sz w:val="22"/>
          <w:szCs w:val="22"/>
        </w:rPr>
        <w:t xml:space="preserve"> </w:t>
      </w:r>
      <w:hyperlink r:id="rId38" w:tooltip="Клімат" w:history="1">
        <w:proofErr w:type="spellStart"/>
        <w:r w:rsidRPr="002F7511">
          <w:rPr>
            <w:sz w:val="22"/>
            <w:szCs w:val="22"/>
          </w:rPr>
          <w:t>клімату</w:t>
        </w:r>
        <w:proofErr w:type="spellEnd"/>
      </w:hyperlink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яскравих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кольорів</w:t>
      </w:r>
      <w:proofErr w:type="spellEnd"/>
      <w:r w:rsidRPr="002F7511">
        <w:rPr>
          <w:sz w:val="22"/>
          <w:szCs w:val="22"/>
        </w:rPr>
        <w:t xml:space="preserve">, Г. Мазепа </w:t>
      </w:r>
      <w:proofErr w:type="spellStart"/>
      <w:r w:rsidRPr="002F7511">
        <w:rPr>
          <w:sz w:val="22"/>
          <w:szCs w:val="22"/>
        </w:rPr>
        <w:t>виявилася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найбільш</w:t>
      </w:r>
      <w:proofErr w:type="spellEnd"/>
      <w:r w:rsidRPr="002F7511">
        <w:rPr>
          <w:sz w:val="22"/>
          <w:szCs w:val="22"/>
        </w:rPr>
        <w:t xml:space="preserve"> продукти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 xml:space="preserve">ною.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творчий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доробок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дуже</w:t>
      </w:r>
      <w:proofErr w:type="spellEnd"/>
      <w:r w:rsidRPr="002F7511">
        <w:rPr>
          <w:sz w:val="22"/>
          <w:szCs w:val="22"/>
        </w:rPr>
        <w:t xml:space="preserve"> великий. Про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пл</w:t>
      </w:r>
      <w:proofErr w:type="gramEnd"/>
      <w:r w:rsidRPr="002F7511">
        <w:rPr>
          <w:sz w:val="22"/>
          <w:szCs w:val="22"/>
        </w:rPr>
        <w:t>ідну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свідчать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такі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художні</w:t>
      </w:r>
      <w:proofErr w:type="spellEnd"/>
      <w:r w:rsidRPr="002F7511">
        <w:rPr>
          <w:sz w:val="22"/>
          <w:szCs w:val="22"/>
        </w:rPr>
        <w:t xml:space="preserve"> твори на </w:t>
      </w:r>
      <w:proofErr w:type="spellStart"/>
      <w:r w:rsidRPr="002F7511">
        <w:rPr>
          <w:sz w:val="22"/>
          <w:szCs w:val="22"/>
        </w:rPr>
        <w:t>українську</w:t>
      </w:r>
      <w:proofErr w:type="spellEnd"/>
      <w:r w:rsidRPr="002F7511">
        <w:rPr>
          <w:sz w:val="22"/>
          <w:szCs w:val="22"/>
        </w:rPr>
        <w:t xml:space="preserve"> тематику, як: «</w:t>
      </w:r>
      <w:proofErr w:type="spellStart"/>
      <w:r w:rsidRPr="002F7511">
        <w:rPr>
          <w:sz w:val="22"/>
          <w:szCs w:val="22"/>
        </w:rPr>
        <w:t>Ворожіння</w:t>
      </w:r>
      <w:proofErr w:type="spellEnd"/>
      <w:r w:rsidRPr="002F7511">
        <w:rPr>
          <w:sz w:val="22"/>
          <w:szCs w:val="22"/>
        </w:rPr>
        <w:t>» (</w:t>
      </w:r>
      <w:hyperlink r:id="rId39" w:tooltip="1946" w:history="1">
        <w:r w:rsidRPr="002F7511">
          <w:rPr>
            <w:sz w:val="22"/>
            <w:szCs w:val="22"/>
          </w:rPr>
          <w:t>1946</w:t>
        </w:r>
      </w:hyperlink>
      <w:r w:rsidRPr="002F7511">
        <w:rPr>
          <w:sz w:val="22"/>
          <w:szCs w:val="22"/>
        </w:rPr>
        <w:t>), «Русалки» (</w:t>
      </w:r>
      <w:hyperlink r:id="rId40" w:tooltip="1948" w:history="1">
        <w:r w:rsidRPr="002F7511">
          <w:rPr>
            <w:sz w:val="22"/>
            <w:szCs w:val="22"/>
          </w:rPr>
          <w:t>1948</w:t>
        </w:r>
      </w:hyperlink>
      <w:r w:rsidRPr="002F7511">
        <w:rPr>
          <w:sz w:val="22"/>
          <w:szCs w:val="22"/>
        </w:rPr>
        <w:t>), «</w:t>
      </w:r>
      <w:proofErr w:type="spellStart"/>
      <w:r w:rsidRPr="002F7511">
        <w:rPr>
          <w:sz w:val="22"/>
          <w:szCs w:val="22"/>
        </w:rPr>
        <w:t>Гуцульська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мати</w:t>
      </w:r>
      <w:proofErr w:type="spellEnd"/>
      <w:r w:rsidRPr="002F7511">
        <w:rPr>
          <w:sz w:val="22"/>
          <w:szCs w:val="22"/>
        </w:rPr>
        <w:t>» (</w:t>
      </w:r>
      <w:hyperlink r:id="rId41" w:tooltip="1972" w:history="1">
        <w:r w:rsidRPr="002F7511">
          <w:rPr>
            <w:sz w:val="22"/>
            <w:szCs w:val="22"/>
          </w:rPr>
          <w:t>1972</w:t>
        </w:r>
      </w:hyperlink>
      <w:r w:rsidRPr="002F7511">
        <w:rPr>
          <w:sz w:val="22"/>
          <w:szCs w:val="22"/>
        </w:rPr>
        <w:t>), «</w:t>
      </w:r>
      <w:proofErr w:type="spellStart"/>
      <w:r w:rsidRPr="002F7511">
        <w:rPr>
          <w:sz w:val="22"/>
          <w:szCs w:val="22"/>
        </w:rPr>
        <w:t>Мавка</w:t>
      </w:r>
      <w:proofErr w:type="spellEnd"/>
      <w:r w:rsidRPr="002F7511">
        <w:rPr>
          <w:sz w:val="22"/>
          <w:szCs w:val="22"/>
        </w:rPr>
        <w:t>» (</w:t>
      </w:r>
      <w:hyperlink r:id="rId42" w:tooltip="1977" w:history="1">
        <w:r w:rsidRPr="002F7511">
          <w:rPr>
            <w:sz w:val="22"/>
            <w:szCs w:val="22"/>
          </w:rPr>
          <w:t>1977</w:t>
        </w:r>
      </w:hyperlink>
      <w:r w:rsidRPr="002F7511">
        <w:rPr>
          <w:sz w:val="22"/>
          <w:szCs w:val="22"/>
        </w:rPr>
        <w:t xml:space="preserve">), «Три </w:t>
      </w:r>
      <w:proofErr w:type="spellStart"/>
      <w:r w:rsidRPr="002F7511">
        <w:rPr>
          <w:sz w:val="22"/>
          <w:szCs w:val="22"/>
        </w:rPr>
        <w:t>жінки</w:t>
      </w:r>
      <w:proofErr w:type="spellEnd"/>
      <w:r w:rsidRPr="002F7511">
        <w:rPr>
          <w:sz w:val="22"/>
          <w:szCs w:val="22"/>
        </w:rPr>
        <w:t>» (</w:t>
      </w:r>
      <w:hyperlink r:id="rId43" w:tooltip="1977" w:history="1">
        <w:r w:rsidRPr="002F7511">
          <w:rPr>
            <w:sz w:val="22"/>
            <w:szCs w:val="22"/>
          </w:rPr>
          <w:t>1977</w:t>
        </w:r>
      </w:hyperlink>
      <w:r w:rsidRPr="002F7511">
        <w:rPr>
          <w:sz w:val="22"/>
          <w:szCs w:val="22"/>
        </w:rPr>
        <w:t xml:space="preserve">) та </w:t>
      </w:r>
      <w:proofErr w:type="spellStart"/>
      <w:r w:rsidRPr="002F7511">
        <w:rPr>
          <w:sz w:val="22"/>
          <w:szCs w:val="22"/>
        </w:rPr>
        <w:t>багато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інших</w:t>
      </w:r>
      <w:proofErr w:type="spellEnd"/>
      <w:r w:rsidRPr="002F7511">
        <w:rPr>
          <w:sz w:val="22"/>
          <w:szCs w:val="22"/>
        </w:rPr>
        <w:t>.</w:t>
      </w: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</w:t>
      </w:r>
      <w:proofErr w:type="spellStart"/>
      <w:r w:rsidRPr="002F7511">
        <w:rPr>
          <w:sz w:val="22"/>
          <w:szCs w:val="22"/>
        </w:rPr>
        <w:t>Венесуелі</w:t>
      </w:r>
      <w:proofErr w:type="spellEnd"/>
      <w:r w:rsidRPr="002F7511">
        <w:rPr>
          <w:sz w:val="22"/>
          <w:szCs w:val="22"/>
        </w:rPr>
        <w:t xml:space="preserve"> Галина Мазепа </w:t>
      </w:r>
      <w:proofErr w:type="spellStart"/>
      <w:r w:rsidRPr="002F7511">
        <w:rPr>
          <w:sz w:val="22"/>
          <w:szCs w:val="22"/>
        </w:rPr>
        <w:t>працювала</w:t>
      </w:r>
      <w:proofErr w:type="spellEnd"/>
      <w:r w:rsidRPr="002F7511">
        <w:rPr>
          <w:sz w:val="22"/>
          <w:szCs w:val="22"/>
        </w:rPr>
        <w:t xml:space="preserve"> художником у </w:t>
      </w:r>
      <w:proofErr w:type="spellStart"/>
      <w:r w:rsidRPr="002F7511">
        <w:rPr>
          <w:sz w:val="22"/>
          <w:szCs w:val="22"/>
        </w:rPr>
        <w:t>кіностудії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Болівар-фільм</w:t>
      </w:r>
      <w:proofErr w:type="spellEnd"/>
      <w:r w:rsidRPr="002F7511">
        <w:rPr>
          <w:sz w:val="22"/>
          <w:szCs w:val="22"/>
        </w:rPr>
        <w:t xml:space="preserve">», де </w:t>
      </w:r>
      <w:proofErr w:type="spellStart"/>
      <w:r w:rsidRPr="002F7511">
        <w:rPr>
          <w:sz w:val="22"/>
          <w:szCs w:val="22"/>
        </w:rPr>
        <w:t>успішно</w:t>
      </w:r>
      <w:proofErr w:type="spellEnd"/>
      <w:r w:rsidRPr="002F7511">
        <w:rPr>
          <w:sz w:val="22"/>
          <w:szCs w:val="22"/>
        </w:rPr>
        <w:t xml:space="preserve"> творила </w:t>
      </w:r>
      <w:proofErr w:type="spellStart"/>
      <w:r w:rsidRPr="002F7511">
        <w:rPr>
          <w:sz w:val="22"/>
          <w:szCs w:val="22"/>
        </w:rPr>
        <w:t>ілюстрації</w:t>
      </w:r>
      <w:proofErr w:type="spellEnd"/>
      <w:r w:rsidRPr="002F7511">
        <w:rPr>
          <w:sz w:val="22"/>
          <w:szCs w:val="22"/>
        </w:rPr>
        <w:t xml:space="preserve"> для </w:t>
      </w:r>
      <w:hyperlink r:id="rId44" w:tooltip="Мультиплікація" w:history="1">
        <w:proofErr w:type="spellStart"/>
        <w:r w:rsidRPr="002F7511">
          <w:rPr>
            <w:sz w:val="22"/>
            <w:szCs w:val="22"/>
          </w:rPr>
          <w:t>мультиплікаційних</w:t>
        </w:r>
        <w:proofErr w:type="spellEnd"/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фільмів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cartoons</w:t>
      </w:r>
      <w:proofErr w:type="spellEnd"/>
      <w:r w:rsidRPr="002F7511">
        <w:rPr>
          <w:sz w:val="22"/>
          <w:szCs w:val="22"/>
        </w:rPr>
        <w:t xml:space="preserve">), </w:t>
      </w:r>
      <w:proofErr w:type="spellStart"/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ставляла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картини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ізноманітних</w:t>
      </w:r>
      <w:proofErr w:type="spellEnd"/>
      <w:r w:rsidRPr="002F7511">
        <w:rPr>
          <w:sz w:val="22"/>
          <w:szCs w:val="22"/>
        </w:rPr>
        <w:t xml:space="preserve"> форумах.</w:t>
      </w: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Картини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Галини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Мазепи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нагороджені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відзначені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багатьох</w:t>
      </w:r>
      <w:proofErr w:type="spellEnd"/>
      <w:r w:rsidRPr="002F7511">
        <w:rPr>
          <w:sz w:val="22"/>
          <w:szCs w:val="22"/>
        </w:rPr>
        <w:t xml:space="preserve"> конкурсах. </w:t>
      </w:r>
      <w:hyperlink r:id="rId45" w:tooltip="1956" w:history="1">
        <w:r w:rsidRPr="002F7511">
          <w:rPr>
            <w:sz w:val="22"/>
            <w:szCs w:val="22"/>
          </w:rPr>
          <w:t>1956</w:t>
        </w:r>
      </w:hyperlink>
      <w:r w:rsidRPr="002F7511">
        <w:rPr>
          <w:sz w:val="22"/>
          <w:szCs w:val="22"/>
        </w:rPr>
        <w:t xml:space="preserve"> року у </w:t>
      </w:r>
      <w:hyperlink r:id="rId46" w:tooltip="Венесуела" w:history="1">
        <w:proofErr w:type="spellStart"/>
        <w:r w:rsidRPr="002F7511">
          <w:rPr>
            <w:sz w:val="22"/>
            <w:szCs w:val="22"/>
          </w:rPr>
          <w:t>Венесуелі</w:t>
        </w:r>
        <w:proofErr w:type="spellEnd"/>
      </w:hyperlink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Національному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салоні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тві</w:t>
      </w:r>
      <w:proofErr w:type="gramStart"/>
      <w:r w:rsidRPr="002F7511">
        <w:rPr>
          <w:sz w:val="22"/>
          <w:szCs w:val="22"/>
        </w:rPr>
        <w:t>р</w:t>
      </w:r>
      <w:proofErr w:type="spellEnd"/>
      <w:proofErr w:type="gramEnd"/>
      <w:r w:rsidRPr="002F7511">
        <w:rPr>
          <w:sz w:val="22"/>
          <w:szCs w:val="22"/>
        </w:rPr>
        <w:t xml:space="preserve"> одержав першу </w:t>
      </w:r>
      <w:proofErr w:type="spellStart"/>
      <w:r w:rsidRPr="002F7511">
        <w:rPr>
          <w:sz w:val="22"/>
          <w:szCs w:val="22"/>
        </w:rPr>
        <w:t>нагороду</w:t>
      </w:r>
      <w:proofErr w:type="spellEnd"/>
      <w:r w:rsidRPr="002F7511">
        <w:rPr>
          <w:sz w:val="22"/>
          <w:szCs w:val="22"/>
        </w:rPr>
        <w:t xml:space="preserve">, яку </w:t>
      </w:r>
      <w:proofErr w:type="spellStart"/>
      <w:r w:rsidRPr="002F7511">
        <w:rPr>
          <w:sz w:val="22"/>
          <w:szCs w:val="22"/>
        </w:rPr>
        <w:t>їй</w:t>
      </w:r>
      <w:proofErr w:type="spellEnd"/>
      <w:r w:rsidRPr="002F7511">
        <w:rPr>
          <w:sz w:val="22"/>
          <w:szCs w:val="22"/>
        </w:rPr>
        <w:t xml:space="preserve"> вручив президент </w:t>
      </w:r>
      <w:proofErr w:type="spellStart"/>
      <w:r w:rsidRPr="002F7511">
        <w:rPr>
          <w:sz w:val="22"/>
          <w:szCs w:val="22"/>
        </w:rPr>
        <w:t>країни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Ця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нагорода</w:t>
      </w:r>
      <w:proofErr w:type="spellEnd"/>
      <w:r w:rsidRPr="002F7511">
        <w:rPr>
          <w:sz w:val="22"/>
          <w:szCs w:val="22"/>
        </w:rPr>
        <w:t xml:space="preserve"> припала </w:t>
      </w:r>
      <w:proofErr w:type="spellStart"/>
      <w:r w:rsidRPr="002F7511">
        <w:rPr>
          <w:sz w:val="22"/>
          <w:szCs w:val="22"/>
        </w:rPr>
        <w:t>мисткині</w:t>
      </w:r>
      <w:proofErr w:type="spellEnd"/>
      <w:r w:rsidRPr="002F7511">
        <w:rPr>
          <w:sz w:val="22"/>
          <w:szCs w:val="22"/>
        </w:rPr>
        <w:t xml:space="preserve"> за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рельєфну</w:t>
      </w:r>
      <w:proofErr w:type="spellEnd"/>
      <w:r w:rsidRPr="002F7511">
        <w:rPr>
          <w:sz w:val="22"/>
          <w:szCs w:val="22"/>
        </w:rPr>
        <w:t xml:space="preserve"> картину, на </w:t>
      </w:r>
      <w:proofErr w:type="spellStart"/>
      <w:r w:rsidRPr="002F7511">
        <w:rPr>
          <w:sz w:val="22"/>
          <w:szCs w:val="22"/>
        </w:rPr>
        <w:t>якій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виліплена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Божа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Мати</w:t>
      </w:r>
      <w:proofErr w:type="spellEnd"/>
      <w:r w:rsidRPr="002F7511">
        <w:rPr>
          <w:sz w:val="22"/>
          <w:szCs w:val="22"/>
        </w:rPr>
        <w:t xml:space="preserve"> Покрова,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тримала</w:t>
      </w:r>
      <w:proofErr w:type="spellEnd"/>
      <w:r w:rsidRPr="002F7511">
        <w:rPr>
          <w:sz w:val="22"/>
          <w:szCs w:val="22"/>
        </w:rPr>
        <w:t xml:space="preserve"> рушник, </w:t>
      </w:r>
      <w:proofErr w:type="spellStart"/>
      <w:r w:rsidRPr="002F7511">
        <w:rPr>
          <w:sz w:val="22"/>
          <w:szCs w:val="22"/>
        </w:rPr>
        <w:t>яким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прикривала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човен-чайку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hyperlink r:id="rId47" w:tooltip="Козаки" w:history="1">
        <w:proofErr w:type="spellStart"/>
        <w:r w:rsidRPr="002F7511">
          <w:rPr>
            <w:sz w:val="22"/>
            <w:szCs w:val="22"/>
          </w:rPr>
          <w:t>козаками</w:t>
        </w:r>
        <w:proofErr w:type="spellEnd"/>
      </w:hyperlink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Цим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твором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дістав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таке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високе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визнання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країні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проживання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худо</w:t>
      </w:r>
      <w:r w:rsidRPr="002F7511">
        <w:rPr>
          <w:sz w:val="22"/>
          <w:szCs w:val="22"/>
        </w:rPr>
        <w:t>ж</w:t>
      </w:r>
      <w:r w:rsidRPr="002F7511">
        <w:rPr>
          <w:sz w:val="22"/>
          <w:szCs w:val="22"/>
        </w:rPr>
        <w:t>ниці</w:t>
      </w:r>
      <w:proofErr w:type="spellEnd"/>
      <w:r w:rsidRPr="002F7511">
        <w:rPr>
          <w:sz w:val="22"/>
          <w:szCs w:val="22"/>
        </w:rPr>
        <w:t xml:space="preserve">, як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іншими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своїми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творами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мисткиня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знайомила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чужий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неї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українки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proofErr w:type="gramStart"/>
      <w:r w:rsidRPr="002F7511">
        <w:rPr>
          <w:sz w:val="22"/>
          <w:szCs w:val="22"/>
        </w:rPr>
        <w:t>св</w:t>
      </w:r>
      <w:proofErr w:type="gramEnd"/>
      <w:r w:rsidRPr="002F7511">
        <w:rPr>
          <w:sz w:val="22"/>
          <w:szCs w:val="22"/>
        </w:rPr>
        <w:t>іт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близькою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рідною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їй</w:t>
      </w:r>
      <w:proofErr w:type="spellEnd"/>
      <w:r w:rsidRPr="002F7511">
        <w:rPr>
          <w:sz w:val="22"/>
          <w:szCs w:val="22"/>
        </w:rPr>
        <w:t xml:space="preserve"> тематикою, </w:t>
      </w:r>
      <w:proofErr w:type="spellStart"/>
      <w:r w:rsidRPr="002F7511">
        <w:rPr>
          <w:sz w:val="22"/>
          <w:szCs w:val="22"/>
        </w:rPr>
        <w:t>українською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дицією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завдяки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талантові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власним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зусиллям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матеріальним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засобом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які</w:t>
      </w:r>
      <w:proofErr w:type="spellEnd"/>
      <w:r w:rsidRPr="002F7511">
        <w:rPr>
          <w:sz w:val="22"/>
          <w:szCs w:val="22"/>
        </w:rPr>
        <w:t xml:space="preserve"> вона </w:t>
      </w:r>
      <w:proofErr w:type="spellStart"/>
      <w:r w:rsidRPr="002F7511">
        <w:rPr>
          <w:sz w:val="22"/>
          <w:szCs w:val="22"/>
        </w:rPr>
        <w:t>здобула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тяжкою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працею</w:t>
      </w:r>
      <w:proofErr w:type="spellEnd"/>
      <w:r w:rsidRPr="002F7511">
        <w:rPr>
          <w:sz w:val="22"/>
          <w:szCs w:val="22"/>
        </w:rPr>
        <w:t>.</w:t>
      </w: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</w:t>
      </w:r>
      <w:hyperlink r:id="rId48" w:tooltip="1986" w:history="1">
        <w:r w:rsidRPr="002F7511">
          <w:rPr>
            <w:sz w:val="22"/>
            <w:szCs w:val="22"/>
          </w:rPr>
          <w:t>1986</w:t>
        </w:r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 На 5-му </w:t>
      </w:r>
      <w:proofErr w:type="spellStart"/>
      <w:r w:rsidRPr="002F7511">
        <w:rPr>
          <w:sz w:val="22"/>
          <w:szCs w:val="22"/>
        </w:rPr>
        <w:t>Міжнародному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Конкурсі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художників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ілюстраторів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Noma</w:t>
      </w:r>
      <w:proofErr w:type="spellEnd"/>
      <w:r w:rsidRPr="002F7511">
        <w:rPr>
          <w:sz w:val="22"/>
          <w:szCs w:val="22"/>
        </w:rPr>
        <w:t xml:space="preserve"> (</w:t>
      </w:r>
      <w:hyperlink r:id="rId49" w:tooltip="Англійська мова" w:history="1">
        <w:r w:rsidRPr="002F7511">
          <w:rPr>
            <w:sz w:val="22"/>
            <w:szCs w:val="22"/>
          </w:rPr>
          <w:t>англ.</w:t>
        </w:r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The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Noma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Concours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for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Picture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Book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Illustrations</w:t>
      </w:r>
      <w:proofErr w:type="spellEnd"/>
      <w:r w:rsidRPr="002F7511">
        <w:rPr>
          <w:sz w:val="22"/>
          <w:szCs w:val="22"/>
        </w:rPr>
        <w:t xml:space="preserve">), </w:t>
      </w:r>
      <w:proofErr w:type="spellStart"/>
      <w:r w:rsidRPr="002F7511">
        <w:rPr>
          <w:sz w:val="22"/>
          <w:szCs w:val="22"/>
        </w:rPr>
        <w:t>який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організується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щодвароки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Тихоокеансько-азійським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Культурним</w:t>
      </w:r>
      <w:proofErr w:type="spellEnd"/>
      <w:r w:rsidRPr="002F7511">
        <w:rPr>
          <w:sz w:val="22"/>
          <w:szCs w:val="22"/>
        </w:rPr>
        <w:t xml:space="preserve"> центром (</w:t>
      </w:r>
      <w:hyperlink r:id="rId50" w:tooltip="Англійська мова" w:history="1">
        <w:r w:rsidRPr="002F7511">
          <w:rPr>
            <w:sz w:val="22"/>
            <w:szCs w:val="22"/>
          </w:rPr>
          <w:t>англ.</w:t>
        </w:r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Asia</w:t>
      </w:r>
      <w:proofErr w:type="spellEnd"/>
      <w:r w:rsidRPr="002F7511">
        <w:rPr>
          <w:sz w:val="22"/>
          <w:szCs w:val="22"/>
        </w:rPr>
        <w:t>/</w:t>
      </w:r>
      <w:proofErr w:type="spellStart"/>
      <w:r w:rsidRPr="002F7511">
        <w:rPr>
          <w:sz w:val="22"/>
          <w:szCs w:val="22"/>
        </w:rPr>
        <w:t>Pacific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Cultural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Centre</w:t>
      </w:r>
      <w:proofErr w:type="spellEnd"/>
      <w:r w:rsidRPr="002F7511">
        <w:rPr>
          <w:sz w:val="22"/>
          <w:szCs w:val="22"/>
        </w:rPr>
        <w:t xml:space="preserve">)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егідою</w:t>
      </w:r>
      <w:proofErr w:type="spellEnd"/>
      <w:r w:rsidRPr="002F7511">
        <w:rPr>
          <w:sz w:val="22"/>
          <w:szCs w:val="22"/>
        </w:rPr>
        <w:t xml:space="preserve"> </w:t>
      </w:r>
      <w:hyperlink r:id="rId51" w:tooltip="ЮНЕСКО" w:history="1">
        <w:r w:rsidRPr="002F7511">
          <w:rPr>
            <w:sz w:val="22"/>
            <w:szCs w:val="22"/>
          </w:rPr>
          <w:t>ЮНЕСКО</w:t>
        </w:r>
      </w:hyperlink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графіків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ілюстраторів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країн</w:t>
      </w:r>
      <w:proofErr w:type="spellEnd"/>
      <w:r w:rsidRPr="002F7511">
        <w:rPr>
          <w:sz w:val="22"/>
          <w:szCs w:val="22"/>
        </w:rPr>
        <w:t xml:space="preserve"> </w:t>
      </w:r>
      <w:hyperlink r:id="rId52" w:tooltip="Азія" w:history="1">
        <w:proofErr w:type="spellStart"/>
        <w:r w:rsidRPr="002F7511">
          <w:rPr>
            <w:sz w:val="22"/>
            <w:szCs w:val="22"/>
          </w:rPr>
          <w:t>Азії</w:t>
        </w:r>
        <w:proofErr w:type="spellEnd"/>
      </w:hyperlink>
      <w:r w:rsidRPr="002F7511">
        <w:rPr>
          <w:sz w:val="22"/>
          <w:szCs w:val="22"/>
        </w:rPr>
        <w:t xml:space="preserve"> (за </w:t>
      </w:r>
      <w:proofErr w:type="spellStart"/>
      <w:r w:rsidRPr="002F7511">
        <w:rPr>
          <w:sz w:val="22"/>
          <w:szCs w:val="22"/>
        </w:rPr>
        <w:t>викл</w:t>
      </w:r>
      <w:proofErr w:type="spellEnd"/>
      <w:r w:rsidRPr="002F7511">
        <w:rPr>
          <w:sz w:val="22"/>
          <w:szCs w:val="22"/>
        </w:rPr>
        <w:t xml:space="preserve">. </w:t>
      </w:r>
      <w:hyperlink r:id="rId53" w:tooltip="Японія" w:history="1">
        <w:proofErr w:type="spellStart"/>
        <w:r w:rsidRPr="002F7511">
          <w:rPr>
            <w:sz w:val="22"/>
            <w:szCs w:val="22"/>
          </w:rPr>
          <w:t>Японії</w:t>
        </w:r>
        <w:proofErr w:type="spellEnd"/>
      </w:hyperlink>
      <w:r w:rsidRPr="002F7511">
        <w:rPr>
          <w:sz w:val="22"/>
          <w:szCs w:val="22"/>
        </w:rPr>
        <w:t xml:space="preserve">), </w:t>
      </w:r>
      <w:proofErr w:type="spellStart"/>
      <w:proofErr w:type="gramStart"/>
      <w:r w:rsidRPr="002F7511">
        <w:rPr>
          <w:sz w:val="22"/>
          <w:szCs w:val="22"/>
        </w:rPr>
        <w:t>країн</w:t>
      </w:r>
      <w:proofErr w:type="spellEnd"/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Тих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океанського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регіону</w:t>
      </w:r>
      <w:proofErr w:type="spellEnd"/>
      <w:r w:rsidRPr="002F7511">
        <w:rPr>
          <w:sz w:val="22"/>
          <w:szCs w:val="22"/>
        </w:rPr>
        <w:t xml:space="preserve">, </w:t>
      </w:r>
      <w:hyperlink r:id="rId54" w:tooltip="Африка" w:history="1">
        <w:r w:rsidRPr="002F7511">
          <w:rPr>
            <w:sz w:val="22"/>
            <w:szCs w:val="22"/>
          </w:rPr>
          <w:t>Африки</w:t>
        </w:r>
      </w:hyperlink>
      <w:r w:rsidRPr="002F7511">
        <w:rPr>
          <w:sz w:val="22"/>
          <w:szCs w:val="22"/>
        </w:rPr>
        <w:t xml:space="preserve">, </w:t>
      </w:r>
      <w:hyperlink r:id="rId55" w:tooltip="Близький Схід" w:history="1">
        <w:proofErr w:type="spellStart"/>
        <w:r w:rsidRPr="002F7511">
          <w:rPr>
            <w:sz w:val="22"/>
            <w:szCs w:val="22"/>
          </w:rPr>
          <w:t>Близького</w:t>
        </w:r>
        <w:proofErr w:type="spellEnd"/>
        <w:r w:rsidRPr="002F7511">
          <w:rPr>
            <w:sz w:val="22"/>
            <w:szCs w:val="22"/>
          </w:rPr>
          <w:t xml:space="preserve"> Сходу</w:t>
        </w:r>
      </w:hyperlink>
      <w:r w:rsidRPr="002F7511">
        <w:rPr>
          <w:sz w:val="22"/>
          <w:szCs w:val="22"/>
        </w:rPr>
        <w:t xml:space="preserve">, </w:t>
      </w:r>
      <w:hyperlink r:id="rId56" w:tooltip="Латинська Америка" w:history="1">
        <w:proofErr w:type="spellStart"/>
        <w:r w:rsidRPr="002F7511">
          <w:rPr>
            <w:sz w:val="22"/>
            <w:szCs w:val="22"/>
          </w:rPr>
          <w:t>Латинської</w:t>
        </w:r>
        <w:proofErr w:type="spellEnd"/>
        <w:r w:rsidRPr="002F7511">
          <w:rPr>
            <w:sz w:val="22"/>
            <w:szCs w:val="22"/>
          </w:rPr>
          <w:t xml:space="preserve"> Америки</w:t>
        </w:r>
      </w:hyperlink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країн</w:t>
      </w:r>
      <w:proofErr w:type="spellEnd"/>
      <w:r w:rsidRPr="002F7511">
        <w:rPr>
          <w:sz w:val="22"/>
          <w:szCs w:val="22"/>
        </w:rPr>
        <w:t xml:space="preserve"> </w:t>
      </w:r>
      <w:hyperlink r:id="rId57" w:tooltip="Карибське море" w:history="1">
        <w:proofErr w:type="spellStart"/>
        <w:r w:rsidRPr="002F7511">
          <w:rPr>
            <w:sz w:val="22"/>
            <w:szCs w:val="22"/>
          </w:rPr>
          <w:t>Карибськ</w:t>
        </w:r>
        <w:r w:rsidRPr="002F7511">
          <w:rPr>
            <w:sz w:val="22"/>
            <w:szCs w:val="22"/>
          </w:rPr>
          <w:t>о</w:t>
        </w:r>
        <w:r w:rsidRPr="002F7511">
          <w:rPr>
            <w:sz w:val="22"/>
            <w:szCs w:val="22"/>
          </w:rPr>
          <w:t>го</w:t>
        </w:r>
        <w:proofErr w:type="spellEnd"/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метою </w:t>
      </w:r>
      <w:proofErr w:type="spellStart"/>
      <w:r w:rsidRPr="002F7511">
        <w:rPr>
          <w:sz w:val="22"/>
          <w:szCs w:val="22"/>
        </w:rPr>
        <w:t>промоції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творчості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сприяти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реалізації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творчого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потенціалу</w:t>
      </w:r>
      <w:proofErr w:type="spellEnd"/>
      <w:r w:rsidRPr="002F7511">
        <w:rPr>
          <w:sz w:val="22"/>
          <w:szCs w:val="22"/>
        </w:rPr>
        <w:t xml:space="preserve"> робота </w:t>
      </w:r>
      <w:proofErr w:type="spellStart"/>
      <w:r w:rsidRPr="002F7511">
        <w:rPr>
          <w:sz w:val="22"/>
          <w:szCs w:val="22"/>
        </w:rPr>
        <w:t>Г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лини</w:t>
      </w:r>
      <w:proofErr w:type="spellEnd"/>
      <w:r w:rsidRPr="002F7511">
        <w:rPr>
          <w:sz w:val="22"/>
          <w:szCs w:val="22"/>
        </w:rPr>
        <w:t xml:space="preserve"> Мазепа-Коваль (</w:t>
      </w:r>
      <w:proofErr w:type="spellStart"/>
      <w:r w:rsidRPr="002F7511">
        <w:rPr>
          <w:sz w:val="22"/>
          <w:szCs w:val="22"/>
        </w:rPr>
        <w:t>або</w:t>
      </w:r>
      <w:proofErr w:type="spellEnd"/>
      <w:r w:rsidRPr="002F7511">
        <w:rPr>
          <w:sz w:val="22"/>
          <w:szCs w:val="22"/>
        </w:rPr>
        <w:t xml:space="preserve"> за конкурсною </w:t>
      </w:r>
      <w:proofErr w:type="spellStart"/>
      <w:r w:rsidRPr="002F7511">
        <w:rPr>
          <w:sz w:val="22"/>
          <w:szCs w:val="22"/>
        </w:rPr>
        <w:t>програмою</w:t>
      </w:r>
      <w:proofErr w:type="spellEnd"/>
      <w:r w:rsidRPr="002F7511">
        <w:rPr>
          <w:sz w:val="22"/>
          <w:szCs w:val="22"/>
        </w:rPr>
        <w:t xml:space="preserve"> Мазепа де Коваль – </w:t>
      </w:r>
      <w:proofErr w:type="spellStart"/>
      <w:r w:rsidRPr="002F7511">
        <w:rPr>
          <w:sz w:val="22"/>
          <w:szCs w:val="22"/>
        </w:rPr>
        <w:t>Halyna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Mazepa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de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Koval</w:t>
      </w:r>
      <w:proofErr w:type="spellEnd"/>
      <w:r w:rsidRPr="002F7511">
        <w:rPr>
          <w:sz w:val="22"/>
          <w:szCs w:val="22"/>
        </w:rPr>
        <w:t>) «</w:t>
      </w:r>
      <w:proofErr w:type="spellStart"/>
      <w:r w:rsidRPr="002F7511">
        <w:rPr>
          <w:sz w:val="22"/>
          <w:szCs w:val="22"/>
        </w:rPr>
        <w:t>Churun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Meru</w:t>
      </w:r>
      <w:proofErr w:type="spellEnd"/>
      <w:r w:rsidRPr="002F7511">
        <w:rPr>
          <w:sz w:val="22"/>
          <w:szCs w:val="22"/>
        </w:rPr>
        <w:t xml:space="preserve">» </w:t>
      </w:r>
      <w:proofErr w:type="spellStart"/>
      <w:r w:rsidRPr="002F7511">
        <w:rPr>
          <w:sz w:val="22"/>
          <w:szCs w:val="22"/>
        </w:rPr>
        <w:t>була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відмічена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спеці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льним</w:t>
      </w:r>
      <w:proofErr w:type="spellEnd"/>
      <w:r w:rsidRPr="002F7511">
        <w:rPr>
          <w:sz w:val="22"/>
          <w:szCs w:val="22"/>
        </w:rPr>
        <w:t xml:space="preserve"> призом </w:t>
      </w:r>
      <w:proofErr w:type="spellStart"/>
      <w:r w:rsidRPr="002F7511">
        <w:rPr>
          <w:sz w:val="22"/>
          <w:szCs w:val="22"/>
        </w:rPr>
        <w:t>журі</w:t>
      </w:r>
      <w:proofErr w:type="spellEnd"/>
      <w:r w:rsidRPr="002F7511">
        <w:rPr>
          <w:sz w:val="22"/>
          <w:szCs w:val="22"/>
        </w:rPr>
        <w:t>.</w:t>
      </w: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Мисткиня</w:t>
      </w:r>
      <w:proofErr w:type="spellEnd"/>
      <w:r w:rsidRPr="002F7511">
        <w:rPr>
          <w:sz w:val="22"/>
          <w:szCs w:val="22"/>
        </w:rPr>
        <w:t xml:space="preserve"> померла в </w:t>
      </w:r>
      <w:hyperlink r:id="rId58" w:tooltip="Каракас" w:history="1">
        <w:proofErr w:type="spellStart"/>
        <w:r w:rsidRPr="002F7511">
          <w:rPr>
            <w:sz w:val="22"/>
            <w:szCs w:val="22"/>
          </w:rPr>
          <w:t>Каракасі</w:t>
        </w:r>
        <w:proofErr w:type="spellEnd"/>
      </w:hyperlink>
      <w:r w:rsidRPr="002F7511">
        <w:rPr>
          <w:sz w:val="22"/>
          <w:szCs w:val="22"/>
        </w:rPr>
        <w:t xml:space="preserve"> </w:t>
      </w:r>
      <w:hyperlink r:id="rId59" w:tooltip="30 червня" w:history="1">
        <w:r w:rsidRPr="002F7511">
          <w:rPr>
            <w:sz w:val="22"/>
            <w:szCs w:val="22"/>
          </w:rPr>
          <w:t xml:space="preserve">30 </w:t>
        </w:r>
        <w:proofErr w:type="spellStart"/>
        <w:r w:rsidRPr="002F7511">
          <w:rPr>
            <w:sz w:val="22"/>
            <w:szCs w:val="22"/>
          </w:rPr>
          <w:t>червня</w:t>
        </w:r>
        <w:proofErr w:type="spellEnd"/>
      </w:hyperlink>
      <w:r w:rsidRPr="002F7511">
        <w:rPr>
          <w:sz w:val="22"/>
          <w:szCs w:val="22"/>
        </w:rPr>
        <w:t xml:space="preserve"> </w:t>
      </w:r>
      <w:hyperlink r:id="rId60" w:tooltip="1995" w:history="1">
        <w:r w:rsidRPr="002F7511">
          <w:rPr>
            <w:sz w:val="22"/>
            <w:szCs w:val="22"/>
          </w:rPr>
          <w:t>1995</w:t>
        </w:r>
      </w:hyperlink>
      <w:r w:rsidRPr="002F7511">
        <w:rPr>
          <w:sz w:val="22"/>
          <w:szCs w:val="22"/>
        </w:rPr>
        <w:t xml:space="preserve"> року.</w:t>
      </w:r>
    </w:p>
    <w:p w:rsidR="00774B2C" w:rsidRPr="002F7511" w:rsidRDefault="00774B2C" w:rsidP="00774B2C">
      <w:pPr>
        <w:ind w:firstLine="720"/>
        <w:jc w:val="right"/>
        <w:rPr>
          <w:b/>
          <w:i/>
          <w:sz w:val="22"/>
          <w:szCs w:val="22"/>
        </w:rPr>
      </w:pPr>
      <w:r w:rsidRPr="002F7511">
        <w:rPr>
          <w:b/>
          <w:i/>
          <w:sz w:val="22"/>
          <w:szCs w:val="22"/>
          <w:lang w:val="uk-UA"/>
        </w:rPr>
        <w:lastRenderedPageBreak/>
        <w:t>З</w:t>
      </w:r>
      <w:r w:rsidRPr="002F7511">
        <w:rPr>
          <w:b/>
          <w:i/>
          <w:sz w:val="22"/>
          <w:szCs w:val="22"/>
        </w:rPr>
        <w:t xml:space="preserve"> сайту: </w:t>
      </w:r>
      <w:hyperlink r:id="rId61" w:history="1">
        <w:r w:rsidRPr="002F7511">
          <w:rPr>
            <w:b/>
            <w:i/>
            <w:sz w:val="22"/>
            <w:szCs w:val="22"/>
          </w:rPr>
          <w:t>http://uk.wikipedia.org/wiki</w:t>
        </w:r>
      </w:hyperlink>
    </w:p>
    <w:p w:rsidR="00774B2C" w:rsidRPr="002F7511" w:rsidRDefault="00774B2C" w:rsidP="00774B2C">
      <w:pPr>
        <w:ind w:firstLine="720"/>
        <w:jc w:val="both"/>
        <w:outlineLvl w:val="0"/>
        <w:rPr>
          <w:b/>
          <w:sz w:val="22"/>
          <w:szCs w:val="22"/>
        </w:rPr>
      </w:pPr>
    </w:p>
    <w:p w:rsidR="00774B2C" w:rsidRPr="002F7511" w:rsidRDefault="00774B2C" w:rsidP="00774B2C">
      <w:pPr>
        <w:ind w:firstLine="720"/>
        <w:jc w:val="both"/>
        <w:outlineLvl w:val="0"/>
        <w:rPr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sz w:val="22"/>
          <w:szCs w:val="22"/>
        </w:rPr>
        <w:t>:</w:t>
      </w: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Мазепа-Коваль Г. </w:t>
      </w:r>
      <w:proofErr w:type="spellStart"/>
      <w:r w:rsidRPr="002F7511">
        <w:rPr>
          <w:sz w:val="22"/>
          <w:szCs w:val="22"/>
        </w:rPr>
        <w:t>Спогади</w:t>
      </w:r>
      <w:proofErr w:type="spellEnd"/>
      <w:r w:rsidRPr="002F7511">
        <w:rPr>
          <w:sz w:val="22"/>
          <w:szCs w:val="22"/>
        </w:rPr>
        <w:t xml:space="preserve">.– Торонто, 1993.– 274 с., </w:t>
      </w:r>
      <w:proofErr w:type="spellStart"/>
      <w:r w:rsidRPr="002F7511">
        <w:rPr>
          <w:sz w:val="22"/>
          <w:szCs w:val="22"/>
        </w:rPr>
        <w:t>іл</w:t>
      </w:r>
      <w:proofErr w:type="spellEnd"/>
      <w:r w:rsidRPr="002F7511">
        <w:rPr>
          <w:sz w:val="22"/>
          <w:szCs w:val="22"/>
        </w:rPr>
        <w:t>.</w:t>
      </w: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Гординський</w:t>
      </w:r>
      <w:proofErr w:type="spellEnd"/>
      <w:r w:rsidRPr="002F7511">
        <w:rPr>
          <w:sz w:val="22"/>
          <w:szCs w:val="22"/>
        </w:rPr>
        <w:t xml:space="preserve"> С. </w:t>
      </w:r>
      <w:proofErr w:type="spellStart"/>
      <w:r w:rsidRPr="002F7511">
        <w:rPr>
          <w:sz w:val="22"/>
          <w:szCs w:val="22"/>
        </w:rPr>
        <w:t>Мистецтво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Галини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Мазепи</w:t>
      </w:r>
      <w:proofErr w:type="spellEnd"/>
      <w:r w:rsidRPr="002F7511">
        <w:rPr>
          <w:sz w:val="22"/>
          <w:szCs w:val="22"/>
        </w:rPr>
        <w:t xml:space="preserve"> / С. </w:t>
      </w:r>
      <w:proofErr w:type="spellStart"/>
      <w:r w:rsidRPr="002F7511">
        <w:rPr>
          <w:sz w:val="22"/>
          <w:szCs w:val="22"/>
        </w:rPr>
        <w:t>Гординський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Стоголосник</w:t>
      </w:r>
      <w:proofErr w:type="spellEnd"/>
      <w:r w:rsidRPr="002F7511">
        <w:rPr>
          <w:sz w:val="22"/>
          <w:szCs w:val="22"/>
        </w:rPr>
        <w:t xml:space="preserve">.– 1995.–  № 1/2.– 39–45: </w:t>
      </w:r>
      <w:proofErr w:type="spellStart"/>
      <w:r w:rsidRPr="002F7511">
        <w:rPr>
          <w:sz w:val="22"/>
          <w:szCs w:val="22"/>
        </w:rPr>
        <w:t>іл</w:t>
      </w:r>
      <w:proofErr w:type="spellEnd"/>
      <w:r w:rsidRPr="002F7511">
        <w:rPr>
          <w:sz w:val="22"/>
          <w:szCs w:val="22"/>
        </w:rPr>
        <w:t>. (автопортрет)</w:t>
      </w: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Певний</w:t>
      </w:r>
      <w:proofErr w:type="spellEnd"/>
      <w:r w:rsidRPr="002F7511">
        <w:rPr>
          <w:sz w:val="22"/>
          <w:szCs w:val="22"/>
        </w:rPr>
        <w:t xml:space="preserve"> Б. </w:t>
      </w:r>
      <w:proofErr w:type="spellStart"/>
      <w:r w:rsidRPr="002F7511">
        <w:rPr>
          <w:sz w:val="22"/>
          <w:szCs w:val="22"/>
        </w:rPr>
        <w:t>Голосіння</w:t>
      </w:r>
      <w:proofErr w:type="spellEnd"/>
      <w:r w:rsidRPr="002F7511">
        <w:rPr>
          <w:sz w:val="22"/>
          <w:szCs w:val="22"/>
        </w:rPr>
        <w:t xml:space="preserve"> за </w:t>
      </w:r>
      <w:proofErr w:type="spellStart"/>
      <w:r w:rsidRPr="002F7511">
        <w:rPr>
          <w:sz w:val="22"/>
          <w:szCs w:val="22"/>
        </w:rPr>
        <w:t>неповторним</w:t>
      </w:r>
      <w:proofErr w:type="spellEnd"/>
      <w:r w:rsidRPr="002F7511">
        <w:rPr>
          <w:sz w:val="22"/>
          <w:szCs w:val="22"/>
        </w:rPr>
        <w:t xml:space="preserve">: [На </w:t>
      </w:r>
      <w:proofErr w:type="spellStart"/>
      <w:r w:rsidRPr="002F7511">
        <w:rPr>
          <w:sz w:val="22"/>
          <w:szCs w:val="22"/>
        </w:rPr>
        <w:t>виставці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Галини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Мазепи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Нью-Йорку</w:t>
      </w:r>
      <w:proofErr w:type="gramEnd"/>
      <w:r w:rsidRPr="002F7511">
        <w:rPr>
          <w:sz w:val="22"/>
          <w:szCs w:val="22"/>
        </w:rPr>
        <w:t xml:space="preserve">] / Б. </w:t>
      </w:r>
      <w:proofErr w:type="spellStart"/>
      <w:r w:rsidRPr="002F7511">
        <w:rPr>
          <w:sz w:val="22"/>
          <w:szCs w:val="22"/>
        </w:rPr>
        <w:t>Певний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Сучасність</w:t>
      </w:r>
      <w:proofErr w:type="spellEnd"/>
      <w:r w:rsidRPr="002F7511">
        <w:rPr>
          <w:sz w:val="22"/>
          <w:szCs w:val="22"/>
        </w:rPr>
        <w:t xml:space="preserve">.– 2001.– № 1.– 140–142: </w:t>
      </w:r>
      <w:proofErr w:type="spellStart"/>
      <w:r w:rsidRPr="002F7511">
        <w:rPr>
          <w:sz w:val="22"/>
          <w:szCs w:val="22"/>
        </w:rPr>
        <w:t>іл</w:t>
      </w:r>
      <w:proofErr w:type="spellEnd"/>
      <w:r w:rsidRPr="002F7511">
        <w:rPr>
          <w:sz w:val="22"/>
          <w:szCs w:val="22"/>
        </w:rPr>
        <w:t>.</w:t>
      </w: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Чабан М. </w:t>
      </w:r>
      <w:proofErr w:type="spellStart"/>
      <w:r w:rsidRPr="002F7511">
        <w:rPr>
          <w:sz w:val="22"/>
          <w:szCs w:val="22"/>
        </w:rPr>
        <w:t>Рожеві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івонії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вулиці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Басейної</w:t>
      </w:r>
      <w:proofErr w:type="spellEnd"/>
      <w:r w:rsidRPr="002F7511">
        <w:rPr>
          <w:sz w:val="22"/>
          <w:szCs w:val="22"/>
        </w:rPr>
        <w:t xml:space="preserve"> / М. Чабан // Зоря.– 1995.– 7 лют.</w:t>
      </w: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Чабан М. Школа </w:t>
      </w:r>
      <w:proofErr w:type="spellStart"/>
      <w:r w:rsidRPr="002F7511">
        <w:rPr>
          <w:sz w:val="22"/>
          <w:szCs w:val="22"/>
        </w:rPr>
        <w:t>і</w:t>
      </w:r>
      <w:proofErr w:type="gramStart"/>
      <w:r w:rsidRPr="002F7511">
        <w:rPr>
          <w:sz w:val="22"/>
          <w:szCs w:val="22"/>
        </w:rPr>
        <w:t>м</w:t>
      </w:r>
      <w:proofErr w:type="spellEnd"/>
      <w:proofErr w:type="gram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Куліша</w:t>
      </w:r>
      <w:proofErr w:type="spellEnd"/>
      <w:r w:rsidRPr="002F7511">
        <w:rPr>
          <w:sz w:val="22"/>
          <w:szCs w:val="22"/>
        </w:rPr>
        <w:t xml:space="preserve"> / М. Чабан // </w:t>
      </w:r>
      <w:proofErr w:type="spellStart"/>
      <w:r w:rsidRPr="002F7511">
        <w:rPr>
          <w:sz w:val="22"/>
          <w:szCs w:val="22"/>
        </w:rPr>
        <w:t>Джерело</w:t>
      </w:r>
      <w:proofErr w:type="spellEnd"/>
      <w:r w:rsidRPr="002F7511">
        <w:rPr>
          <w:sz w:val="22"/>
          <w:szCs w:val="22"/>
        </w:rPr>
        <w:t xml:space="preserve">.– 1995.– 13 </w:t>
      </w:r>
      <w:proofErr w:type="spellStart"/>
      <w:r w:rsidRPr="002F7511">
        <w:rPr>
          <w:sz w:val="22"/>
          <w:szCs w:val="22"/>
        </w:rPr>
        <w:t>січ</w:t>
      </w:r>
      <w:proofErr w:type="spellEnd"/>
      <w:r w:rsidRPr="002F7511">
        <w:rPr>
          <w:sz w:val="22"/>
          <w:szCs w:val="22"/>
        </w:rPr>
        <w:t>.</w:t>
      </w:r>
    </w:p>
    <w:p w:rsidR="00774B2C" w:rsidRPr="002F7511" w:rsidRDefault="00774B2C" w:rsidP="00774B2C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774B2C" w:rsidRPr="007E78AE" w:rsidRDefault="00774B2C" w:rsidP="00774B2C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http</w:t>
      </w:r>
      <w:r w:rsidRPr="007E78AE">
        <w:rPr>
          <w:sz w:val="22"/>
          <w:szCs w:val="22"/>
        </w:rPr>
        <w:t>://</w:t>
      </w:r>
      <w:r w:rsidRPr="002F7511">
        <w:rPr>
          <w:sz w:val="22"/>
          <w:szCs w:val="22"/>
        </w:rPr>
        <w:t>dic</w:t>
      </w:r>
      <w:r w:rsidRPr="007E78AE">
        <w:rPr>
          <w:sz w:val="22"/>
          <w:szCs w:val="22"/>
        </w:rPr>
        <w:t>.</w:t>
      </w:r>
      <w:r w:rsidRPr="002F7511">
        <w:rPr>
          <w:sz w:val="22"/>
          <w:szCs w:val="22"/>
        </w:rPr>
        <w:t>academic</w:t>
      </w:r>
      <w:r w:rsidRPr="007E78AE">
        <w:rPr>
          <w:sz w:val="22"/>
          <w:szCs w:val="22"/>
        </w:rPr>
        <w:t>.</w:t>
      </w:r>
      <w:r w:rsidRPr="002F7511">
        <w:rPr>
          <w:sz w:val="22"/>
          <w:szCs w:val="22"/>
        </w:rPr>
        <w:t>ru</w:t>
      </w:r>
      <w:r w:rsidRPr="007E78AE">
        <w:rPr>
          <w:sz w:val="22"/>
          <w:szCs w:val="22"/>
        </w:rPr>
        <w:t>/</w:t>
      </w:r>
      <w:r w:rsidRPr="002F7511">
        <w:rPr>
          <w:sz w:val="22"/>
          <w:szCs w:val="22"/>
        </w:rPr>
        <w:t>dic</w:t>
      </w:r>
      <w:r w:rsidRPr="007E78AE">
        <w:rPr>
          <w:sz w:val="22"/>
          <w:szCs w:val="22"/>
        </w:rPr>
        <w:t>.</w:t>
      </w:r>
      <w:r w:rsidRPr="002F7511">
        <w:rPr>
          <w:sz w:val="22"/>
          <w:szCs w:val="22"/>
        </w:rPr>
        <w:t>nsf</w:t>
      </w:r>
      <w:r w:rsidRPr="007E78AE">
        <w:rPr>
          <w:sz w:val="22"/>
          <w:szCs w:val="22"/>
        </w:rPr>
        <w:t>/</w:t>
      </w:r>
      <w:r w:rsidRPr="002F7511">
        <w:rPr>
          <w:sz w:val="22"/>
          <w:szCs w:val="22"/>
        </w:rPr>
        <w:t>ruwiki</w:t>
      </w:r>
      <w:r w:rsidRPr="007E78AE">
        <w:rPr>
          <w:sz w:val="22"/>
          <w:szCs w:val="22"/>
        </w:rPr>
        <w:t>/459679</w:t>
      </w:r>
    </w:p>
    <w:p w:rsidR="00774B2C" w:rsidRPr="007E78AE" w:rsidRDefault="00774B2C" w:rsidP="00774B2C">
      <w:pPr>
        <w:ind w:firstLine="720"/>
        <w:jc w:val="both"/>
        <w:rPr>
          <w:sz w:val="22"/>
          <w:szCs w:val="22"/>
        </w:rPr>
      </w:pPr>
      <w:r w:rsidRPr="007E78AE">
        <w:rPr>
          <w:sz w:val="22"/>
          <w:szCs w:val="22"/>
        </w:rPr>
        <w:t>http://ariyadnashum.blox.ua/2009/07/Ariyadna-ShumGalina-Mazepa-pro-sebe.html</w:t>
      </w: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B2C"/>
    <w:rsid w:val="003F171F"/>
    <w:rsid w:val="00485B3A"/>
    <w:rsid w:val="00634379"/>
    <w:rsid w:val="006E1009"/>
    <w:rsid w:val="00774B2C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A5%D1%83%D0%B4%D0%BE%D0%B6%D0%BD%D0%B8%D0%BA" TargetMode="External"/><Relationship Id="rId18" Type="http://schemas.openxmlformats.org/officeDocument/2006/relationships/hyperlink" Target="http://uk.wikipedia.org/wiki/%D0%A1%D0%B8%D0%BD%D0%B3%D0%B0%D0%BB%D0%B5%D0%B2%D0%B8%D1%87-%D0%9C%D0%B0%D0%B7%D0%B5%D0%BF%D0%B0_%D0%9D%D0%B0%D1%82%D0%B0%D0%BB%D1%96%D1%8F" TargetMode="External"/><Relationship Id="rId26" Type="http://schemas.openxmlformats.org/officeDocument/2006/relationships/hyperlink" Target="http://uk.wikipedia.org/wiki/%D0%94%D1%80%D1%83%D0%B3%D0%B0_%D1%81%D0%B2%D1%96%D1%82%D0%BE%D0%B2%D0%B0_%D0%B2%D1%96%D0%B9%D0%BD%D0%B0" TargetMode="External"/><Relationship Id="rId39" Type="http://schemas.openxmlformats.org/officeDocument/2006/relationships/hyperlink" Target="http://uk.wikipedia.org/wiki/1946" TargetMode="External"/><Relationship Id="rId21" Type="http://schemas.openxmlformats.org/officeDocument/2006/relationships/hyperlink" Target="http://uk.wikipedia.org/wiki/%D0%9A%D0%BE%D1%81%D1%82%D0%BE%D0%B1%D0%BE%D0%B1%D1%80%D1%96%D0%B2" TargetMode="External"/><Relationship Id="rId34" Type="http://schemas.openxmlformats.org/officeDocument/2006/relationships/hyperlink" Target="http://uk.wikipedia.org/wiki/1945" TargetMode="External"/><Relationship Id="rId42" Type="http://schemas.openxmlformats.org/officeDocument/2006/relationships/hyperlink" Target="http://uk.wikipedia.org/wiki/1977" TargetMode="External"/><Relationship Id="rId47" Type="http://schemas.openxmlformats.org/officeDocument/2006/relationships/hyperlink" Target="http://uk.wikipedia.org/wiki/%D0%9A%D0%BE%D0%B7%D0%B0%D0%BA%D0%B8" TargetMode="External"/><Relationship Id="rId50" Type="http://schemas.openxmlformats.org/officeDocument/2006/relationships/hyperlink" Target="http://uk.wikipedia.org/wiki/%D0%90%D0%BD%D0%B3%D0%BB%D1%96%D0%B9%D1%81%D1%8C%D0%BA%D0%B0_%D0%BC%D0%BE%D0%B2%D0%B0" TargetMode="External"/><Relationship Id="rId55" Type="http://schemas.openxmlformats.org/officeDocument/2006/relationships/hyperlink" Target="http://uk.wikipedia.org/wiki/%D0%91%D0%BB%D0%B8%D0%B7%D1%8C%D0%BA%D0%B8%D0%B9_%D0%A1%D1%85%D1%96%D0%B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uk.wikipedia.org/wiki/%D0%A1%D0%B0%D0%BD%D0%BA%D1%82-%D0%9F%D0%B5%D1%82%D0%B5%D1%80%D0%B1%D1%83%D1%80%D0%B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k.wikipedia.org/wiki/%D0%9F%D0%B5%D1%82%D0%B5%D1%80%D0%B1%D1%83%D1%80%D0%B3" TargetMode="External"/><Relationship Id="rId20" Type="http://schemas.openxmlformats.org/officeDocument/2006/relationships/hyperlink" Target="http://uk.wikipedia.org/wiki/1952" TargetMode="External"/><Relationship Id="rId29" Type="http://schemas.openxmlformats.org/officeDocument/2006/relationships/hyperlink" Target="http://uk.wikipedia.org/wiki/%D0%A0%D0%B8%D0%BC" TargetMode="External"/><Relationship Id="rId41" Type="http://schemas.openxmlformats.org/officeDocument/2006/relationships/hyperlink" Target="http://uk.wikipedia.org/wiki/1972" TargetMode="External"/><Relationship Id="rId54" Type="http://schemas.openxmlformats.org/officeDocument/2006/relationships/hyperlink" Target="http://uk.wikipedia.org/wiki/%D0%90%D1%84%D1%80%D0%B8%D0%BA%D0%B0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k.wikipedia.org/wiki/1910" TargetMode="External"/><Relationship Id="rId11" Type="http://schemas.openxmlformats.org/officeDocument/2006/relationships/hyperlink" Target="http://uk.wikipedia.org/wiki/%D0%A3%D0%BA%D1%80%D0%B0%D1%97%D0%BD%D1%86%D1%96" TargetMode="External"/><Relationship Id="rId24" Type="http://schemas.openxmlformats.org/officeDocument/2006/relationships/hyperlink" Target="http://uk.wikipedia.org/wiki/%D0%A3%D0%9D%D0%A0" TargetMode="External"/><Relationship Id="rId32" Type="http://schemas.openxmlformats.org/officeDocument/2006/relationships/hyperlink" Target="http://uk.wikipedia.org/wiki/1935" TargetMode="External"/><Relationship Id="rId37" Type="http://schemas.openxmlformats.org/officeDocument/2006/relationships/hyperlink" Target="http://uk.wikipedia.org/wiki/1947" TargetMode="External"/><Relationship Id="rId40" Type="http://schemas.openxmlformats.org/officeDocument/2006/relationships/hyperlink" Target="http://uk.wikipedia.org/wiki/1948" TargetMode="External"/><Relationship Id="rId45" Type="http://schemas.openxmlformats.org/officeDocument/2006/relationships/hyperlink" Target="http://uk.wikipedia.org/wiki/1956" TargetMode="External"/><Relationship Id="rId53" Type="http://schemas.openxmlformats.org/officeDocument/2006/relationships/hyperlink" Target="http://uk.wikipedia.org/wiki/%D0%AF%D0%BF%D0%BE%D0%BD%D1%96%D1%8F" TargetMode="External"/><Relationship Id="rId58" Type="http://schemas.openxmlformats.org/officeDocument/2006/relationships/hyperlink" Target="http://uk.wikipedia.org/wiki/%D0%9A%D0%B0%D1%80%D0%B0%D0%BA%D0%B0%D1%81" TargetMode="External"/><Relationship Id="rId5" Type="http://schemas.openxmlformats.org/officeDocument/2006/relationships/hyperlink" Target="http://uk.wikipedia.org/wiki/9_%D0%BB%D1%8E%D1%82%D0%BE%D0%B3%D0%BE" TargetMode="External"/><Relationship Id="rId15" Type="http://schemas.openxmlformats.org/officeDocument/2006/relationships/hyperlink" Target="http://uk.wikipedia.org/wiki/1910" TargetMode="External"/><Relationship Id="rId23" Type="http://schemas.openxmlformats.org/officeDocument/2006/relationships/hyperlink" Target="http://uk.wikipedia.org/wiki/%D0%90%D0%B3%D1%80%D0%BE%D0%BD%D0%BE%D0%BC" TargetMode="External"/><Relationship Id="rId28" Type="http://schemas.openxmlformats.org/officeDocument/2006/relationships/hyperlink" Target="http://uk.wikipedia.org/wiki/%D0%9C%D0%BE%D0%B4%D0%B5%D1%80%D0%BD%D1%96%D0%B7%D0%BC" TargetMode="External"/><Relationship Id="rId36" Type="http://schemas.openxmlformats.org/officeDocument/2006/relationships/hyperlink" Target="http://uk.wikipedia.org/wiki/%D0%92%D0%B5%D0%BD%D0%B5%D1%81%D1%83%D0%B5%D0%BB%D0%B0" TargetMode="External"/><Relationship Id="rId49" Type="http://schemas.openxmlformats.org/officeDocument/2006/relationships/hyperlink" Target="http://uk.wikipedia.org/wiki/%D0%90%D0%BD%D0%B3%D0%BB%D1%96%D0%B9%D1%81%D1%8C%D0%BA%D0%B0_%D0%BC%D0%BE%D0%B2%D0%B0" TargetMode="External"/><Relationship Id="rId57" Type="http://schemas.openxmlformats.org/officeDocument/2006/relationships/hyperlink" Target="http://uk.wikipedia.org/wiki/%D0%9A%D0%B0%D1%80%D0%B8%D0%B1%D1%81%D1%8C%D0%BA%D0%B5_%D0%BC%D0%BE%D1%80%D0%B5" TargetMode="External"/><Relationship Id="rId61" Type="http://schemas.openxmlformats.org/officeDocument/2006/relationships/hyperlink" Target="http://uk.wikipedia.org/wiki" TargetMode="External"/><Relationship Id="rId10" Type="http://schemas.openxmlformats.org/officeDocument/2006/relationships/hyperlink" Target="http://uk.wikipedia.org/wiki/%D0%9A%D0%B0%D1%80%D0%B0%D0%BA%D0%B0%D1%81" TargetMode="External"/><Relationship Id="rId19" Type="http://schemas.openxmlformats.org/officeDocument/2006/relationships/hyperlink" Target="http://uk.wikipedia.org/wiki/1883" TargetMode="External"/><Relationship Id="rId31" Type="http://schemas.openxmlformats.org/officeDocument/2006/relationships/hyperlink" Target="http://uk.wikipedia.org/wiki/%D0%9F%D1%80%D0%B0%D0%B3%D0%B0" TargetMode="External"/><Relationship Id="rId44" Type="http://schemas.openxmlformats.org/officeDocument/2006/relationships/hyperlink" Target="http://uk.wikipedia.org/wiki/%D0%9C%D1%83%D0%BB%D1%8C%D1%82%D0%B8%D0%BF%D0%BB%D1%96%D0%BA%D0%B0%D1%86%D1%96%D1%8F" TargetMode="External"/><Relationship Id="rId52" Type="http://schemas.openxmlformats.org/officeDocument/2006/relationships/hyperlink" Target="http://uk.wikipedia.org/wiki/%D0%90%D0%B7%D1%96%D1%8F" TargetMode="External"/><Relationship Id="rId60" Type="http://schemas.openxmlformats.org/officeDocument/2006/relationships/hyperlink" Target="http://uk.wikipedia.org/wiki/199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uk.wikipedia.org/wiki/1995" TargetMode="External"/><Relationship Id="rId14" Type="http://schemas.openxmlformats.org/officeDocument/2006/relationships/hyperlink" Target="http://uk.wikipedia.org/wiki/9_%D0%BB%D1%8E%D1%82%D0%BE%D0%B3%D0%BE" TargetMode="External"/><Relationship Id="rId22" Type="http://schemas.openxmlformats.org/officeDocument/2006/relationships/hyperlink" Target="http://uk.wikipedia.org/wiki/%D0%A7%D0%B5%D1%80%D0%BD%D1%96%D0%B3%D1%96%D0%B2%D1%89%D0%B8%D0%BD%D0%B0" TargetMode="External"/><Relationship Id="rId27" Type="http://schemas.openxmlformats.org/officeDocument/2006/relationships/hyperlink" Target="http://uk.wikipedia.org/wiki/%D0%9B%D1%8C%D0%B2%D1%96%D0%B2" TargetMode="External"/><Relationship Id="rId30" Type="http://schemas.openxmlformats.org/officeDocument/2006/relationships/hyperlink" Target="http://uk.wikipedia.org/wiki/%D0%91%D0%B5%D1%80%D0%BB%D1%96%D0%BD" TargetMode="External"/><Relationship Id="rId35" Type="http://schemas.openxmlformats.org/officeDocument/2006/relationships/hyperlink" Target="http://uk.wikipedia.org/wiki/%D0%84%D0%B2%D1%80%D0%BE%D0%BF%D0%B0" TargetMode="External"/><Relationship Id="rId43" Type="http://schemas.openxmlformats.org/officeDocument/2006/relationships/hyperlink" Target="http://uk.wikipedia.org/wiki/1977" TargetMode="External"/><Relationship Id="rId48" Type="http://schemas.openxmlformats.org/officeDocument/2006/relationships/hyperlink" Target="http://uk.wikipedia.org/wiki/1986" TargetMode="External"/><Relationship Id="rId56" Type="http://schemas.openxmlformats.org/officeDocument/2006/relationships/hyperlink" Target="http://uk.wikipedia.org/wiki/%D0%9B%D0%B0%D1%82%D0%B8%D0%BD%D1%81%D1%8C%D0%BA%D0%B0_%D0%90%D0%BC%D0%B5%D1%80%D0%B8%D0%BA%D0%B0" TargetMode="External"/><Relationship Id="rId8" Type="http://schemas.openxmlformats.org/officeDocument/2006/relationships/hyperlink" Target="http://uk.wikipedia.org/wiki/30_%D1%87%D0%B5%D1%80%D0%B2%D0%BD%D1%8F" TargetMode="External"/><Relationship Id="rId51" Type="http://schemas.openxmlformats.org/officeDocument/2006/relationships/hyperlink" Target="http://uk.wikipedia.org/wiki/%D0%AE%D0%9D%D0%95%D0%A1%D0%9A%D0%9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uk.wikipedia.org/wiki/%D0%92%D0%B5%D0%BD%D0%B5%D1%81%D1%83%D0%B5%D0%BB%D0%B0" TargetMode="External"/><Relationship Id="rId17" Type="http://schemas.openxmlformats.org/officeDocument/2006/relationships/hyperlink" Target="http://uk.wikipedia.org/wiki/%D0%9C%D0%B0%D0%B7%D0%B5%D0%BF%D0%B0_%D0%86%D1%81%D0%B0%D0%B0%D0%BA" TargetMode="External"/><Relationship Id="rId25" Type="http://schemas.openxmlformats.org/officeDocument/2006/relationships/hyperlink" Target="http://uk.wikipedia.org/wiki/1919" TargetMode="External"/><Relationship Id="rId33" Type="http://schemas.openxmlformats.org/officeDocument/2006/relationships/hyperlink" Target="http://uk.wikipedia.org/wiki/%D0%9E%D0%BB%D0%B5%D1%81%D1%8C_%D0%9E%D0%BB%D0%B5%D0%BA%D1%81%D0%B0%D0%BD%D0%B4%D1%80" TargetMode="External"/><Relationship Id="rId38" Type="http://schemas.openxmlformats.org/officeDocument/2006/relationships/hyperlink" Target="http://uk.wikipedia.org/wiki/%D0%9A%D0%BB%D1%96%D0%BC%D0%B0%D1%82" TargetMode="External"/><Relationship Id="rId46" Type="http://schemas.openxmlformats.org/officeDocument/2006/relationships/hyperlink" Target="http://uk.wikipedia.org/wiki/%D0%92%D0%B5%D0%BD%D0%B5%D1%81%D1%83%D0%B5%D0%BB%D0%B0" TargetMode="External"/><Relationship Id="rId59" Type="http://schemas.openxmlformats.org/officeDocument/2006/relationships/hyperlink" Target="http://uk.wikipedia.org/wiki/30_%D1%87%D0%B5%D1%80%D0%B2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8754</Characters>
  <Application>Microsoft Office Word</Application>
  <DocSecurity>0</DocSecurity>
  <Lines>72</Lines>
  <Paragraphs>20</Paragraphs>
  <ScaleCrop>false</ScaleCrop>
  <Company>ДОУНБ</Company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2011-01-12T12:10:00Z</dcterms:created>
  <dcterms:modified xsi:type="dcterms:W3CDTF">2011-01-12T12:10:00Z</dcterms:modified>
</cp:coreProperties>
</file>