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2B9B2" w:themeColor="accent3" w:themeTint="99"/>
  <w:body>
    <w:p w:rsidR="0056238D" w:rsidRDefault="00874122" w:rsidP="00194D43">
      <w:pPr>
        <w:ind w:right="-212"/>
        <w:rPr>
          <w:lang w:val="uk-UA"/>
        </w:rPr>
      </w:pPr>
      <w:r w:rsidRPr="00874122">
        <w:rPr>
          <w:noProof/>
          <w:lang w:val="uk-UA"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6.5pt;height:27pt" fillcolor="#90571e [2409]" strokecolor="white [3212]">
            <v:shadow color="#868686"/>
            <v:textpath style="font-family:&quot;Arial Black&quot;" fitshape="t" trim="t" string="ЧЕКАЄМО НА ВАС!"/>
          </v:shape>
        </w:pict>
      </w:r>
    </w:p>
    <w:p w:rsidR="00BD5634" w:rsidRDefault="00721D09" w:rsidP="00194D43">
      <w:pPr>
        <w:ind w:right="-212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133850" cy="3102020"/>
            <wp:effectExtent l="19050" t="0" r="0" b="0"/>
            <wp:docPr id="3" name="Рисунок 77" descr="C:\Documents and Settings\Admin\Рабочий стол\4xLQGWlbzX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Documents and Settings\Admin\Рабочий стол\4xLQGWlbzX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11" w:rsidRDefault="000C6311" w:rsidP="00194D43">
      <w:pPr>
        <w:ind w:right="-212"/>
        <w:rPr>
          <w:lang w:val="uk-UA"/>
        </w:rPr>
      </w:pPr>
    </w:p>
    <w:p w:rsidR="00044581" w:rsidRDefault="00044581" w:rsidP="00404FB0">
      <w:pPr>
        <w:ind w:right="-212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44581" w:rsidRDefault="00874122" w:rsidP="00404FB0">
      <w:pPr>
        <w:ind w:right="-212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74122">
        <w:rPr>
          <w:lang w:val="uk-UA"/>
        </w:rPr>
        <w:lastRenderedPageBreak/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6" type="#_x0000_t137" style="width:329.25pt;height:44.25pt;mso-position-horizontal:absolute" fillcolor="red" strokecolor="#0d0d0d [3069]">
            <v:shadow on="t" color="#868686" opacity=".5" offset="-6pt,-6pt"/>
            <v:textpath style="font-family:&quot;Arial Black&quot;;v-text-kern:t" trim="t" fitpath="t" string="ДЗ &quot;ЦДНТБ ГМК УКРАЇНИ&quot;"/>
          </v:shape>
        </w:pict>
      </w:r>
    </w:p>
    <w:p w:rsidR="000C6311" w:rsidRPr="00404FB0" w:rsidRDefault="00C55FE9" w:rsidP="00404FB0">
      <w:pPr>
        <w:ind w:right="-212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04FB0">
        <w:rPr>
          <w:rFonts w:ascii="Times New Roman" w:hAnsi="Times New Roman" w:cs="Times New Roman"/>
          <w:b/>
          <w:sz w:val="36"/>
          <w:szCs w:val="36"/>
          <w:lang w:val="uk-UA"/>
        </w:rPr>
        <w:t>Інноваційн</w:t>
      </w:r>
      <w:r w:rsidR="00E2697E" w:rsidRPr="00404FB0">
        <w:rPr>
          <w:rFonts w:ascii="Times New Roman" w:hAnsi="Times New Roman" w:cs="Times New Roman"/>
          <w:b/>
          <w:sz w:val="36"/>
          <w:szCs w:val="36"/>
          <w:lang w:val="uk-UA"/>
        </w:rPr>
        <w:t>і послуги нашої бібліотеки:</w:t>
      </w:r>
    </w:p>
    <w:p w:rsidR="009E1131" w:rsidRDefault="00044581" w:rsidP="009D06B1">
      <w:pPr>
        <w:pStyle w:val="aa"/>
        <w:numPr>
          <w:ilvl w:val="0"/>
          <w:numId w:val="1"/>
        </w:numPr>
        <w:ind w:left="426" w:right="-212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режим електронного </w:t>
      </w:r>
      <w:r w:rsidR="001401DF">
        <w:rPr>
          <w:rFonts w:ascii="Times New Roman" w:hAnsi="Times New Roman" w:cs="Times New Roman"/>
          <w:sz w:val="36"/>
          <w:szCs w:val="36"/>
          <w:lang w:val="uk-UA"/>
        </w:rPr>
        <w:t>обслуговування читачів;</w:t>
      </w:r>
    </w:p>
    <w:p w:rsidR="00E2697E" w:rsidRPr="009D06B1" w:rsidRDefault="009D06B1" w:rsidP="009D06B1">
      <w:pPr>
        <w:pStyle w:val="aa"/>
        <w:numPr>
          <w:ilvl w:val="0"/>
          <w:numId w:val="1"/>
        </w:numPr>
        <w:ind w:left="426" w:right="-212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пошук інформації в електронному каталозі</w:t>
      </w:r>
      <w:r w:rsidR="00E2697E" w:rsidRPr="009D06B1"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C55FE9" w:rsidRDefault="009D06B1" w:rsidP="00A61F50">
      <w:pPr>
        <w:pStyle w:val="aa"/>
        <w:numPr>
          <w:ilvl w:val="0"/>
          <w:numId w:val="1"/>
        </w:numPr>
        <w:ind w:left="426" w:right="-212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електронна доставка документів</w:t>
      </w:r>
      <w:r w:rsidR="00C55FE9">
        <w:rPr>
          <w:rFonts w:ascii="Times New Roman" w:hAnsi="Times New Roman" w:cs="Times New Roman"/>
          <w:sz w:val="36"/>
          <w:szCs w:val="36"/>
          <w:lang w:val="uk-UA"/>
        </w:rPr>
        <w:t xml:space="preserve">; </w:t>
      </w:r>
    </w:p>
    <w:p w:rsidR="00DB0143" w:rsidRDefault="00DB0143" w:rsidP="00A61F50">
      <w:pPr>
        <w:pStyle w:val="aa"/>
        <w:numPr>
          <w:ilvl w:val="0"/>
          <w:numId w:val="1"/>
        </w:numPr>
        <w:ind w:left="426" w:right="-533" w:hanging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користування міжбібліотечним абонементом;</w:t>
      </w:r>
    </w:p>
    <w:p w:rsidR="001061BE" w:rsidRDefault="001061BE" w:rsidP="00A61F50">
      <w:pPr>
        <w:pStyle w:val="aa"/>
        <w:numPr>
          <w:ilvl w:val="0"/>
          <w:numId w:val="1"/>
        </w:numPr>
        <w:ind w:left="426" w:right="-533" w:hanging="426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вільний доступ до мережі </w:t>
      </w:r>
      <w:r>
        <w:rPr>
          <w:rFonts w:ascii="Times New Roman" w:hAnsi="Times New Roman" w:cs="Times New Roman"/>
          <w:sz w:val="36"/>
          <w:szCs w:val="36"/>
          <w:lang w:val="en-US"/>
        </w:rPr>
        <w:t>WI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FI</w:t>
      </w:r>
      <w:r>
        <w:rPr>
          <w:rFonts w:ascii="Times New Roman" w:hAnsi="Times New Roman" w:cs="Times New Roman"/>
          <w:sz w:val="36"/>
          <w:szCs w:val="36"/>
          <w:lang w:val="uk-UA"/>
        </w:rPr>
        <w:t>;</w:t>
      </w:r>
    </w:p>
    <w:p w:rsidR="00E2697E" w:rsidRPr="00E2697E" w:rsidRDefault="00101110" w:rsidP="00101110">
      <w:pPr>
        <w:pStyle w:val="aa"/>
        <w:numPr>
          <w:ilvl w:val="0"/>
          <w:numId w:val="1"/>
        </w:numPr>
        <w:ind w:left="426" w:right="-212" w:hanging="426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різноманітні комп’ютерні послуги: копіювання документів, верстка, сканування та розпізнавання тексту, переведення тексту з графічного в текстовий</w:t>
      </w:r>
      <w:r w:rsidR="001061BE">
        <w:rPr>
          <w:rFonts w:ascii="Times New Roman" w:hAnsi="Times New Roman" w:cs="Times New Roman"/>
          <w:sz w:val="36"/>
          <w:szCs w:val="36"/>
          <w:lang w:val="uk-UA"/>
        </w:rPr>
        <w:t xml:space="preserve"> формат </w:t>
      </w:r>
      <w:r w:rsidR="001A65A1">
        <w:rPr>
          <w:rFonts w:ascii="Times New Roman" w:hAnsi="Times New Roman" w:cs="Times New Roman"/>
          <w:sz w:val="36"/>
          <w:szCs w:val="36"/>
          <w:lang w:val="uk-UA"/>
        </w:rPr>
        <w:t>тощо.</w:t>
      </w:r>
      <w:r w:rsidR="00E2697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ED1C7A" w:rsidRDefault="00ED1C7A" w:rsidP="00ED1C7A">
      <w:pPr>
        <w:tabs>
          <w:tab w:val="left" w:pos="11460"/>
        </w:tabs>
        <w:rPr>
          <w:lang w:val="uk-UA"/>
        </w:rPr>
        <w:sectPr w:rsidR="00ED1C7A" w:rsidSect="00513F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567" w:right="1134" w:bottom="567" w:left="1134" w:header="709" w:footer="709" w:gutter="0"/>
          <w:pgBorders w:offsetFrom="page">
            <w:top w:val="dashDotStroked" w:sz="24" w:space="24" w:color="614139" w:themeColor="accent3" w:themeShade="80"/>
            <w:left w:val="dashDotStroked" w:sz="24" w:space="24" w:color="614139" w:themeColor="accent3" w:themeShade="80"/>
            <w:bottom w:val="dashDotStroked" w:sz="24" w:space="24" w:color="614139" w:themeColor="accent3" w:themeShade="80"/>
            <w:right w:val="dashDotStroked" w:sz="24" w:space="24" w:color="614139" w:themeColor="accent3" w:themeShade="80"/>
          </w:pgBorders>
          <w:cols w:num="2" w:space="708"/>
          <w:docGrid w:linePitch="360"/>
        </w:sectPr>
      </w:pPr>
    </w:p>
    <w:p w:rsidR="00ED1C7A" w:rsidRPr="00ED1C7A" w:rsidRDefault="00ED1C7A" w:rsidP="00ED1C7A">
      <w:pPr>
        <w:ind w:right="-212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D1C7A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>ДЗ «ЦДНТБ ГМК УКРАЇНИ»</w:t>
      </w:r>
    </w:p>
    <w:p w:rsidR="00937C5E" w:rsidRDefault="00721D09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 w:rsidRPr="00ED1C7A">
        <w:rPr>
          <w:rFonts w:ascii="Bookman Old Style" w:hAnsi="Bookman Old Style" w:cs="Times New Roman"/>
          <w:sz w:val="28"/>
          <w:szCs w:val="28"/>
          <w:lang w:val="uk-UA"/>
        </w:rPr>
        <w:t xml:space="preserve">49027, Україна, м. Дніпропетровськ, </w:t>
      </w:r>
    </w:p>
    <w:p w:rsidR="00ED1C7A" w:rsidRPr="00ED1C7A" w:rsidRDefault="00721D09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 w:rsidRPr="00ED1C7A">
        <w:rPr>
          <w:rFonts w:ascii="Bookman Old Style" w:hAnsi="Bookman Old Style" w:cs="Times New Roman"/>
          <w:sz w:val="28"/>
          <w:szCs w:val="28"/>
          <w:lang w:val="uk-UA"/>
        </w:rPr>
        <w:t xml:space="preserve">вул. </w:t>
      </w:r>
      <w:r w:rsidR="00ED1C7A" w:rsidRPr="00ED1C7A">
        <w:rPr>
          <w:rFonts w:ascii="Bookman Old Style" w:hAnsi="Bookman Old Style" w:cs="Times New Roman"/>
          <w:sz w:val="28"/>
          <w:szCs w:val="28"/>
          <w:lang w:val="uk-UA"/>
        </w:rPr>
        <w:t>Дзержинського, 23</w:t>
      </w:r>
    </w:p>
    <w:p w:rsidR="00ED1C7A" w:rsidRPr="00ED1C7A" w:rsidRDefault="00ED1C7A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 w:rsidRPr="00ED1C7A">
        <w:rPr>
          <w:rFonts w:ascii="Bookman Old Style" w:hAnsi="Bookman Old Style" w:cs="Times New Roman"/>
          <w:sz w:val="28"/>
          <w:szCs w:val="28"/>
          <w:lang w:val="uk-UA"/>
        </w:rPr>
        <w:t>Графік роботи: 8.00 – 17.00</w:t>
      </w:r>
    </w:p>
    <w:p w:rsidR="00044581" w:rsidRDefault="00ED1C7A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 w:rsidRPr="00ED1C7A">
        <w:rPr>
          <w:rFonts w:ascii="Bookman Old Style" w:hAnsi="Bookman Old Style" w:cs="Times New Roman"/>
          <w:sz w:val="28"/>
          <w:szCs w:val="28"/>
          <w:lang w:val="uk-UA"/>
        </w:rPr>
        <w:t>Вихідні: субота, неділя</w:t>
      </w:r>
    </w:p>
    <w:p w:rsidR="00044581" w:rsidRDefault="00044581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</w:p>
    <w:p w:rsidR="00044581" w:rsidRDefault="00513F47" w:rsidP="00513F47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</w:t>
      </w:r>
      <w:r w:rsidR="00943645">
        <w:rPr>
          <w:rFonts w:ascii="Bookman Old Style" w:hAnsi="Bookman Old Style" w:cs="Times New Roman"/>
          <w:sz w:val="28"/>
          <w:szCs w:val="28"/>
          <w:lang w:val="uk-UA"/>
        </w:rPr>
        <w:t xml:space="preserve">                              </w:t>
      </w: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</w:t>
      </w:r>
      <w:r w:rsidR="00943645" w:rsidRPr="00943645">
        <w:rPr>
          <w:rFonts w:ascii="Bookman Old Style" w:hAnsi="Bookman Old Style" w:cs="Times New Roman"/>
          <w:noProof/>
          <w:sz w:val="28"/>
          <w:szCs w:val="28"/>
          <w:lang w:eastAsia="ru-RU"/>
        </w:rPr>
        <w:drawing>
          <wp:inline distT="0" distB="0" distL="0" distR="0">
            <wp:extent cx="1939203" cy="1229635"/>
            <wp:effectExtent l="19050" t="0" r="3897" b="0"/>
            <wp:docPr id="4" name="Рисунок 122" descr="C:\Documents and Settings\Admin\Рабочий стол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Documents and Settings\Admin\Рабочий стол\downloa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03" cy="122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81" w:rsidRDefault="00044581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</w:p>
    <w:p w:rsidR="00044581" w:rsidRDefault="00044581" w:rsidP="00ED1C7A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</w:p>
    <w:p w:rsidR="00ED1C7A" w:rsidRPr="003D6244" w:rsidRDefault="00C95403" w:rsidP="003D6244">
      <w:pPr>
        <w:tabs>
          <w:tab w:val="left" w:pos="11460"/>
        </w:tabs>
        <w:spacing w:after="0"/>
        <w:jc w:val="center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                                                         </w:t>
      </w:r>
      <w:r w:rsidR="006C12F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1870710</wp:posOffset>
            </wp:positionH>
            <wp:positionV relativeFrom="paragraph">
              <wp:posOffset>1270</wp:posOffset>
            </wp:positionV>
            <wp:extent cx="5705475" cy="4800600"/>
            <wp:effectExtent l="0" t="0" r="9525" b="0"/>
            <wp:wrapNone/>
            <wp:docPr id="59" name="Схема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</w:p>
    <w:p w:rsidR="00ED1C7A" w:rsidRDefault="00C95403" w:rsidP="00ED1C7A">
      <w:pPr>
        <w:tabs>
          <w:tab w:val="left" w:pos="11460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43125" cy="1468780"/>
            <wp:effectExtent l="19050" t="0" r="9525" b="0"/>
            <wp:docPr id="69" name="Рисунок 69" descr="Law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awBook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6878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2">
                            <a:lumMod val="75000"/>
                          </a:schemeClr>
                        </a:gs>
                        <a:gs pos="0">
                          <a:schemeClr val="accent2">
                            <a:lumMod val="75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inline>
        </w:drawing>
      </w:r>
    </w:p>
    <w:p w:rsidR="00ED1C7A" w:rsidRDefault="00ED1C7A" w:rsidP="00ED1C7A">
      <w:pPr>
        <w:tabs>
          <w:tab w:val="left" w:pos="11460"/>
        </w:tabs>
        <w:rPr>
          <w:lang w:val="uk-UA"/>
        </w:rPr>
      </w:pPr>
    </w:p>
    <w:p w:rsidR="00404FB0" w:rsidRDefault="00404FB0" w:rsidP="00ED1C7A">
      <w:pPr>
        <w:tabs>
          <w:tab w:val="left" w:pos="11460"/>
        </w:tabs>
        <w:rPr>
          <w:lang w:val="uk-UA"/>
        </w:rPr>
      </w:pPr>
    </w:p>
    <w:p w:rsidR="00404FB0" w:rsidRDefault="00404FB0" w:rsidP="00ED1C7A">
      <w:pPr>
        <w:tabs>
          <w:tab w:val="left" w:pos="11460"/>
        </w:tabs>
        <w:rPr>
          <w:lang w:val="uk-UA"/>
        </w:rPr>
      </w:pPr>
    </w:p>
    <w:p w:rsidR="00404FB0" w:rsidRDefault="00404FB0" w:rsidP="00ED1C7A">
      <w:pPr>
        <w:tabs>
          <w:tab w:val="left" w:pos="11460"/>
        </w:tabs>
        <w:rPr>
          <w:lang w:val="uk-UA"/>
        </w:rPr>
      </w:pPr>
    </w:p>
    <w:p w:rsidR="00404FB0" w:rsidRDefault="00C95403" w:rsidP="00C95403">
      <w:pPr>
        <w:tabs>
          <w:tab w:val="left" w:pos="114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09750" cy="1920753"/>
            <wp:effectExtent l="19050" t="0" r="0" b="0"/>
            <wp:docPr id="71" name="Рисунок 71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omputer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734" cy="1922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BFB" w:rsidRDefault="00C20BFB" w:rsidP="00404FB0">
      <w:pPr>
        <w:ind w:right="-212"/>
        <w:rPr>
          <w:lang w:val="uk-UA"/>
        </w:rPr>
      </w:pPr>
    </w:p>
    <w:p w:rsidR="00C20BFB" w:rsidRDefault="00C20BFB" w:rsidP="00404FB0">
      <w:pPr>
        <w:ind w:right="-212"/>
        <w:rPr>
          <w:lang w:val="uk-UA"/>
        </w:rPr>
      </w:pPr>
    </w:p>
    <w:p w:rsidR="00C20BFB" w:rsidRDefault="00C20BFB" w:rsidP="00404FB0">
      <w:pPr>
        <w:ind w:right="-212"/>
        <w:rPr>
          <w:lang w:val="uk-UA"/>
        </w:rPr>
      </w:pPr>
    </w:p>
    <w:p w:rsidR="00C20BFB" w:rsidRDefault="00C20BFB" w:rsidP="00404FB0">
      <w:pPr>
        <w:ind w:right="-212"/>
        <w:rPr>
          <w:lang w:val="uk-UA"/>
        </w:rPr>
      </w:pPr>
    </w:p>
    <w:p w:rsidR="00C20BFB" w:rsidRDefault="00C20BFB" w:rsidP="00404FB0">
      <w:pPr>
        <w:ind w:right="-212"/>
        <w:rPr>
          <w:lang w:val="uk-UA"/>
        </w:rPr>
      </w:pPr>
    </w:p>
    <w:p w:rsidR="00ED1C7A" w:rsidRDefault="00ED1C7A" w:rsidP="00BD5634">
      <w:pPr>
        <w:tabs>
          <w:tab w:val="left" w:pos="11460"/>
        </w:tabs>
        <w:rPr>
          <w:lang w:val="uk-UA"/>
        </w:rPr>
        <w:sectPr w:rsidR="00ED1C7A" w:rsidSect="00C9540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7" w:right="1134" w:bottom="567" w:left="1134" w:header="709" w:footer="709" w:gutter="0"/>
          <w:pgBorders w:offsetFrom="page">
            <w:top w:val="dashDotStroked" w:sz="24" w:space="24" w:color="614139" w:themeColor="accent3" w:themeShade="80"/>
            <w:left w:val="dashDotStroked" w:sz="24" w:space="24" w:color="614139" w:themeColor="accent3" w:themeShade="80"/>
            <w:bottom w:val="dashDotStroked" w:sz="24" w:space="24" w:color="614139" w:themeColor="accent3" w:themeShade="80"/>
            <w:right w:val="dashDotStroked" w:sz="24" w:space="24" w:color="614139" w:themeColor="accent3" w:themeShade="80"/>
          </w:pgBorders>
          <w:cols w:num="2" w:space="708"/>
          <w:docGrid w:linePitch="360"/>
        </w:sectPr>
      </w:pPr>
    </w:p>
    <w:p w:rsidR="007E38CE" w:rsidRDefault="006A0038" w:rsidP="006A0038">
      <w:pPr>
        <w:tabs>
          <w:tab w:val="left" w:pos="11475"/>
        </w:tabs>
        <w:rPr>
          <w:lang w:val="uk-UA"/>
        </w:rPr>
      </w:pPr>
      <w:r>
        <w:rPr>
          <w:lang w:val="uk-UA"/>
        </w:rPr>
        <w:lastRenderedPageBreak/>
        <w:tab/>
      </w:r>
    </w:p>
    <w:p w:rsidR="0008347E" w:rsidRPr="00A035EC" w:rsidRDefault="00C95403" w:rsidP="006A0038">
      <w:pPr>
        <w:tabs>
          <w:tab w:val="left" w:pos="11475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001671" cy="20097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71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08044" cy="1732636"/>
            <wp:effectExtent l="19050" t="0" r="0" b="0"/>
            <wp:docPr id="72" name="Рисунок 72" descr="Epson_Stylus_TX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pson_Stylus_TX1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649" cy="1733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347E" w:rsidRPr="00A035EC" w:rsidSect="00C95403">
      <w:type w:val="continuous"/>
      <w:pgSz w:w="16838" w:h="11906" w:orient="landscape"/>
      <w:pgMar w:top="567" w:right="820" w:bottom="567" w:left="1134" w:header="709" w:footer="709" w:gutter="0"/>
      <w:pgBorders w:offsetFrom="page">
        <w:top w:val="dashDotStroked" w:sz="24" w:space="24" w:color="614139" w:themeColor="accent3" w:themeShade="80"/>
        <w:left w:val="dashDotStroked" w:sz="24" w:space="24" w:color="614139" w:themeColor="accent3" w:themeShade="80"/>
        <w:bottom w:val="dashDotStroked" w:sz="24" w:space="24" w:color="614139" w:themeColor="accent3" w:themeShade="80"/>
        <w:right w:val="dashDotStroked" w:sz="24" w:space="24" w:color="614139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A2" w:rsidRDefault="008A5DA2" w:rsidP="0056238D">
      <w:pPr>
        <w:spacing w:after="0" w:line="240" w:lineRule="auto"/>
      </w:pPr>
      <w:r>
        <w:separator/>
      </w:r>
    </w:p>
  </w:endnote>
  <w:endnote w:type="continuationSeparator" w:id="0">
    <w:p w:rsidR="008A5DA2" w:rsidRDefault="008A5DA2" w:rsidP="0056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A2" w:rsidRDefault="008A5DA2" w:rsidP="0056238D">
      <w:pPr>
        <w:spacing w:after="0" w:line="240" w:lineRule="auto"/>
      </w:pPr>
      <w:r>
        <w:separator/>
      </w:r>
    </w:p>
  </w:footnote>
  <w:footnote w:type="continuationSeparator" w:id="0">
    <w:p w:rsidR="008A5DA2" w:rsidRDefault="008A5DA2" w:rsidP="0056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8D" w:rsidRDefault="0056238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B0" w:rsidRDefault="00404F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74F"/>
    <w:multiLevelType w:val="hybridMultilevel"/>
    <w:tmpl w:val="468AAD38"/>
    <w:lvl w:ilvl="0" w:tplc="0EFA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049D6"/>
    <w:multiLevelType w:val="hybridMultilevel"/>
    <w:tmpl w:val="A2E81316"/>
    <w:lvl w:ilvl="0" w:tplc="950A2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42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2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A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22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4C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C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A6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2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123FF7"/>
    <w:multiLevelType w:val="hybridMultilevel"/>
    <w:tmpl w:val="3CA88574"/>
    <w:lvl w:ilvl="0" w:tplc="5A2E1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23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8F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6A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C4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EB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4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6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DF5712"/>
    <w:multiLevelType w:val="hybridMultilevel"/>
    <w:tmpl w:val="4684BBBE"/>
    <w:lvl w:ilvl="0" w:tplc="22322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AF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5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08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1A4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A2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8A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C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146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32CE"/>
    <w:rsid w:val="0001445E"/>
    <w:rsid w:val="00044581"/>
    <w:rsid w:val="00070DBF"/>
    <w:rsid w:val="0008347E"/>
    <w:rsid w:val="000C6311"/>
    <w:rsid w:val="00101110"/>
    <w:rsid w:val="001061BE"/>
    <w:rsid w:val="001401DF"/>
    <w:rsid w:val="00145C3A"/>
    <w:rsid w:val="00194D43"/>
    <w:rsid w:val="001A65A1"/>
    <w:rsid w:val="00201BE2"/>
    <w:rsid w:val="002A2C0F"/>
    <w:rsid w:val="003A6BA4"/>
    <w:rsid w:val="003D6244"/>
    <w:rsid w:val="003E2A13"/>
    <w:rsid w:val="00404FB0"/>
    <w:rsid w:val="00451E83"/>
    <w:rsid w:val="00472908"/>
    <w:rsid w:val="004F556D"/>
    <w:rsid w:val="00513F47"/>
    <w:rsid w:val="0056238D"/>
    <w:rsid w:val="005C32CE"/>
    <w:rsid w:val="005C6CD5"/>
    <w:rsid w:val="0063479B"/>
    <w:rsid w:val="006A0038"/>
    <w:rsid w:val="006B0FA9"/>
    <w:rsid w:val="006C0381"/>
    <w:rsid w:val="006C12F2"/>
    <w:rsid w:val="00721D09"/>
    <w:rsid w:val="0075234A"/>
    <w:rsid w:val="007E347E"/>
    <w:rsid w:val="007E38CE"/>
    <w:rsid w:val="00874122"/>
    <w:rsid w:val="008A5DA2"/>
    <w:rsid w:val="00937C5E"/>
    <w:rsid w:val="00943645"/>
    <w:rsid w:val="009D06B1"/>
    <w:rsid w:val="009E1131"/>
    <w:rsid w:val="00A035EC"/>
    <w:rsid w:val="00A61F50"/>
    <w:rsid w:val="00B02ED0"/>
    <w:rsid w:val="00B36A50"/>
    <w:rsid w:val="00B67AB2"/>
    <w:rsid w:val="00BD5634"/>
    <w:rsid w:val="00C20BFB"/>
    <w:rsid w:val="00C55FE9"/>
    <w:rsid w:val="00C95403"/>
    <w:rsid w:val="00CD681D"/>
    <w:rsid w:val="00CF0D3F"/>
    <w:rsid w:val="00DA0B39"/>
    <w:rsid w:val="00DB0143"/>
    <w:rsid w:val="00DC58CB"/>
    <w:rsid w:val="00DE5299"/>
    <w:rsid w:val="00E17ED1"/>
    <w:rsid w:val="00E2697E"/>
    <w:rsid w:val="00E4053C"/>
    <w:rsid w:val="00EB0D86"/>
    <w:rsid w:val="00ED1C7A"/>
    <w:rsid w:val="00F4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38D"/>
  </w:style>
  <w:style w:type="paragraph" w:styleId="a7">
    <w:name w:val="footer"/>
    <w:basedOn w:val="a"/>
    <w:link w:val="a8"/>
    <w:uiPriority w:val="99"/>
    <w:semiHidden/>
    <w:unhideWhenUsed/>
    <w:rsid w:val="0056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38D"/>
  </w:style>
  <w:style w:type="character" w:styleId="a9">
    <w:name w:val="Hyperlink"/>
    <w:basedOn w:val="a0"/>
    <w:uiPriority w:val="99"/>
    <w:unhideWhenUsed/>
    <w:rsid w:val="00BD56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697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E4053C"/>
    <w:rPr>
      <w:color w:val="FFC42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jpeg"/><Relationship Id="rId27" Type="http://schemas.openxmlformats.org/officeDocument/2006/relationships/header" Target="header6.xml"/><Relationship Id="rId30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B7D7E4-8DF5-4D14-8E5B-87E0D6DB03BA}" type="doc">
      <dgm:prSet loTypeId="urn:microsoft.com/office/officeart/2005/8/layout/venn1" loCatId="relationship" qsTypeId="urn:microsoft.com/office/officeart/2005/8/quickstyle/simple1" qsCatId="simple" csTypeId="urn:microsoft.com/office/officeart/2005/8/colors/accent6_5" csCatId="accent6" phldr="1"/>
      <dgm:spPr/>
    </dgm:pt>
    <dgm:pt modelId="{1B93A4BE-29D4-4E45-92D6-9D0CFCDD7E30}">
      <dgm:prSet custT="1"/>
      <dgm:spPr/>
      <dgm:t>
        <a:bodyPr/>
        <a:lstStyle/>
        <a:p>
          <a:pPr marR="0" algn="ctr" rtl="0"/>
          <a:r>
            <a:rPr lang="uk-UA" sz="1800" b="1" i="1" baseline="0" smtClean="0">
              <a:solidFill>
                <a:srgbClr val="7030A0"/>
              </a:solidFill>
              <a:latin typeface="Arial"/>
            </a:rPr>
            <a:t>ЗНАЙДИ </a:t>
          </a:r>
        </a:p>
        <a:p>
          <a:pPr marR="0" algn="ctr" rtl="0"/>
          <a:r>
            <a:rPr lang="uk-UA" sz="1800" b="1" i="1" baseline="0" smtClean="0">
              <a:solidFill>
                <a:srgbClr val="7030A0"/>
              </a:solidFill>
              <a:latin typeface="Arial"/>
            </a:rPr>
            <a:t>НАС В ІНТЕРНЕТІ</a:t>
          </a:r>
          <a:endParaRPr lang="ru-RU" sz="1800" b="1" i="1" baseline="0" smtClean="0">
            <a:solidFill>
              <a:srgbClr val="7030A0"/>
            </a:solidFill>
            <a:latin typeface="Arial"/>
          </a:endParaRPr>
        </a:p>
      </dgm:t>
    </dgm:pt>
    <dgm:pt modelId="{AE10F7C3-062B-4110-BA61-6977AF2CA435}" type="parTrans" cxnId="{80B06FBA-3A58-43BB-92D1-55BBA044A500}">
      <dgm:prSet/>
      <dgm:spPr/>
      <dgm:t>
        <a:bodyPr/>
        <a:lstStyle/>
        <a:p>
          <a:endParaRPr lang="ru-RU"/>
        </a:p>
      </dgm:t>
    </dgm:pt>
    <dgm:pt modelId="{2E30D3D2-2857-4958-B47B-A9EFAD3870A7}" type="sibTrans" cxnId="{80B06FBA-3A58-43BB-92D1-55BBA044A500}">
      <dgm:prSet/>
      <dgm:spPr/>
      <dgm:t>
        <a:bodyPr/>
        <a:lstStyle/>
        <a:p>
          <a:endParaRPr lang="ru-RU"/>
        </a:p>
      </dgm:t>
    </dgm:pt>
    <dgm:pt modelId="{C50D4700-44FE-4DA7-98C3-925B11CEBC9B}">
      <dgm:prSet custT="1"/>
      <dgm:spPr/>
      <dgm:t>
        <a:bodyPr/>
        <a:lstStyle/>
        <a:p>
          <a:pPr marR="0" algn="ctr" rtl="0"/>
          <a:r>
            <a:rPr lang="uk-UA" sz="1600" b="0" i="1">
              <a:solidFill>
                <a:schemeClr val="bg1"/>
              </a:solidFill>
            </a:rPr>
            <a:t>На фейсбуці</a:t>
          </a:r>
        </a:p>
        <a:p>
          <a:pPr marR="0" algn="ctr" rtl="0"/>
          <a:r>
            <a:rPr lang="en-US" sz="1600" b="1"/>
            <a:t>https://ru-ru.facebook.com/CgntbGmkUkraine/info </a:t>
          </a:r>
          <a:endParaRPr lang="uk-UA" sz="1600" b="1" baseline="0" smtClean="0">
            <a:latin typeface="Arial"/>
          </a:endParaRPr>
        </a:p>
      </dgm:t>
    </dgm:pt>
    <dgm:pt modelId="{5006DD41-04B0-420D-BCD7-91492588DB7C}" type="parTrans" cxnId="{E77FC322-49B0-403D-BD3D-BD9DA498E75C}">
      <dgm:prSet/>
      <dgm:spPr/>
      <dgm:t>
        <a:bodyPr/>
        <a:lstStyle/>
        <a:p>
          <a:endParaRPr lang="ru-RU"/>
        </a:p>
      </dgm:t>
    </dgm:pt>
    <dgm:pt modelId="{E9D4E11F-6C4A-47C3-8CF0-EEB15A3A6B1F}" type="sibTrans" cxnId="{E77FC322-49B0-403D-BD3D-BD9DA498E75C}">
      <dgm:prSet/>
      <dgm:spPr/>
      <dgm:t>
        <a:bodyPr/>
        <a:lstStyle/>
        <a:p>
          <a:endParaRPr lang="ru-RU"/>
        </a:p>
      </dgm:t>
    </dgm:pt>
    <dgm:pt modelId="{BF7853CD-F536-41FD-9E36-308C905DFDF2}">
      <dgm:prSet custT="1"/>
      <dgm:spPr/>
      <dgm:t>
        <a:bodyPr/>
        <a:lstStyle/>
        <a:p>
          <a:pPr marR="0" algn="ctr" rtl="0"/>
          <a:r>
            <a:rPr lang="uk-UA" sz="1600" b="0" i="1">
              <a:solidFill>
                <a:schemeClr val="bg1"/>
              </a:solidFill>
            </a:rPr>
            <a:t>Основний сайт</a:t>
          </a:r>
        </a:p>
        <a:p>
          <a:pPr marR="0" algn="ctr" rtl="0"/>
          <a:r>
            <a:rPr lang="en-US" sz="1600" b="1"/>
            <a:t>http</a:t>
          </a:r>
          <a:r>
            <a:rPr lang="uk-UA" sz="1600" b="1"/>
            <a:t>://</a:t>
          </a:r>
          <a:r>
            <a:rPr lang="en-US" sz="1600" b="1"/>
            <a:t>www</a:t>
          </a:r>
          <a:r>
            <a:rPr lang="uk-UA" sz="1600" b="1"/>
            <a:t>.</a:t>
          </a:r>
          <a:r>
            <a:rPr lang="en-US" sz="1600" b="1"/>
            <a:t>cgntb</a:t>
          </a:r>
          <a:r>
            <a:rPr lang="uk-UA" sz="1600" b="1"/>
            <a:t>.</a:t>
          </a:r>
          <a:r>
            <a:rPr lang="en-US" sz="1600" b="1"/>
            <a:t>dp</a:t>
          </a:r>
          <a:r>
            <a:rPr lang="uk-UA" sz="1600" b="1"/>
            <a:t>.</a:t>
          </a:r>
          <a:r>
            <a:rPr lang="en-US" sz="1600" b="1"/>
            <a:t>ua</a:t>
          </a:r>
          <a:endParaRPr lang="uk-UA" sz="1600" b="1"/>
        </a:p>
        <a:p>
          <a:pPr marR="0" algn="ctr" rtl="0"/>
          <a:endParaRPr lang="en-US" sz="1600" b="1" u="sng" baseline="0" smtClean="0">
            <a:latin typeface="Arial"/>
          </a:endParaRPr>
        </a:p>
      </dgm:t>
    </dgm:pt>
    <dgm:pt modelId="{B7881304-CF1D-4BB5-96A7-6099B93F8DAE}" type="parTrans" cxnId="{1F771FC3-DE1D-4368-950C-B2FD64926424}">
      <dgm:prSet/>
      <dgm:spPr/>
      <dgm:t>
        <a:bodyPr/>
        <a:lstStyle/>
        <a:p>
          <a:endParaRPr lang="ru-RU"/>
        </a:p>
      </dgm:t>
    </dgm:pt>
    <dgm:pt modelId="{DFDA9B36-110A-49BA-8FD4-4448D3F32639}" type="sibTrans" cxnId="{1F771FC3-DE1D-4368-950C-B2FD64926424}">
      <dgm:prSet/>
      <dgm:spPr/>
      <dgm:t>
        <a:bodyPr/>
        <a:lstStyle/>
        <a:p>
          <a:endParaRPr lang="ru-RU"/>
        </a:p>
      </dgm:t>
    </dgm:pt>
    <dgm:pt modelId="{B5CB483F-BD16-4FD9-A1AD-2D033874BD12}">
      <dgm:prSet custT="1"/>
      <dgm:spPr/>
      <dgm:t>
        <a:bodyPr/>
        <a:lstStyle/>
        <a:p>
          <a:pPr marR="0" algn="ctr" rtl="0"/>
          <a:r>
            <a:rPr lang="uk-UA" sz="1600" b="0" i="1">
              <a:solidFill>
                <a:schemeClr val="bg1"/>
              </a:solidFill>
            </a:rPr>
            <a:t>Вконтакті</a:t>
          </a:r>
        </a:p>
        <a:p>
          <a:pPr marR="0" algn="ctr" rtl="0"/>
          <a:r>
            <a:rPr lang="en-US" sz="1600" b="1"/>
            <a:t>http</a:t>
          </a:r>
          <a:r>
            <a:rPr lang="uk-UA" sz="1600" b="1"/>
            <a:t>://</a:t>
          </a:r>
          <a:r>
            <a:rPr lang="en-US" sz="1600" b="1"/>
            <a:t>vk</a:t>
          </a:r>
          <a:r>
            <a:rPr lang="uk-UA" sz="1600" b="1"/>
            <a:t>.</a:t>
          </a:r>
          <a:r>
            <a:rPr lang="en-US" sz="1600" b="1"/>
            <a:t>com</a:t>
          </a:r>
          <a:r>
            <a:rPr lang="uk-UA" sz="1600" b="1"/>
            <a:t>/</a:t>
          </a:r>
          <a:r>
            <a:rPr lang="en-US" sz="1600" b="1"/>
            <a:t>cgntbgmk</a:t>
          </a:r>
          <a:endParaRPr lang="en-US" sz="1600" b="1" u="sng" baseline="0" smtClean="0">
            <a:latin typeface="Arial"/>
          </a:endParaRPr>
        </a:p>
      </dgm:t>
    </dgm:pt>
    <dgm:pt modelId="{F2AC5654-F252-4001-B6D1-5B5BFA644BEF}" type="parTrans" cxnId="{79E9A709-6FA8-48C3-912F-3907D8A4E563}">
      <dgm:prSet/>
      <dgm:spPr/>
      <dgm:t>
        <a:bodyPr/>
        <a:lstStyle/>
        <a:p>
          <a:endParaRPr lang="ru-RU"/>
        </a:p>
      </dgm:t>
    </dgm:pt>
    <dgm:pt modelId="{6D1E5F30-39D8-41EB-8727-5F85EBDAB993}" type="sibTrans" cxnId="{79E9A709-6FA8-48C3-912F-3907D8A4E563}">
      <dgm:prSet/>
      <dgm:spPr/>
      <dgm:t>
        <a:bodyPr/>
        <a:lstStyle/>
        <a:p>
          <a:endParaRPr lang="ru-RU"/>
        </a:p>
      </dgm:t>
    </dgm:pt>
    <dgm:pt modelId="{6DAC94BB-64DD-4D25-8B2B-417829DAC6B2}" type="pres">
      <dgm:prSet presAssocID="{3FB7D7E4-8DF5-4D14-8E5B-87E0D6DB03BA}" presName="compositeShape" presStyleCnt="0">
        <dgm:presLayoutVars>
          <dgm:chMax val="7"/>
          <dgm:dir/>
          <dgm:resizeHandles val="exact"/>
        </dgm:presLayoutVars>
      </dgm:prSet>
      <dgm:spPr/>
    </dgm:pt>
    <dgm:pt modelId="{697ACEDB-AFD8-4367-BBD6-7A832BA6B8E9}" type="pres">
      <dgm:prSet presAssocID="{1B93A4BE-29D4-4E45-92D6-9D0CFCDD7E30}" presName="circ1" presStyleLbl="vennNode1" presStyleIdx="0" presStyleCnt="4" custScaleX="107252" custLinFactNeighborX="6487" custLinFactNeighborY="7251"/>
      <dgm:spPr/>
    </dgm:pt>
    <dgm:pt modelId="{5F4E864C-6A9E-4334-AEFE-7BDA33628C3E}" type="pres">
      <dgm:prSet presAssocID="{1B93A4BE-29D4-4E45-92D6-9D0CFCDD7E3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84468D1C-65E5-4BEA-822D-531208C6A8DB}" type="pres">
      <dgm:prSet presAssocID="{C50D4700-44FE-4DA7-98C3-925B11CEBC9B}" presName="circ2" presStyleLbl="vennNode1" presStyleIdx="1" presStyleCnt="4" custScaleX="114312" custScaleY="85447" custLinFactNeighborX="15326" custLinFactNeighborY="365"/>
      <dgm:spPr/>
      <dgm:t>
        <a:bodyPr/>
        <a:lstStyle/>
        <a:p>
          <a:endParaRPr lang="ru-RU"/>
        </a:p>
      </dgm:t>
    </dgm:pt>
    <dgm:pt modelId="{680A7AF2-32BC-47A6-A732-69A70CAD9AB8}" type="pres">
      <dgm:prSet presAssocID="{C50D4700-44FE-4DA7-98C3-925B11CEBC9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80A100-B6A1-4F6D-AB78-7E5D7DBC1526}" type="pres">
      <dgm:prSet presAssocID="{BF7853CD-F536-41FD-9E36-308C905DFDF2}" presName="circ3" presStyleLbl="vennNode1" presStyleIdx="2" presStyleCnt="4" custScaleX="126756" custScaleY="69363" custLinFactNeighborX="6868" custLinFactNeighborY="5342"/>
      <dgm:spPr/>
      <dgm:t>
        <a:bodyPr/>
        <a:lstStyle/>
        <a:p>
          <a:endParaRPr lang="ru-RU"/>
        </a:p>
      </dgm:t>
    </dgm:pt>
    <dgm:pt modelId="{889DFD31-16EF-40D0-BEE5-E5936EA67F14}" type="pres">
      <dgm:prSet presAssocID="{BF7853CD-F536-41FD-9E36-308C905DFDF2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A62F14-A613-40A3-9171-4CCF09CCA766}" type="pres">
      <dgm:prSet presAssocID="{B5CB483F-BD16-4FD9-A1AD-2D033874BD12}" presName="circ4" presStyleLbl="vennNode1" presStyleIdx="3" presStyleCnt="4" custScaleX="113615" custScaleY="82674" custLinFactNeighborX="-813" custLinFactNeighborY="-663"/>
      <dgm:spPr/>
      <dgm:t>
        <a:bodyPr/>
        <a:lstStyle/>
        <a:p>
          <a:endParaRPr lang="ru-RU"/>
        </a:p>
      </dgm:t>
    </dgm:pt>
    <dgm:pt modelId="{F3B94145-87FC-4036-8258-7137CDB88291}" type="pres">
      <dgm:prSet presAssocID="{B5CB483F-BD16-4FD9-A1AD-2D033874BD12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77445C7-F12A-4247-AE88-0B0F3F4CB9E2}" type="presOf" srcId="{C50D4700-44FE-4DA7-98C3-925B11CEBC9B}" destId="{680A7AF2-32BC-47A6-A732-69A70CAD9AB8}" srcOrd="1" destOrd="0" presId="urn:microsoft.com/office/officeart/2005/8/layout/venn1"/>
    <dgm:cxn modelId="{F1C6D2D6-18D4-4B08-B0AE-FBCD20CCDE99}" type="presOf" srcId="{3FB7D7E4-8DF5-4D14-8E5B-87E0D6DB03BA}" destId="{6DAC94BB-64DD-4D25-8B2B-417829DAC6B2}" srcOrd="0" destOrd="0" presId="urn:microsoft.com/office/officeart/2005/8/layout/venn1"/>
    <dgm:cxn modelId="{61D11BFC-263F-44AD-A903-AC5A592045CD}" type="presOf" srcId="{C50D4700-44FE-4DA7-98C3-925B11CEBC9B}" destId="{84468D1C-65E5-4BEA-822D-531208C6A8DB}" srcOrd="0" destOrd="0" presId="urn:microsoft.com/office/officeart/2005/8/layout/venn1"/>
    <dgm:cxn modelId="{CBA5F18A-00AD-4C09-864D-4808D92ECB51}" type="presOf" srcId="{BF7853CD-F536-41FD-9E36-308C905DFDF2}" destId="{889DFD31-16EF-40D0-BEE5-E5936EA67F14}" srcOrd="1" destOrd="0" presId="urn:microsoft.com/office/officeart/2005/8/layout/venn1"/>
    <dgm:cxn modelId="{79E9A709-6FA8-48C3-912F-3907D8A4E563}" srcId="{3FB7D7E4-8DF5-4D14-8E5B-87E0D6DB03BA}" destId="{B5CB483F-BD16-4FD9-A1AD-2D033874BD12}" srcOrd="3" destOrd="0" parTransId="{F2AC5654-F252-4001-B6D1-5B5BFA644BEF}" sibTransId="{6D1E5F30-39D8-41EB-8727-5F85EBDAB993}"/>
    <dgm:cxn modelId="{1F771FC3-DE1D-4368-950C-B2FD64926424}" srcId="{3FB7D7E4-8DF5-4D14-8E5B-87E0D6DB03BA}" destId="{BF7853CD-F536-41FD-9E36-308C905DFDF2}" srcOrd="2" destOrd="0" parTransId="{B7881304-CF1D-4BB5-96A7-6099B93F8DAE}" sibTransId="{DFDA9B36-110A-49BA-8FD4-4448D3F32639}"/>
    <dgm:cxn modelId="{589F0DEC-9251-4DB1-B6EA-BB74251FD280}" type="presOf" srcId="{B5CB483F-BD16-4FD9-A1AD-2D033874BD12}" destId="{F3B94145-87FC-4036-8258-7137CDB88291}" srcOrd="1" destOrd="0" presId="urn:microsoft.com/office/officeart/2005/8/layout/venn1"/>
    <dgm:cxn modelId="{4700FE49-8273-4BAB-89E5-73393BCEBFC6}" type="presOf" srcId="{1B93A4BE-29D4-4E45-92D6-9D0CFCDD7E30}" destId="{697ACEDB-AFD8-4367-BBD6-7A832BA6B8E9}" srcOrd="0" destOrd="0" presId="urn:microsoft.com/office/officeart/2005/8/layout/venn1"/>
    <dgm:cxn modelId="{80B06FBA-3A58-43BB-92D1-55BBA044A500}" srcId="{3FB7D7E4-8DF5-4D14-8E5B-87E0D6DB03BA}" destId="{1B93A4BE-29D4-4E45-92D6-9D0CFCDD7E30}" srcOrd="0" destOrd="0" parTransId="{AE10F7C3-062B-4110-BA61-6977AF2CA435}" sibTransId="{2E30D3D2-2857-4958-B47B-A9EFAD3870A7}"/>
    <dgm:cxn modelId="{E77FC322-49B0-403D-BD3D-BD9DA498E75C}" srcId="{3FB7D7E4-8DF5-4D14-8E5B-87E0D6DB03BA}" destId="{C50D4700-44FE-4DA7-98C3-925B11CEBC9B}" srcOrd="1" destOrd="0" parTransId="{5006DD41-04B0-420D-BCD7-91492588DB7C}" sibTransId="{E9D4E11F-6C4A-47C3-8CF0-EEB15A3A6B1F}"/>
    <dgm:cxn modelId="{3FBA90D7-603F-4A11-ABEE-DB36AF6E5A0C}" type="presOf" srcId="{BF7853CD-F536-41FD-9E36-308C905DFDF2}" destId="{C080A100-B6A1-4F6D-AB78-7E5D7DBC1526}" srcOrd="0" destOrd="0" presId="urn:microsoft.com/office/officeart/2005/8/layout/venn1"/>
    <dgm:cxn modelId="{D5D3CC0F-5BEC-4F25-AE14-9F065A9DBCA9}" type="presOf" srcId="{B5CB483F-BD16-4FD9-A1AD-2D033874BD12}" destId="{7EA62F14-A613-40A3-9171-4CCF09CCA766}" srcOrd="0" destOrd="0" presId="urn:microsoft.com/office/officeart/2005/8/layout/venn1"/>
    <dgm:cxn modelId="{71F54A6D-4961-4C53-84BB-BF3EA01143D4}" type="presOf" srcId="{1B93A4BE-29D4-4E45-92D6-9D0CFCDD7E30}" destId="{5F4E864C-6A9E-4334-AEFE-7BDA33628C3E}" srcOrd="1" destOrd="0" presId="urn:microsoft.com/office/officeart/2005/8/layout/venn1"/>
    <dgm:cxn modelId="{BE57B77A-97A5-4D19-ADFC-8284E06BF04B}" type="presParOf" srcId="{6DAC94BB-64DD-4D25-8B2B-417829DAC6B2}" destId="{697ACEDB-AFD8-4367-BBD6-7A832BA6B8E9}" srcOrd="0" destOrd="0" presId="urn:microsoft.com/office/officeart/2005/8/layout/venn1"/>
    <dgm:cxn modelId="{FCD3EE15-DAF0-433E-B38D-111808BEC413}" type="presParOf" srcId="{6DAC94BB-64DD-4D25-8B2B-417829DAC6B2}" destId="{5F4E864C-6A9E-4334-AEFE-7BDA33628C3E}" srcOrd="1" destOrd="0" presId="urn:microsoft.com/office/officeart/2005/8/layout/venn1"/>
    <dgm:cxn modelId="{3AEF9317-53BE-46D9-81F9-581EC511D3C0}" type="presParOf" srcId="{6DAC94BB-64DD-4D25-8B2B-417829DAC6B2}" destId="{84468D1C-65E5-4BEA-822D-531208C6A8DB}" srcOrd="2" destOrd="0" presId="urn:microsoft.com/office/officeart/2005/8/layout/venn1"/>
    <dgm:cxn modelId="{D1B6A138-5A47-482F-8AFB-79A7D1C0E555}" type="presParOf" srcId="{6DAC94BB-64DD-4D25-8B2B-417829DAC6B2}" destId="{680A7AF2-32BC-47A6-A732-69A70CAD9AB8}" srcOrd="3" destOrd="0" presId="urn:microsoft.com/office/officeart/2005/8/layout/venn1"/>
    <dgm:cxn modelId="{BCBEFD79-506A-46BC-9AEA-E872AB92BBD3}" type="presParOf" srcId="{6DAC94BB-64DD-4D25-8B2B-417829DAC6B2}" destId="{C080A100-B6A1-4F6D-AB78-7E5D7DBC1526}" srcOrd="4" destOrd="0" presId="urn:microsoft.com/office/officeart/2005/8/layout/venn1"/>
    <dgm:cxn modelId="{F420D9EC-0E20-4E44-A18F-9D38C22A3C26}" type="presParOf" srcId="{6DAC94BB-64DD-4D25-8B2B-417829DAC6B2}" destId="{889DFD31-16EF-40D0-BEE5-E5936EA67F14}" srcOrd="5" destOrd="0" presId="urn:microsoft.com/office/officeart/2005/8/layout/venn1"/>
    <dgm:cxn modelId="{44DEC396-3D21-4613-815A-4237334DA241}" type="presParOf" srcId="{6DAC94BB-64DD-4D25-8B2B-417829DAC6B2}" destId="{7EA62F14-A613-40A3-9171-4CCF09CCA766}" srcOrd="6" destOrd="0" presId="urn:microsoft.com/office/officeart/2005/8/layout/venn1"/>
    <dgm:cxn modelId="{63103DF0-07ED-42A9-B0A8-F2205C39B70A}" type="presParOf" srcId="{6DAC94BB-64DD-4D25-8B2B-417829DAC6B2}" destId="{F3B94145-87FC-4036-8258-7137CDB88291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97ACEDB-AFD8-4367-BBD6-7A832BA6B8E9}">
      <dsp:nvSpPr>
        <dsp:cNvPr id="0" name=""/>
        <dsp:cNvSpPr/>
      </dsp:nvSpPr>
      <dsp:spPr>
        <a:xfrm>
          <a:off x="1671651" y="420212"/>
          <a:ext cx="2677344" cy="2496312"/>
        </a:xfrm>
        <a:prstGeom prst="ellipse">
          <a:avLst/>
        </a:prstGeom>
        <a:solidFill>
          <a:schemeClr val="accent6">
            <a:shade val="80000"/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i="1" kern="1200" baseline="0" smtClean="0">
              <a:solidFill>
                <a:srgbClr val="7030A0"/>
              </a:solidFill>
              <a:latin typeface="Arial"/>
            </a:rPr>
            <a:t>ЗНАЙДИ </a:t>
          </a:r>
        </a:p>
        <a:p>
          <a:pPr marR="0" lvl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i="1" kern="1200" baseline="0" smtClean="0">
              <a:solidFill>
                <a:srgbClr val="7030A0"/>
              </a:solidFill>
              <a:latin typeface="Arial"/>
            </a:rPr>
            <a:t>НАС В ІНТЕРНЕТІ</a:t>
          </a:r>
          <a:endParaRPr lang="ru-RU" sz="1800" b="1" i="1" kern="1200" baseline="0" smtClean="0">
            <a:solidFill>
              <a:srgbClr val="7030A0"/>
            </a:solidFill>
            <a:latin typeface="Arial"/>
          </a:endParaRPr>
        </a:p>
      </dsp:txBody>
      <dsp:txXfrm>
        <a:off x="1980575" y="756254"/>
        <a:ext cx="2059495" cy="792099"/>
      </dsp:txXfrm>
    </dsp:sp>
    <dsp:sp modelId="{84468D1C-65E5-4BEA-822D-531208C6A8DB}">
      <dsp:nvSpPr>
        <dsp:cNvPr id="0" name=""/>
        <dsp:cNvSpPr/>
      </dsp:nvSpPr>
      <dsp:spPr>
        <a:xfrm>
          <a:off x="2851890" y="1534098"/>
          <a:ext cx="2853584" cy="2133023"/>
        </a:xfrm>
        <a:prstGeom prst="ellipse">
          <a:avLst/>
        </a:prstGeom>
        <a:solidFill>
          <a:schemeClr val="accent6">
            <a:shade val="80000"/>
            <a:alpha val="50000"/>
            <a:hueOff val="23"/>
            <a:satOff val="-255"/>
            <a:lumOff val="1520"/>
            <a:alphaOff val="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0" i="1" kern="1200">
              <a:solidFill>
                <a:schemeClr val="bg1"/>
              </a:solidFill>
            </a:rPr>
            <a:t>На фейсбуці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https://ru-ru.facebook.com/CgntbGmkUkraine/info </a:t>
          </a:r>
          <a:endParaRPr lang="uk-UA" sz="1600" b="1" kern="1200" baseline="0" smtClean="0">
            <a:latin typeface="Arial"/>
          </a:endParaRPr>
        </a:p>
      </dsp:txBody>
      <dsp:txXfrm>
        <a:off x="4388436" y="1780216"/>
        <a:ext cx="1097532" cy="1640787"/>
      </dsp:txXfrm>
    </dsp:sp>
    <dsp:sp modelId="{C080A100-B6A1-4F6D-AB78-7E5D7DBC1526}">
      <dsp:nvSpPr>
        <dsp:cNvPr id="0" name=""/>
        <dsp:cNvSpPr/>
      </dsp:nvSpPr>
      <dsp:spPr>
        <a:xfrm>
          <a:off x="1437721" y="2963231"/>
          <a:ext cx="3164225" cy="1731516"/>
        </a:xfrm>
        <a:prstGeom prst="ellipse">
          <a:avLst/>
        </a:prstGeom>
        <a:solidFill>
          <a:schemeClr val="accent6">
            <a:shade val="80000"/>
            <a:alpha val="50000"/>
            <a:hueOff val="46"/>
            <a:satOff val="-509"/>
            <a:lumOff val="3041"/>
            <a:alphaOff val="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0" i="1" kern="1200">
              <a:solidFill>
                <a:schemeClr val="bg1"/>
              </a:solidFill>
            </a:rPr>
            <a:t>Основний сайт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http</a:t>
          </a:r>
          <a:r>
            <a:rPr lang="uk-UA" sz="1600" b="1" kern="1200"/>
            <a:t>://</a:t>
          </a:r>
          <a:r>
            <a:rPr lang="en-US" sz="1600" b="1" kern="1200"/>
            <a:t>www</a:t>
          </a:r>
          <a:r>
            <a:rPr lang="uk-UA" sz="1600" b="1" kern="1200"/>
            <a:t>.</a:t>
          </a:r>
          <a:r>
            <a:rPr lang="en-US" sz="1600" b="1" kern="1200"/>
            <a:t>cgntb</a:t>
          </a:r>
          <a:r>
            <a:rPr lang="uk-UA" sz="1600" b="1" kern="1200"/>
            <a:t>.</a:t>
          </a:r>
          <a:r>
            <a:rPr lang="en-US" sz="1600" b="1" kern="1200"/>
            <a:t>dp</a:t>
          </a:r>
          <a:r>
            <a:rPr lang="uk-UA" sz="1600" b="1" kern="1200"/>
            <a:t>.</a:t>
          </a:r>
          <a:r>
            <a:rPr lang="en-US" sz="1600" b="1" kern="1200"/>
            <a:t>ua</a:t>
          </a:r>
          <a:endParaRPr lang="uk-UA" sz="1600" b="1" kern="1200"/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b="1" u="sng" kern="1200" baseline="0" smtClean="0">
            <a:latin typeface="Arial"/>
          </a:endParaRPr>
        </a:p>
      </dsp:txBody>
      <dsp:txXfrm>
        <a:off x="1802824" y="3912235"/>
        <a:ext cx="2434019" cy="549423"/>
      </dsp:txXfrm>
    </dsp:sp>
    <dsp:sp modelId="{7EA62F14-A613-40A3-9171-4CCF09CCA766}">
      <dsp:nvSpPr>
        <dsp:cNvPr id="0" name=""/>
        <dsp:cNvSpPr/>
      </dsp:nvSpPr>
      <dsp:spPr>
        <a:xfrm>
          <a:off x="305862" y="1543047"/>
          <a:ext cx="2836184" cy="2063800"/>
        </a:xfrm>
        <a:prstGeom prst="ellipse">
          <a:avLst/>
        </a:prstGeom>
        <a:solidFill>
          <a:schemeClr val="accent6">
            <a:shade val="80000"/>
            <a:alpha val="50000"/>
            <a:hueOff val="69"/>
            <a:satOff val="-764"/>
            <a:lumOff val="4561"/>
            <a:alphaOff val="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0" i="1" kern="1200">
              <a:solidFill>
                <a:schemeClr val="bg1"/>
              </a:solidFill>
            </a:rPr>
            <a:t>Вконтакті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http</a:t>
          </a:r>
          <a:r>
            <a:rPr lang="uk-UA" sz="1600" b="1" kern="1200"/>
            <a:t>://</a:t>
          </a:r>
          <a:r>
            <a:rPr lang="en-US" sz="1600" b="1" kern="1200"/>
            <a:t>vk</a:t>
          </a:r>
          <a:r>
            <a:rPr lang="uk-UA" sz="1600" b="1" kern="1200"/>
            <a:t>.</a:t>
          </a:r>
          <a:r>
            <a:rPr lang="en-US" sz="1600" b="1" kern="1200"/>
            <a:t>com</a:t>
          </a:r>
          <a:r>
            <a:rPr lang="uk-UA" sz="1600" b="1" kern="1200"/>
            <a:t>/</a:t>
          </a:r>
          <a:r>
            <a:rPr lang="en-US" sz="1600" b="1" kern="1200"/>
            <a:t>cgntbgmk</a:t>
          </a:r>
          <a:endParaRPr lang="en-US" sz="1600" b="1" u="sng" kern="1200" baseline="0" smtClean="0">
            <a:latin typeface="Arial"/>
          </a:endParaRPr>
        </a:p>
      </dsp:txBody>
      <dsp:txXfrm>
        <a:off x="524030" y="1781178"/>
        <a:ext cx="1090840" cy="15875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Яркая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1E98-DD6C-4E79-A294-883D1804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2013-06-10T10:31:00Z</dcterms:created>
  <dcterms:modified xsi:type="dcterms:W3CDTF">2013-06-10T17:23:00Z</dcterms:modified>
</cp:coreProperties>
</file>